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74187240" w:rsidR="006E7EAD" w:rsidRPr="00F21BF6" w:rsidRDefault="006E7EAD" w:rsidP="006E7EAD">
      <w:pPr>
        <w:rPr>
          <w:bCs/>
        </w:rPr>
      </w:pPr>
      <w:r w:rsidRPr="003D630B">
        <w:rPr>
          <w:b/>
        </w:rPr>
        <w:t>Job Title:</w:t>
      </w:r>
      <w:r w:rsidR="00F21BF6">
        <w:rPr>
          <w:bCs/>
        </w:rPr>
        <w:t xml:space="preserve"> </w:t>
      </w:r>
      <w:bookmarkStart w:id="0" w:name="_Hlk200357299"/>
      <w:r w:rsidR="009A6B4D">
        <w:rPr>
          <w:bCs/>
        </w:rPr>
        <w:t xml:space="preserve">Learning and </w:t>
      </w:r>
      <w:r w:rsidR="008346A6">
        <w:rPr>
          <w:bCs/>
        </w:rPr>
        <w:t xml:space="preserve">Organisational </w:t>
      </w:r>
      <w:r w:rsidR="009A6B4D">
        <w:rPr>
          <w:bCs/>
        </w:rPr>
        <w:t xml:space="preserve">Development </w:t>
      </w:r>
      <w:r w:rsidR="00355620">
        <w:rPr>
          <w:bCs/>
        </w:rPr>
        <w:t>(L&amp;</w:t>
      </w:r>
      <w:r w:rsidR="008346A6">
        <w:rPr>
          <w:bCs/>
        </w:rPr>
        <w:t>O</w:t>
      </w:r>
      <w:r w:rsidR="00355620">
        <w:rPr>
          <w:bCs/>
        </w:rPr>
        <w:t xml:space="preserve">D) </w:t>
      </w:r>
      <w:r w:rsidR="00C14541">
        <w:rPr>
          <w:bCs/>
        </w:rPr>
        <w:t>Business Support</w:t>
      </w:r>
      <w:r w:rsidR="00A46BF3">
        <w:rPr>
          <w:bCs/>
        </w:rPr>
        <w:t xml:space="preserve"> Officer</w:t>
      </w:r>
      <w:bookmarkEnd w:id="0"/>
    </w:p>
    <w:p w14:paraId="25CF5B7D" w14:textId="7310A4BC" w:rsidR="006E7EAD" w:rsidRPr="00F21BF6" w:rsidRDefault="006E7EAD" w:rsidP="006E7EAD">
      <w:pPr>
        <w:rPr>
          <w:bCs/>
        </w:rPr>
      </w:pPr>
      <w:r w:rsidRPr="003D630B">
        <w:rPr>
          <w:b/>
        </w:rPr>
        <w:t>Directorate &amp; Section/Unit:</w:t>
      </w:r>
      <w:r w:rsidR="00F21BF6">
        <w:rPr>
          <w:bCs/>
        </w:rPr>
        <w:t xml:space="preserve"> </w:t>
      </w:r>
      <w:r w:rsidR="009E107F">
        <w:rPr>
          <w:bCs/>
        </w:rPr>
        <w:t>Chief</w:t>
      </w:r>
      <w:r w:rsidR="00473FD9">
        <w:rPr>
          <w:bCs/>
        </w:rPr>
        <w:t xml:space="preserve"> </w:t>
      </w:r>
      <w:r w:rsidR="00473FD9" w:rsidRPr="00473FD9">
        <w:rPr>
          <w:bCs/>
        </w:rPr>
        <w:t>Executive Unit, HR, Digital &amp; Communications</w:t>
      </w:r>
    </w:p>
    <w:p w14:paraId="1EF593FE" w14:textId="1AE7E793" w:rsidR="006E7EAD" w:rsidRPr="00F21BF6" w:rsidRDefault="006E7EAD" w:rsidP="006E7EAD">
      <w:pPr>
        <w:rPr>
          <w:b/>
        </w:rPr>
      </w:pPr>
      <w:r w:rsidRPr="003D630B">
        <w:rPr>
          <w:b/>
        </w:rPr>
        <w:t>Reporting to:</w:t>
      </w:r>
      <w:r w:rsidR="00F21BF6">
        <w:rPr>
          <w:bCs/>
        </w:rPr>
        <w:t xml:space="preserve">  </w:t>
      </w:r>
      <w:r w:rsidR="00F21BF6">
        <w:rPr>
          <w:b/>
        </w:rPr>
        <w:t xml:space="preserve"> </w:t>
      </w:r>
      <w:r w:rsidR="00D976B2">
        <w:rPr>
          <w:bCs/>
        </w:rPr>
        <w:t>L&amp;</w:t>
      </w:r>
      <w:r w:rsidR="008346A6">
        <w:rPr>
          <w:bCs/>
        </w:rPr>
        <w:t>O</w:t>
      </w:r>
      <w:r w:rsidR="00D976B2">
        <w:rPr>
          <w:bCs/>
        </w:rPr>
        <w:t xml:space="preserve">D Administration Team Leader </w:t>
      </w:r>
      <w:r w:rsidR="009A6B4D">
        <w:rPr>
          <w:b/>
        </w:rPr>
        <w:t xml:space="preserve"> </w:t>
      </w:r>
    </w:p>
    <w:p w14:paraId="4E3B38FC" w14:textId="45659EAD" w:rsidR="006E7EAD" w:rsidRDefault="006E7EAD" w:rsidP="006E7EAD">
      <w:r>
        <w:rPr>
          <w:b/>
        </w:rPr>
        <w:t>Responsible</w:t>
      </w:r>
      <w:r w:rsidRPr="003D630B">
        <w:rPr>
          <w:b/>
        </w:rPr>
        <w:t xml:space="preserve"> for:</w:t>
      </w:r>
      <w:r w:rsidR="00B60EB1">
        <w:rPr>
          <w:b/>
        </w:rPr>
        <w:t xml:space="preserve"> </w:t>
      </w:r>
      <w:r w:rsidR="00B60EB1">
        <w:rPr>
          <w:bCs/>
        </w:rPr>
        <w:t>N/A</w:t>
      </w:r>
      <w:r w:rsidR="00F21BF6">
        <w:rPr>
          <w:bCs/>
        </w:rPr>
        <w:t xml:space="preserve"> </w:t>
      </w:r>
      <w:r w:rsidRPr="003D630B">
        <w:rPr>
          <w:highlight w:val="yellow"/>
        </w:rPr>
        <w:t xml:space="preserve"> </w:t>
      </w:r>
    </w:p>
    <w:p w14:paraId="70354DB4" w14:textId="557AAEA1" w:rsidR="006E7EAD" w:rsidRPr="003F3A77" w:rsidRDefault="006E7EAD" w:rsidP="006E7EAD">
      <w:pPr>
        <w:rPr>
          <w:b/>
        </w:rPr>
      </w:pPr>
      <w:r w:rsidRPr="003F3A77">
        <w:rPr>
          <w:b/>
        </w:rPr>
        <w:t>Salary Grade:</w:t>
      </w:r>
      <w:r w:rsidR="00E97206">
        <w:rPr>
          <w:b/>
        </w:rPr>
        <w:t xml:space="preserve"> </w:t>
      </w:r>
      <w:r w:rsidR="00E97206" w:rsidRPr="00E97206">
        <w:rPr>
          <w:bCs/>
        </w:rPr>
        <w:t xml:space="preserve">Scale </w:t>
      </w:r>
      <w:r w:rsidR="005658C1">
        <w:rPr>
          <w:bCs/>
        </w:rPr>
        <w:t>4</w:t>
      </w:r>
      <w:r w:rsidR="00F21BF6">
        <w:rPr>
          <w:b/>
        </w:rPr>
        <w:t xml:space="preserve"> </w:t>
      </w:r>
      <w:r w:rsidRPr="003F3A77">
        <w:rPr>
          <w:b/>
        </w:rPr>
        <w:tab/>
      </w:r>
    </w:p>
    <w:p w14:paraId="47F2F0B8" w14:textId="350756BD" w:rsidR="006E7EAD" w:rsidRPr="00B60EB1" w:rsidRDefault="006E7EAD" w:rsidP="006E7EAD">
      <w:pPr>
        <w:rPr>
          <w:bCs/>
        </w:rPr>
      </w:pPr>
      <w:r w:rsidRPr="003F3A77">
        <w:rPr>
          <w:b/>
        </w:rPr>
        <w:t>DMA Management Level:</w:t>
      </w:r>
      <w:r w:rsidR="00B60EB1">
        <w:rPr>
          <w:bCs/>
        </w:rPr>
        <w:t xml:space="preserve"> Frontline</w:t>
      </w:r>
    </w:p>
    <w:p w14:paraId="4E09A646" w14:textId="2B6178FD" w:rsidR="006E7EAD" w:rsidRPr="00B60EB1" w:rsidRDefault="006E7EAD" w:rsidP="006E7EAD">
      <w:pPr>
        <w:rPr>
          <w:bCs/>
        </w:rPr>
      </w:pPr>
      <w:r w:rsidRPr="003F3A77">
        <w:rPr>
          <w:b/>
        </w:rPr>
        <w:t>DMA Span of Control (Direct Reports):</w:t>
      </w:r>
      <w:r w:rsidR="00B60EB1">
        <w:rPr>
          <w:b/>
        </w:rPr>
        <w:t xml:space="preserve"> </w:t>
      </w:r>
      <w:r w:rsidR="00B60EB1">
        <w:rPr>
          <w:bCs/>
        </w:rPr>
        <w:t>N/A</w:t>
      </w:r>
    </w:p>
    <w:p w14:paraId="5B7B6D56" w14:textId="77777777" w:rsidR="00AC01D3" w:rsidRDefault="00AC01D3" w:rsidP="00B63A94">
      <w:pPr>
        <w:spacing w:before="120" w:after="120"/>
        <w:rPr>
          <w:rFonts w:cs="Arial"/>
          <w:b/>
          <w:szCs w:val="23"/>
        </w:rPr>
      </w:pPr>
    </w:p>
    <w:p w14:paraId="2286FB46" w14:textId="02358D53"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77777777" w:rsidR="00B63A94" w:rsidRDefault="00B63A94" w:rsidP="00B63A94">
      <w:pPr>
        <w:pStyle w:val="ListParagraph"/>
        <w:numPr>
          <w:ilvl w:val="0"/>
          <w:numId w:val="18"/>
        </w:numPr>
        <w:rPr>
          <w:rFonts w:cs="Arial"/>
          <w:szCs w:val="23"/>
        </w:rPr>
      </w:pPr>
      <w:r>
        <w:rPr>
          <w:rFonts w:cs="Arial"/>
          <w:b/>
          <w:bCs/>
          <w:i/>
          <w:iCs/>
          <w:szCs w:val="23"/>
        </w:rPr>
        <w:t xml:space="preserve">Can Do </w:t>
      </w:r>
      <w:proofErr w:type="gramStart"/>
      <w:r>
        <w:rPr>
          <w:rFonts w:cs="Arial"/>
          <w:b/>
          <w:bCs/>
          <w:i/>
          <w:iCs/>
          <w:szCs w:val="23"/>
        </w:rPr>
        <w:t xml:space="preserve">Culture  </w:t>
      </w:r>
      <w:r>
        <w:rPr>
          <w:rFonts w:cs="Arial"/>
          <w:b/>
          <w:bCs/>
          <w:i/>
          <w:iCs/>
          <w:szCs w:val="23"/>
        </w:rPr>
        <w:tab/>
      </w:r>
      <w:proofErr w:type="gramEnd"/>
      <w:r>
        <w:rPr>
          <w:rFonts w:cs="Arial"/>
          <w:b/>
          <w:bCs/>
          <w:i/>
          <w:iCs/>
          <w:szCs w:val="23"/>
        </w:rPr>
        <w:t xml:space="preserve">               -</w:t>
      </w:r>
      <w:r>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4CCCB397" w:rsidR="00C63A57" w:rsidRPr="004226D4"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716723B7" w14:textId="77777777" w:rsidR="00B0092C" w:rsidRDefault="00B0092C" w:rsidP="00C63A57">
      <w:pPr>
        <w:rPr>
          <w:b/>
          <w:szCs w:val="23"/>
        </w:rPr>
      </w:pPr>
    </w:p>
    <w:p w14:paraId="2801859C" w14:textId="7B7294F8" w:rsidR="00111BED" w:rsidRPr="00B60EB1" w:rsidRDefault="00CE7EC3" w:rsidP="00B60EB1">
      <w:pPr>
        <w:pStyle w:val="ListParagraph"/>
        <w:numPr>
          <w:ilvl w:val="0"/>
          <w:numId w:val="18"/>
        </w:numPr>
        <w:rPr>
          <w:szCs w:val="23"/>
        </w:rPr>
      </w:pPr>
      <w:r w:rsidRPr="00B60EB1">
        <w:rPr>
          <w:szCs w:val="23"/>
        </w:rPr>
        <w:t xml:space="preserve">To provide </w:t>
      </w:r>
      <w:r w:rsidR="00C4741C">
        <w:rPr>
          <w:szCs w:val="23"/>
        </w:rPr>
        <w:t xml:space="preserve">business </w:t>
      </w:r>
      <w:r w:rsidR="00AC01D3">
        <w:rPr>
          <w:szCs w:val="23"/>
        </w:rPr>
        <w:t xml:space="preserve">and administrative </w:t>
      </w:r>
      <w:r w:rsidRPr="00B60EB1">
        <w:rPr>
          <w:szCs w:val="23"/>
        </w:rPr>
        <w:t>support to the Learning and</w:t>
      </w:r>
      <w:r w:rsidR="00355620">
        <w:rPr>
          <w:szCs w:val="23"/>
        </w:rPr>
        <w:t xml:space="preserve"> </w:t>
      </w:r>
      <w:r w:rsidR="008346A6">
        <w:rPr>
          <w:szCs w:val="23"/>
        </w:rPr>
        <w:t xml:space="preserve">Organisational </w:t>
      </w:r>
      <w:r w:rsidRPr="00B60EB1">
        <w:rPr>
          <w:szCs w:val="23"/>
        </w:rPr>
        <w:t>Development function to ensure the</w:t>
      </w:r>
      <w:r w:rsidR="0095212F">
        <w:rPr>
          <w:szCs w:val="23"/>
        </w:rPr>
        <w:t xml:space="preserve"> whole</w:t>
      </w:r>
      <w:r w:rsidRPr="00B60EB1">
        <w:rPr>
          <w:szCs w:val="23"/>
        </w:rPr>
        <w:t xml:space="preserve"> training offer is available and accessible by using our systems and processes</w:t>
      </w:r>
      <w:r w:rsidR="00B60EB1">
        <w:rPr>
          <w:szCs w:val="23"/>
        </w:rPr>
        <w:t>.</w:t>
      </w:r>
    </w:p>
    <w:p w14:paraId="1CD212D4" w14:textId="2EC208BF" w:rsidR="00C63A57" w:rsidRDefault="00C63A57" w:rsidP="00C63A57">
      <w:pPr>
        <w:rPr>
          <w:b/>
          <w:sz w:val="21"/>
        </w:rPr>
      </w:pPr>
      <w:r>
        <w:rPr>
          <w:b/>
          <w:sz w:val="21"/>
        </w:rPr>
        <w:tab/>
      </w:r>
    </w:p>
    <w:p w14:paraId="4228FF7F" w14:textId="5F0A3AF2" w:rsidR="00B03670" w:rsidRPr="004226D4" w:rsidRDefault="001571D4" w:rsidP="003F0FEF">
      <w:pPr>
        <w:pStyle w:val="Heading2"/>
      </w:pPr>
      <w:r w:rsidRPr="004226D4">
        <w:t xml:space="preserve">Main </w:t>
      </w:r>
      <w:r w:rsidR="00822B6B">
        <w:t xml:space="preserve">Activities </w:t>
      </w:r>
      <w:r w:rsidRPr="004226D4">
        <w:t>&amp; Responsibi</w:t>
      </w:r>
      <w:r w:rsidR="00822B6B">
        <w:t>lities:</w:t>
      </w:r>
      <w:r>
        <w:tab/>
      </w:r>
      <w:r w:rsidR="00822B6B" w:rsidRPr="004226D4">
        <w:tab/>
      </w:r>
      <w:r>
        <w:tab/>
      </w:r>
    </w:p>
    <w:p w14:paraId="25DFFC2E" w14:textId="77777777" w:rsidR="005E50A3" w:rsidRDefault="005E50A3">
      <w:pPr>
        <w:rPr>
          <w:b/>
          <w:szCs w:val="23"/>
        </w:rPr>
      </w:pPr>
    </w:p>
    <w:p w14:paraId="2E0E6939" w14:textId="3F6AB245" w:rsidR="00E03B20" w:rsidRPr="006E533C" w:rsidRDefault="00E03B20" w:rsidP="006E533C">
      <w:pPr>
        <w:pStyle w:val="ListParagraph"/>
        <w:numPr>
          <w:ilvl w:val="0"/>
          <w:numId w:val="18"/>
        </w:numPr>
        <w:spacing w:before="100" w:beforeAutospacing="1" w:after="150" w:afterAutospacing="1" w:line="259" w:lineRule="auto"/>
        <w:rPr>
          <w:szCs w:val="23"/>
        </w:rPr>
      </w:pPr>
      <w:r w:rsidRPr="00F079EF">
        <w:rPr>
          <w:rFonts w:cs="Arial"/>
          <w:szCs w:val="23"/>
          <w:lang w:eastAsia="en-GB"/>
        </w:rPr>
        <w:t>To work as part of a business support team, providing cover when needed, and ensuring the team is proactive, responsive, flexible, efficient and has a strong customer focus</w:t>
      </w:r>
      <w:r w:rsidR="006E533C">
        <w:rPr>
          <w:rFonts w:cs="Arial"/>
          <w:szCs w:val="23"/>
          <w:lang w:eastAsia="en-GB"/>
        </w:rPr>
        <w:t>.</w:t>
      </w:r>
      <w:r w:rsidR="006E533C" w:rsidRPr="006E533C">
        <w:rPr>
          <w:szCs w:val="23"/>
        </w:rPr>
        <w:t xml:space="preserve"> </w:t>
      </w:r>
      <w:r w:rsidR="006E533C" w:rsidRPr="00E733C2">
        <w:rPr>
          <w:szCs w:val="23"/>
        </w:rPr>
        <w:t>Provide high quality customer service, responding to queries and providing advice and guidance in a timely manner.</w:t>
      </w:r>
    </w:p>
    <w:p w14:paraId="496CEA43" w14:textId="12F73378" w:rsidR="005C424B" w:rsidRPr="0088746E" w:rsidRDefault="00E932E0" w:rsidP="00E03B20">
      <w:pPr>
        <w:pStyle w:val="ListParagraph"/>
        <w:numPr>
          <w:ilvl w:val="0"/>
          <w:numId w:val="18"/>
        </w:numPr>
        <w:spacing w:after="120"/>
        <w:ind w:left="714" w:hanging="357"/>
        <w:rPr>
          <w:szCs w:val="23"/>
        </w:rPr>
      </w:pPr>
      <w:r w:rsidRPr="00AD3EEA">
        <w:rPr>
          <w:szCs w:val="23"/>
        </w:rPr>
        <w:t>Arrange the booking of new training events with in house or external trainers and venues</w:t>
      </w:r>
      <w:r w:rsidR="005C424B" w:rsidRPr="00AD3EEA">
        <w:rPr>
          <w:szCs w:val="23"/>
        </w:rPr>
        <w:t>.</w:t>
      </w:r>
      <w:r w:rsidR="0088746E">
        <w:rPr>
          <w:szCs w:val="23"/>
        </w:rPr>
        <w:t xml:space="preserve"> Including u</w:t>
      </w:r>
      <w:r w:rsidR="005C424B" w:rsidRPr="0088746E">
        <w:rPr>
          <w:szCs w:val="23"/>
        </w:rPr>
        <w:t>s</w:t>
      </w:r>
      <w:r w:rsidR="0088746E">
        <w:rPr>
          <w:szCs w:val="23"/>
        </w:rPr>
        <w:t>ing</w:t>
      </w:r>
      <w:r w:rsidR="005C424B" w:rsidRPr="0088746E">
        <w:rPr>
          <w:szCs w:val="23"/>
        </w:rPr>
        <w:t xml:space="preserve"> our booking systems to</w:t>
      </w:r>
      <w:r w:rsidR="00BA3C44" w:rsidRPr="0088746E">
        <w:rPr>
          <w:szCs w:val="23"/>
        </w:rPr>
        <w:t xml:space="preserve"> set</w:t>
      </w:r>
      <w:r w:rsidR="0059049F" w:rsidRPr="0088746E">
        <w:rPr>
          <w:szCs w:val="23"/>
        </w:rPr>
        <w:t xml:space="preserve"> up training event bookings,</w:t>
      </w:r>
      <w:r w:rsidR="00DC19C8" w:rsidRPr="0088746E">
        <w:rPr>
          <w:szCs w:val="23"/>
        </w:rPr>
        <w:t xml:space="preserve"> mark attendance</w:t>
      </w:r>
      <w:r w:rsidR="0034331A" w:rsidRPr="0088746E">
        <w:rPr>
          <w:szCs w:val="23"/>
        </w:rPr>
        <w:t xml:space="preserve"> </w:t>
      </w:r>
      <w:r w:rsidR="002A0071" w:rsidRPr="0088746E">
        <w:rPr>
          <w:szCs w:val="23"/>
        </w:rPr>
        <w:t xml:space="preserve">ensuring consistency </w:t>
      </w:r>
      <w:r w:rsidR="005B58B0" w:rsidRPr="0088746E">
        <w:rPr>
          <w:szCs w:val="23"/>
        </w:rPr>
        <w:t xml:space="preserve">and accuracy </w:t>
      </w:r>
      <w:r w:rsidR="006A7D68" w:rsidRPr="0088746E">
        <w:rPr>
          <w:szCs w:val="23"/>
        </w:rPr>
        <w:t>of information entered</w:t>
      </w:r>
      <w:r w:rsidR="00B60EB1">
        <w:rPr>
          <w:szCs w:val="23"/>
        </w:rPr>
        <w:t>.</w:t>
      </w:r>
      <w:r w:rsidR="002D270F" w:rsidRPr="0088746E">
        <w:rPr>
          <w:szCs w:val="23"/>
        </w:rPr>
        <w:t xml:space="preserve"> </w:t>
      </w:r>
    </w:p>
    <w:p w14:paraId="3859FFB9" w14:textId="68AA6B13" w:rsidR="00AD3EEA" w:rsidRDefault="00AD3EEA" w:rsidP="00AD3EEA">
      <w:pPr>
        <w:pStyle w:val="ListParagraph"/>
        <w:numPr>
          <w:ilvl w:val="0"/>
          <w:numId w:val="18"/>
        </w:numPr>
        <w:spacing w:after="120"/>
        <w:ind w:left="714" w:hanging="357"/>
        <w:rPr>
          <w:szCs w:val="23"/>
        </w:rPr>
      </w:pPr>
      <w:r w:rsidRPr="00AD3EEA">
        <w:rPr>
          <w:szCs w:val="23"/>
        </w:rPr>
        <w:t>Monitor and check training event bookings on a regular basis to ensure courses are filling, notify L&amp;</w:t>
      </w:r>
      <w:r w:rsidR="008346A6">
        <w:rPr>
          <w:szCs w:val="23"/>
        </w:rPr>
        <w:t>O</w:t>
      </w:r>
      <w:r w:rsidRPr="00AD3EEA">
        <w:rPr>
          <w:szCs w:val="23"/>
        </w:rPr>
        <w:t>D Managers when courses are full, or not filling, so that appropriate action can be taken to cancel or promote or put on additional events</w:t>
      </w:r>
      <w:r w:rsidR="00B60EB1">
        <w:rPr>
          <w:szCs w:val="23"/>
        </w:rPr>
        <w:t>.</w:t>
      </w:r>
    </w:p>
    <w:p w14:paraId="52E41B0C" w14:textId="41D5B958" w:rsidR="00B0518F" w:rsidRPr="00E733C2" w:rsidRDefault="00D548ED" w:rsidP="00E733C2">
      <w:pPr>
        <w:pStyle w:val="ListParagraph"/>
        <w:numPr>
          <w:ilvl w:val="0"/>
          <w:numId w:val="18"/>
        </w:numPr>
        <w:spacing w:before="100" w:beforeAutospacing="1" w:after="150" w:afterAutospacing="1" w:line="259" w:lineRule="auto"/>
        <w:rPr>
          <w:szCs w:val="23"/>
        </w:rPr>
      </w:pPr>
      <w:r>
        <w:rPr>
          <w:szCs w:val="23"/>
        </w:rPr>
        <w:t>Provide business s</w:t>
      </w:r>
      <w:r w:rsidR="00B0518F" w:rsidRPr="00E733C2">
        <w:rPr>
          <w:szCs w:val="23"/>
        </w:rPr>
        <w:t xml:space="preserve">upport </w:t>
      </w:r>
      <w:r>
        <w:rPr>
          <w:szCs w:val="23"/>
        </w:rPr>
        <w:t xml:space="preserve">to </w:t>
      </w:r>
      <w:r w:rsidR="00B0518F" w:rsidRPr="00E733C2">
        <w:rPr>
          <w:szCs w:val="23"/>
        </w:rPr>
        <w:t xml:space="preserve">the </w:t>
      </w:r>
      <w:r w:rsidR="00D976B2">
        <w:rPr>
          <w:szCs w:val="23"/>
        </w:rPr>
        <w:t>L&amp;</w:t>
      </w:r>
      <w:r w:rsidR="00757D46">
        <w:rPr>
          <w:szCs w:val="23"/>
        </w:rPr>
        <w:t>O</w:t>
      </w:r>
      <w:r w:rsidR="00D976B2">
        <w:rPr>
          <w:szCs w:val="23"/>
        </w:rPr>
        <w:t>D Administration Team Leader</w:t>
      </w:r>
      <w:r w:rsidR="00B0518F" w:rsidRPr="00E733C2">
        <w:rPr>
          <w:szCs w:val="23"/>
        </w:rPr>
        <w:t xml:space="preserve"> &amp; HR </w:t>
      </w:r>
      <w:r w:rsidR="00806590">
        <w:rPr>
          <w:szCs w:val="23"/>
        </w:rPr>
        <w:t>Business</w:t>
      </w:r>
      <w:r w:rsidR="00B0518F" w:rsidRPr="00E733C2">
        <w:rPr>
          <w:szCs w:val="23"/>
        </w:rPr>
        <w:t xml:space="preserve"> Partners to ensure that all the wellbeing events are set up ready for promotion, including setting up the events on the LMS, liaising with suppliers to ensure all virtual links are added and rooms are booked.</w:t>
      </w:r>
    </w:p>
    <w:p w14:paraId="6EF60EDE" w14:textId="69991DE9" w:rsidR="00AD3EEA" w:rsidRDefault="00082470" w:rsidP="00AD3EEA">
      <w:pPr>
        <w:pStyle w:val="ListParagraph"/>
        <w:numPr>
          <w:ilvl w:val="0"/>
          <w:numId w:val="18"/>
        </w:numPr>
        <w:spacing w:after="120"/>
        <w:ind w:left="714" w:hanging="357"/>
        <w:rPr>
          <w:szCs w:val="23"/>
        </w:rPr>
      </w:pPr>
      <w:r w:rsidRPr="00C91A70">
        <w:rPr>
          <w:szCs w:val="23"/>
        </w:rPr>
        <w:t xml:space="preserve">Be the first point of contact for any </w:t>
      </w:r>
      <w:r w:rsidR="00D976B2">
        <w:rPr>
          <w:szCs w:val="23"/>
        </w:rPr>
        <w:t>L&amp;</w:t>
      </w:r>
      <w:r w:rsidR="00757D46">
        <w:rPr>
          <w:szCs w:val="23"/>
        </w:rPr>
        <w:t>O</w:t>
      </w:r>
      <w:r w:rsidR="00D976B2">
        <w:rPr>
          <w:szCs w:val="23"/>
        </w:rPr>
        <w:t>D</w:t>
      </w:r>
      <w:r w:rsidRPr="00C91A70">
        <w:rPr>
          <w:szCs w:val="23"/>
        </w:rPr>
        <w:t xml:space="preserve"> team queries by phone or inboxes</w:t>
      </w:r>
      <w:r w:rsidR="000C1277">
        <w:rPr>
          <w:szCs w:val="23"/>
        </w:rPr>
        <w:t>,</w:t>
      </w:r>
      <w:r w:rsidRPr="00C91A70">
        <w:rPr>
          <w:szCs w:val="23"/>
        </w:rPr>
        <w:t xml:space="preserve"> </w:t>
      </w:r>
      <w:r w:rsidR="00DC309C">
        <w:rPr>
          <w:szCs w:val="23"/>
        </w:rPr>
        <w:t>finding solutions to resolve</w:t>
      </w:r>
      <w:r w:rsidRPr="00C91A70">
        <w:rPr>
          <w:szCs w:val="23"/>
        </w:rPr>
        <w:t xml:space="preserve"> quer</w:t>
      </w:r>
      <w:r w:rsidR="00DC309C">
        <w:rPr>
          <w:szCs w:val="23"/>
        </w:rPr>
        <w:t>ies</w:t>
      </w:r>
      <w:r w:rsidR="00B60EB1">
        <w:rPr>
          <w:szCs w:val="23"/>
        </w:rPr>
        <w:t>.</w:t>
      </w:r>
      <w:r w:rsidR="00DC309C">
        <w:rPr>
          <w:szCs w:val="23"/>
        </w:rPr>
        <w:t xml:space="preserve"> </w:t>
      </w:r>
    </w:p>
    <w:p w14:paraId="393B88CB" w14:textId="22AE46A5" w:rsidR="004C69A0" w:rsidRDefault="004C69A0" w:rsidP="004C69A0">
      <w:pPr>
        <w:pStyle w:val="ListParagraph"/>
        <w:numPr>
          <w:ilvl w:val="0"/>
          <w:numId w:val="18"/>
        </w:numPr>
        <w:tabs>
          <w:tab w:val="left" w:pos="426"/>
        </w:tabs>
        <w:ind w:right="522"/>
        <w:contextualSpacing/>
        <w:rPr>
          <w:rFonts w:eastAsia="Arial" w:cs="Arial"/>
          <w:szCs w:val="23"/>
        </w:rPr>
      </w:pPr>
      <w:r>
        <w:rPr>
          <w:rFonts w:eastAsia="Arial" w:cs="Arial"/>
          <w:szCs w:val="23"/>
        </w:rPr>
        <w:t xml:space="preserve">Respond to </w:t>
      </w:r>
      <w:r w:rsidR="00AC01D3">
        <w:rPr>
          <w:rFonts w:eastAsia="Arial" w:cs="Arial"/>
          <w:szCs w:val="23"/>
        </w:rPr>
        <w:t>myLearning</w:t>
      </w:r>
      <w:r>
        <w:rPr>
          <w:rFonts w:eastAsia="Arial" w:cs="Arial"/>
          <w:szCs w:val="23"/>
        </w:rPr>
        <w:t xml:space="preserve"> queries using existing standard response templates.</w:t>
      </w:r>
    </w:p>
    <w:p w14:paraId="3BFBB2E8" w14:textId="77777777" w:rsidR="004C69A0" w:rsidRDefault="004C69A0" w:rsidP="004C69A0">
      <w:pPr>
        <w:pStyle w:val="ListParagraph"/>
        <w:tabs>
          <w:tab w:val="left" w:pos="426"/>
        </w:tabs>
        <w:ind w:left="360"/>
        <w:rPr>
          <w:rFonts w:eastAsia="Arial" w:cs="Arial"/>
          <w:szCs w:val="23"/>
        </w:rPr>
      </w:pPr>
    </w:p>
    <w:p w14:paraId="420B3BFB" w14:textId="77777777" w:rsidR="004C69A0" w:rsidRDefault="004C69A0" w:rsidP="004C69A0">
      <w:pPr>
        <w:pStyle w:val="ListParagraph"/>
        <w:numPr>
          <w:ilvl w:val="0"/>
          <w:numId w:val="18"/>
        </w:numPr>
        <w:tabs>
          <w:tab w:val="left" w:pos="426"/>
        </w:tabs>
        <w:ind w:right="522"/>
        <w:contextualSpacing/>
        <w:rPr>
          <w:rFonts w:eastAsia="Arial" w:cs="Arial"/>
          <w:szCs w:val="23"/>
        </w:rPr>
      </w:pPr>
      <w:r>
        <w:rPr>
          <w:rFonts w:eastAsia="Arial" w:cs="Arial"/>
          <w:szCs w:val="23"/>
        </w:rPr>
        <w:t xml:space="preserve">Encourage customers to use the Chatbot and other digital support resources to provide a speedy resolution </w:t>
      </w:r>
    </w:p>
    <w:p w14:paraId="4408F3E2" w14:textId="77777777" w:rsidR="004C69A0" w:rsidRDefault="004C69A0" w:rsidP="004C69A0">
      <w:pPr>
        <w:pStyle w:val="ListParagraph"/>
        <w:tabs>
          <w:tab w:val="left" w:pos="426"/>
        </w:tabs>
        <w:ind w:left="360"/>
        <w:rPr>
          <w:rFonts w:eastAsia="Arial" w:cs="Arial"/>
          <w:szCs w:val="23"/>
        </w:rPr>
      </w:pPr>
    </w:p>
    <w:p w14:paraId="6D522D6B" w14:textId="6517ACC4" w:rsidR="004C69A0" w:rsidRPr="004C69A0" w:rsidRDefault="004C69A0" w:rsidP="004C69A0">
      <w:pPr>
        <w:pStyle w:val="ListParagraph"/>
        <w:numPr>
          <w:ilvl w:val="0"/>
          <w:numId w:val="18"/>
        </w:numPr>
        <w:tabs>
          <w:tab w:val="left" w:pos="426"/>
        </w:tabs>
        <w:ind w:right="207"/>
        <w:contextualSpacing/>
        <w:rPr>
          <w:rFonts w:eastAsia="Arial" w:cs="Arial"/>
          <w:szCs w:val="23"/>
        </w:rPr>
      </w:pPr>
      <w:r>
        <w:rPr>
          <w:rFonts w:eastAsia="Arial" w:cs="Arial"/>
          <w:szCs w:val="23"/>
        </w:rPr>
        <w:t>Complete initial investigations through asking scripted questions and reviewing learner accounts in myLearning before triaging queries onto data coordinator and digital learning team</w:t>
      </w:r>
    </w:p>
    <w:p w14:paraId="12CCC5E4" w14:textId="5FE797F5" w:rsidR="009065AD" w:rsidRDefault="005B0750" w:rsidP="002A0071">
      <w:pPr>
        <w:pStyle w:val="ListParagraph"/>
        <w:numPr>
          <w:ilvl w:val="0"/>
          <w:numId w:val="18"/>
        </w:numPr>
        <w:spacing w:before="100" w:beforeAutospacing="1" w:after="150" w:afterAutospacing="1" w:line="259" w:lineRule="auto"/>
        <w:rPr>
          <w:szCs w:val="23"/>
        </w:rPr>
      </w:pPr>
      <w:r>
        <w:rPr>
          <w:szCs w:val="23"/>
        </w:rPr>
        <w:t>Provide</w:t>
      </w:r>
      <w:r w:rsidR="00934DB8">
        <w:rPr>
          <w:szCs w:val="23"/>
        </w:rPr>
        <w:t xml:space="preserve"> administration support in </w:t>
      </w:r>
      <w:r w:rsidR="00544A2E">
        <w:rPr>
          <w:szCs w:val="23"/>
        </w:rPr>
        <w:t xml:space="preserve">interrogating </w:t>
      </w:r>
      <w:r w:rsidR="009065AD">
        <w:rPr>
          <w:szCs w:val="23"/>
        </w:rPr>
        <w:t>myLearning to provide colleagues in HR and the wider organisation with Mandatory Learning querie</w:t>
      </w:r>
      <w:r w:rsidR="00A64146">
        <w:rPr>
          <w:szCs w:val="23"/>
        </w:rPr>
        <w:t>s</w:t>
      </w:r>
      <w:r w:rsidR="00534F38">
        <w:rPr>
          <w:szCs w:val="23"/>
        </w:rPr>
        <w:t xml:space="preserve"> that may need further investigation</w:t>
      </w:r>
    </w:p>
    <w:p w14:paraId="0FC08E58" w14:textId="0DFC6232" w:rsidR="00A64146" w:rsidRDefault="005B0750" w:rsidP="002A0071">
      <w:pPr>
        <w:pStyle w:val="ListParagraph"/>
        <w:numPr>
          <w:ilvl w:val="0"/>
          <w:numId w:val="18"/>
        </w:numPr>
        <w:spacing w:before="100" w:beforeAutospacing="1" w:after="150" w:afterAutospacing="1" w:line="259" w:lineRule="auto"/>
        <w:rPr>
          <w:szCs w:val="23"/>
        </w:rPr>
      </w:pPr>
      <w:r>
        <w:rPr>
          <w:szCs w:val="23"/>
        </w:rPr>
        <w:t>Work</w:t>
      </w:r>
      <w:r w:rsidR="00534F38">
        <w:rPr>
          <w:szCs w:val="23"/>
        </w:rPr>
        <w:t xml:space="preserve"> with </w:t>
      </w:r>
      <w:r w:rsidR="00261294">
        <w:rPr>
          <w:szCs w:val="23"/>
        </w:rPr>
        <w:t>the L&amp;OD Advisors to provide the</w:t>
      </w:r>
      <w:r w:rsidR="00A64146">
        <w:rPr>
          <w:szCs w:val="23"/>
        </w:rPr>
        <w:t xml:space="preserve"> data and information in agreed formats </w:t>
      </w:r>
      <w:r w:rsidR="00E82E46">
        <w:rPr>
          <w:szCs w:val="23"/>
        </w:rPr>
        <w:t>to support these Mandatory Learning queries</w:t>
      </w:r>
    </w:p>
    <w:p w14:paraId="1FB3E2BB" w14:textId="78407DD3" w:rsidR="00E82E46" w:rsidRDefault="00E82E46" w:rsidP="002A0071">
      <w:pPr>
        <w:pStyle w:val="ListParagraph"/>
        <w:numPr>
          <w:ilvl w:val="0"/>
          <w:numId w:val="18"/>
        </w:numPr>
        <w:spacing w:before="100" w:beforeAutospacing="1" w:after="150" w:afterAutospacing="1" w:line="259" w:lineRule="auto"/>
        <w:rPr>
          <w:szCs w:val="23"/>
        </w:rPr>
      </w:pPr>
      <w:r>
        <w:rPr>
          <w:szCs w:val="23"/>
        </w:rPr>
        <w:t xml:space="preserve">For Performance reviews, provide administration support on </w:t>
      </w:r>
      <w:r w:rsidR="00261294">
        <w:rPr>
          <w:szCs w:val="23"/>
        </w:rPr>
        <w:t xml:space="preserve">queries </w:t>
      </w:r>
      <w:r>
        <w:rPr>
          <w:szCs w:val="23"/>
        </w:rPr>
        <w:t>and procedural enquiries a</w:t>
      </w:r>
      <w:r w:rsidR="000D5A55">
        <w:rPr>
          <w:szCs w:val="23"/>
        </w:rPr>
        <w:t xml:space="preserve">cting as </w:t>
      </w:r>
      <w:r w:rsidR="00261294">
        <w:rPr>
          <w:szCs w:val="23"/>
        </w:rPr>
        <w:t>support for colleagues in the L&amp;OD and HR</w:t>
      </w:r>
      <w:r w:rsidR="00EF484C">
        <w:rPr>
          <w:szCs w:val="23"/>
        </w:rPr>
        <w:t xml:space="preserve"> </w:t>
      </w:r>
      <w:r w:rsidR="00826943">
        <w:rPr>
          <w:szCs w:val="23"/>
        </w:rPr>
        <w:t xml:space="preserve">team </w:t>
      </w:r>
      <w:r w:rsidR="00EF484C">
        <w:rPr>
          <w:szCs w:val="23"/>
        </w:rPr>
        <w:t xml:space="preserve">and the wider organisation </w:t>
      </w:r>
    </w:p>
    <w:p w14:paraId="35CE0E9A" w14:textId="024ADB75" w:rsidR="002A0071" w:rsidRPr="00C91A70" w:rsidRDefault="002A0071" w:rsidP="002A0071">
      <w:pPr>
        <w:pStyle w:val="ListParagraph"/>
        <w:numPr>
          <w:ilvl w:val="0"/>
          <w:numId w:val="18"/>
        </w:numPr>
        <w:spacing w:before="100" w:beforeAutospacing="1" w:after="150" w:afterAutospacing="1" w:line="259" w:lineRule="auto"/>
        <w:rPr>
          <w:szCs w:val="23"/>
        </w:rPr>
      </w:pPr>
      <w:r w:rsidRPr="00C91A70">
        <w:rPr>
          <w:szCs w:val="23"/>
        </w:rPr>
        <w:t xml:space="preserve">Liaise and effectively communicate with staff, managers and senior managers in a variety of services internally and externally regarding our </w:t>
      </w:r>
      <w:r w:rsidR="00B03ED3">
        <w:rPr>
          <w:szCs w:val="23"/>
        </w:rPr>
        <w:t>L&amp;OD</w:t>
      </w:r>
      <w:r w:rsidR="00B03ED3" w:rsidRPr="00C91A70">
        <w:rPr>
          <w:szCs w:val="23"/>
        </w:rPr>
        <w:t xml:space="preserve"> </w:t>
      </w:r>
      <w:r w:rsidRPr="00C91A70">
        <w:rPr>
          <w:szCs w:val="23"/>
        </w:rPr>
        <w:t>offer to support issues and queries</w:t>
      </w:r>
      <w:r w:rsidR="00B60EB1">
        <w:rPr>
          <w:szCs w:val="23"/>
        </w:rPr>
        <w:t>.</w:t>
      </w:r>
    </w:p>
    <w:p w14:paraId="5AAA04DF" w14:textId="5DD16A09" w:rsidR="00082470" w:rsidRPr="00F365D2" w:rsidRDefault="00F365D2" w:rsidP="00AD3EEA">
      <w:pPr>
        <w:pStyle w:val="ListParagraph"/>
        <w:numPr>
          <w:ilvl w:val="0"/>
          <w:numId w:val="18"/>
        </w:numPr>
        <w:spacing w:after="120"/>
        <w:ind w:left="714" w:hanging="357"/>
        <w:rPr>
          <w:szCs w:val="23"/>
        </w:rPr>
      </w:pPr>
      <w:r w:rsidRPr="00C91A70">
        <w:rPr>
          <w:szCs w:val="23"/>
        </w:rPr>
        <w:t>Provide training booking, attendance, cancellation and other course information as needed by the L&amp;</w:t>
      </w:r>
      <w:r w:rsidR="00757D46">
        <w:rPr>
          <w:szCs w:val="23"/>
        </w:rPr>
        <w:t>O</w:t>
      </w:r>
      <w:r w:rsidRPr="00C91A70">
        <w:rPr>
          <w:szCs w:val="23"/>
        </w:rPr>
        <w:t xml:space="preserve">D Managers for planned CQC and Ofsted reports, </w:t>
      </w:r>
      <w:r w:rsidR="00B60EB1" w:rsidRPr="00C91A70">
        <w:rPr>
          <w:szCs w:val="23"/>
        </w:rPr>
        <w:t>ad hoc</w:t>
      </w:r>
      <w:r w:rsidRPr="00C91A70">
        <w:rPr>
          <w:szCs w:val="23"/>
        </w:rPr>
        <w:t xml:space="preserve"> request or wider team reporting requests</w:t>
      </w:r>
      <w:r w:rsidR="00B60EB1">
        <w:rPr>
          <w:szCs w:val="23"/>
        </w:rPr>
        <w:t>.</w:t>
      </w:r>
    </w:p>
    <w:p w14:paraId="4C376EAA" w14:textId="0FE33BBE" w:rsidR="00F365D2" w:rsidRDefault="00C91A70" w:rsidP="00AD3EEA">
      <w:pPr>
        <w:pStyle w:val="ListParagraph"/>
        <w:numPr>
          <w:ilvl w:val="0"/>
          <w:numId w:val="18"/>
        </w:numPr>
        <w:spacing w:after="120"/>
        <w:ind w:left="714" w:hanging="357"/>
        <w:rPr>
          <w:szCs w:val="23"/>
        </w:rPr>
      </w:pPr>
      <w:r w:rsidRPr="00C91A70">
        <w:rPr>
          <w:szCs w:val="23"/>
        </w:rPr>
        <w:t xml:space="preserve">Use </w:t>
      </w:r>
      <w:r w:rsidR="003C2532">
        <w:rPr>
          <w:szCs w:val="23"/>
        </w:rPr>
        <w:t>f</w:t>
      </w:r>
      <w:r w:rsidRPr="00C91A70">
        <w:rPr>
          <w:szCs w:val="23"/>
        </w:rPr>
        <w:t xml:space="preserve">inance </w:t>
      </w:r>
      <w:r w:rsidR="003C2532">
        <w:rPr>
          <w:szCs w:val="23"/>
        </w:rPr>
        <w:t xml:space="preserve">systems </w:t>
      </w:r>
      <w:r w:rsidRPr="00C91A70">
        <w:rPr>
          <w:szCs w:val="23"/>
        </w:rPr>
        <w:t>to raise purchase orders, set up and process invoices, complete journal transfers and cod</w:t>
      </w:r>
      <w:r w:rsidR="003C2532">
        <w:rPr>
          <w:szCs w:val="23"/>
        </w:rPr>
        <w:t>ing</w:t>
      </w:r>
      <w:r w:rsidRPr="00C91A70">
        <w:rPr>
          <w:szCs w:val="23"/>
        </w:rPr>
        <w:t xml:space="preserve"> for payment</w:t>
      </w:r>
      <w:r w:rsidR="00B60EB1">
        <w:rPr>
          <w:szCs w:val="23"/>
        </w:rPr>
        <w:t>.</w:t>
      </w:r>
      <w:r w:rsidRPr="00C91A70">
        <w:rPr>
          <w:szCs w:val="23"/>
        </w:rPr>
        <w:t xml:space="preserve"> </w:t>
      </w:r>
    </w:p>
    <w:p w14:paraId="72C46532" w14:textId="2757EF05" w:rsidR="00C826EA" w:rsidRPr="00C826EA" w:rsidRDefault="00C826EA" w:rsidP="00C826EA">
      <w:pPr>
        <w:pStyle w:val="paragraphs"/>
        <w:numPr>
          <w:ilvl w:val="0"/>
          <w:numId w:val="18"/>
        </w:numPr>
      </w:pPr>
      <w:r w:rsidRPr="00C826EA">
        <w:rPr>
          <w:rFonts w:cs="Arial"/>
          <w:szCs w:val="23"/>
        </w:rPr>
        <w:t>Maintain trackers that provide reporting on forecasting and spend for the L&amp;</w:t>
      </w:r>
      <w:r w:rsidR="00757D46">
        <w:rPr>
          <w:rFonts w:cs="Arial"/>
          <w:szCs w:val="23"/>
        </w:rPr>
        <w:t>O</w:t>
      </w:r>
      <w:r w:rsidRPr="00C826EA">
        <w:rPr>
          <w:rFonts w:cs="Arial"/>
          <w:szCs w:val="23"/>
        </w:rPr>
        <w:t>D Managers and finance to support, in keeping within the various devolved budgets. Tracking income and spend in accordance with any funding/grants, ASYE, PE, Student and other rules.</w:t>
      </w:r>
    </w:p>
    <w:p w14:paraId="28BCD50F" w14:textId="77777777" w:rsidR="003C378E" w:rsidRDefault="003C378E" w:rsidP="003C378E">
      <w:pPr>
        <w:numPr>
          <w:ilvl w:val="0"/>
          <w:numId w:val="18"/>
        </w:numPr>
        <w:spacing w:before="100" w:beforeAutospacing="1" w:after="100" w:afterAutospacing="1" w:line="256" w:lineRule="auto"/>
        <w:rPr>
          <w:szCs w:val="23"/>
        </w:rPr>
      </w:pPr>
      <w:r>
        <w:rPr>
          <w:szCs w:val="23"/>
        </w:rPr>
        <w:t>Keep up to date which courses require pre-course materials and/or post course emailing of slides and handouts to delegates and action accordingly.</w:t>
      </w:r>
    </w:p>
    <w:p w14:paraId="3E6A4CD1" w14:textId="679CCBF9" w:rsidR="00C826EA" w:rsidRPr="00C826EA" w:rsidRDefault="00C826EA" w:rsidP="00C826EA">
      <w:pPr>
        <w:pStyle w:val="paragraphs"/>
        <w:numPr>
          <w:ilvl w:val="0"/>
          <w:numId w:val="18"/>
        </w:numPr>
        <w:rPr>
          <w:rFonts w:cs="Arial"/>
          <w:szCs w:val="23"/>
        </w:rPr>
      </w:pPr>
      <w:r w:rsidRPr="00C826EA">
        <w:rPr>
          <w:rFonts w:cs="Arial"/>
          <w:szCs w:val="23"/>
        </w:rPr>
        <w:t xml:space="preserve">Work with </w:t>
      </w:r>
      <w:r w:rsidR="00D976B2">
        <w:rPr>
          <w:rFonts w:cs="Arial"/>
          <w:szCs w:val="23"/>
        </w:rPr>
        <w:t>managers</w:t>
      </w:r>
      <w:r w:rsidRPr="00C826EA">
        <w:rPr>
          <w:rFonts w:cs="Arial"/>
          <w:szCs w:val="23"/>
        </w:rPr>
        <w:t xml:space="preserve"> and service leads using stakeholder engagement skills to gather requirements for learning solutions that meet the L&amp;</w:t>
      </w:r>
      <w:r w:rsidR="00757D46">
        <w:rPr>
          <w:rFonts w:cs="Arial"/>
          <w:szCs w:val="23"/>
        </w:rPr>
        <w:t>O</w:t>
      </w:r>
      <w:r w:rsidRPr="00C826EA">
        <w:rPr>
          <w:rFonts w:cs="Arial"/>
          <w:szCs w:val="23"/>
        </w:rPr>
        <w:t>D need to inform the LNA and/or the tender specification. Undertaking market research to support bespoke requirements; whilst always maintaining efficient use of funds.</w:t>
      </w:r>
    </w:p>
    <w:p w14:paraId="75C140E3" w14:textId="5CFBAEB5" w:rsidR="001818B5" w:rsidRPr="00B83C47" w:rsidRDefault="0044129F" w:rsidP="00B83C47">
      <w:pPr>
        <w:numPr>
          <w:ilvl w:val="0"/>
          <w:numId w:val="18"/>
        </w:numPr>
        <w:spacing w:before="100" w:beforeAutospacing="1" w:after="100" w:afterAutospacing="1" w:line="259" w:lineRule="auto"/>
        <w:rPr>
          <w:szCs w:val="23"/>
        </w:rPr>
      </w:pPr>
      <w:r w:rsidRPr="00B83C47">
        <w:rPr>
          <w:szCs w:val="23"/>
        </w:rPr>
        <w:t xml:space="preserve">Support service experts with the development of training materials to ensure correct branding, accessibility and </w:t>
      </w:r>
      <w:r w:rsidR="00FC5077">
        <w:rPr>
          <w:szCs w:val="23"/>
        </w:rPr>
        <w:t xml:space="preserve">they </w:t>
      </w:r>
      <w:r w:rsidRPr="00B83C47">
        <w:rPr>
          <w:szCs w:val="23"/>
        </w:rPr>
        <w:t>support adult learning theory.</w:t>
      </w:r>
    </w:p>
    <w:p w14:paraId="2467752B" w14:textId="397F7B4E" w:rsidR="00C91A70" w:rsidRPr="00B83C47" w:rsidRDefault="00407DAD" w:rsidP="00B83C47">
      <w:pPr>
        <w:numPr>
          <w:ilvl w:val="0"/>
          <w:numId w:val="18"/>
        </w:numPr>
        <w:spacing w:before="100" w:beforeAutospacing="1" w:after="100" w:afterAutospacing="1" w:line="259" w:lineRule="auto"/>
        <w:rPr>
          <w:szCs w:val="23"/>
        </w:rPr>
      </w:pPr>
      <w:r w:rsidRPr="00B83C47">
        <w:rPr>
          <w:szCs w:val="23"/>
        </w:rPr>
        <w:t>Use Excel to develop data for analysis using a variety of tools and data manipulation techniques within the spreadsheet software for SLT data packs, Mandatory Learning, Ofsted and CQC.</w:t>
      </w:r>
    </w:p>
    <w:p w14:paraId="7085ADD2" w14:textId="3D698B8F" w:rsidR="00FA0872" w:rsidRPr="00B83C47" w:rsidRDefault="007F2AC2" w:rsidP="00B83C47">
      <w:pPr>
        <w:numPr>
          <w:ilvl w:val="0"/>
          <w:numId w:val="18"/>
        </w:numPr>
        <w:spacing w:before="100" w:beforeAutospacing="1" w:after="100" w:afterAutospacing="1" w:line="259" w:lineRule="auto"/>
        <w:rPr>
          <w:szCs w:val="23"/>
        </w:rPr>
      </w:pPr>
      <w:r>
        <w:rPr>
          <w:szCs w:val="23"/>
        </w:rPr>
        <w:t>Provide administrative s</w:t>
      </w:r>
      <w:r w:rsidR="00FA0872" w:rsidRPr="00B83C47">
        <w:rPr>
          <w:szCs w:val="23"/>
        </w:rPr>
        <w:t xml:space="preserve">upport </w:t>
      </w:r>
      <w:r>
        <w:rPr>
          <w:szCs w:val="23"/>
        </w:rPr>
        <w:t xml:space="preserve">for </w:t>
      </w:r>
      <w:r w:rsidR="00FA0872" w:rsidRPr="00B83C47">
        <w:rPr>
          <w:szCs w:val="23"/>
        </w:rPr>
        <w:t>procurement activity as required, including set up of quote/tender documentation, supporting the drafting of contracts and ensuring that the contracts are signed and filed.</w:t>
      </w:r>
    </w:p>
    <w:p w14:paraId="09C30D0B" w14:textId="31D91314" w:rsidR="00485DC1" w:rsidRDefault="00FA0872" w:rsidP="006C5726">
      <w:pPr>
        <w:numPr>
          <w:ilvl w:val="0"/>
          <w:numId w:val="18"/>
        </w:numPr>
        <w:spacing w:before="100" w:beforeAutospacing="1" w:after="100" w:afterAutospacing="1" w:line="259" w:lineRule="auto"/>
        <w:rPr>
          <w:szCs w:val="23"/>
        </w:rPr>
      </w:pPr>
      <w:r w:rsidRPr="00B83C47">
        <w:rPr>
          <w:szCs w:val="23"/>
        </w:rPr>
        <w:t xml:space="preserve">Using systems (In-tend) to </w:t>
      </w:r>
      <w:r w:rsidR="00F22838">
        <w:rPr>
          <w:szCs w:val="23"/>
        </w:rPr>
        <w:t>provide business support for</w:t>
      </w:r>
      <w:r w:rsidR="007F2AC2" w:rsidRPr="00B83C47">
        <w:rPr>
          <w:szCs w:val="23"/>
        </w:rPr>
        <w:t xml:space="preserve"> </w:t>
      </w:r>
      <w:r w:rsidRPr="00B83C47">
        <w:rPr>
          <w:szCs w:val="23"/>
        </w:rPr>
        <w:t>the tender process</w:t>
      </w:r>
      <w:r w:rsidR="00F22838">
        <w:rPr>
          <w:szCs w:val="23"/>
        </w:rPr>
        <w:t>,</w:t>
      </w:r>
      <w:r w:rsidRPr="00B83C47">
        <w:rPr>
          <w:szCs w:val="23"/>
        </w:rPr>
        <w:t xml:space="preserve"> being the first contact for any queries</w:t>
      </w:r>
      <w:r w:rsidR="00197F0D">
        <w:rPr>
          <w:szCs w:val="23"/>
        </w:rPr>
        <w:t xml:space="preserve"> </w:t>
      </w:r>
      <w:r w:rsidR="002B1197">
        <w:rPr>
          <w:szCs w:val="23"/>
        </w:rPr>
        <w:t>from</w:t>
      </w:r>
      <w:r w:rsidR="00197F0D">
        <w:rPr>
          <w:szCs w:val="23"/>
        </w:rPr>
        <w:t xml:space="preserve"> suppliers</w:t>
      </w:r>
      <w:r w:rsidRPr="00B83C47">
        <w:rPr>
          <w:szCs w:val="23"/>
        </w:rPr>
        <w:t xml:space="preserve"> </w:t>
      </w:r>
      <w:r w:rsidR="000A17A1">
        <w:rPr>
          <w:szCs w:val="23"/>
        </w:rPr>
        <w:t>and tracking the tender documentation</w:t>
      </w:r>
      <w:r w:rsidRPr="00B83C47">
        <w:rPr>
          <w:szCs w:val="23"/>
        </w:rPr>
        <w:t>.</w:t>
      </w:r>
    </w:p>
    <w:p w14:paraId="6E219713" w14:textId="33EDDD31" w:rsidR="00D976B2" w:rsidRDefault="00D976B2" w:rsidP="006C5726">
      <w:pPr>
        <w:numPr>
          <w:ilvl w:val="0"/>
          <w:numId w:val="18"/>
        </w:numPr>
        <w:spacing w:before="100" w:beforeAutospacing="1" w:after="100" w:afterAutospacing="1" w:line="259" w:lineRule="auto"/>
        <w:rPr>
          <w:szCs w:val="23"/>
        </w:rPr>
      </w:pPr>
      <w:r>
        <w:rPr>
          <w:szCs w:val="23"/>
        </w:rPr>
        <w:t xml:space="preserve">Support the apprenticeship strategy by keeping records up to date, accessing systems and databases to record information on all apprentices, which includes confidential personal identifiable information. </w:t>
      </w:r>
    </w:p>
    <w:p w14:paraId="328ABB55" w14:textId="0089F957" w:rsidR="00D976B2" w:rsidRPr="006C5726" w:rsidRDefault="00D976B2" w:rsidP="006C5726">
      <w:pPr>
        <w:numPr>
          <w:ilvl w:val="0"/>
          <w:numId w:val="18"/>
        </w:numPr>
        <w:spacing w:before="100" w:beforeAutospacing="1" w:after="100" w:afterAutospacing="1" w:line="259" w:lineRule="auto"/>
        <w:rPr>
          <w:szCs w:val="23"/>
        </w:rPr>
      </w:pPr>
      <w:r>
        <w:rPr>
          <w:szCs w:val="23"/>
        </w:rPr>
        <w:t xml:space="preserve">Take responsibility for recording finance information relating to apprenticeships on relevant online databases and internal records. </w:t>
      </w: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1AD15766" w14:textId="768CF32E" w:rsidR="00C15F67" w:rsidRPr="0004387A" w:rsidRDefault="00C15F67" w:rsidP="009B5F12">
      <w:pPr>
        <w:numPr>
          <w:ilvl w:val="0"/>
          <w:numId w:val="13"/>
        </w:numPr>
        <w:ind w:left="709"/>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r w:rsidR="00B60EB1">
        <w:rPr>
          <w:szCs w:val="23"/>
        </w:rPr>
        <w:t>.</w:t>
      </w:r>
    </w:p>
    <w:p w14:paraId="6C12A085" w14:textId="77777777" w:rsidR="00C15F67" w:rsidRPr="0004387A" w:rsidRDefault="00C15F67" w:rsidP="009B5F12">
      <w:pPr>
        <w:numPr>
          <w:ilvl w:val="12"/>
          <w:numId w:val="0"/>
        </w:numPr>
        <w:ind w:left="709" w:hanging="283"/>
        <w:rPr>
          <w:szCs w:val="23"/>
        </w:rPr>
      </w:pPr>
    </w:p>
    <w:p w14:paraId="21A4FE90" w14:textId="185A355B" w:rsidR="00C15F67" w:rsidRPr="0004387A" w:rsidRDefault="00C15F67" w:rsidP="009B5F12">
      <w:pPr>
        <w:numPr>
          <w:ilvl w:val="0"/>
          <w:numId w:val="13"/>
        </w:numPr>
        <w:ind w:left="709"/>
        <w:rPr>
          <w:szCs w:val="23"/>
        </w:rPr>
      </w:pPr>
      <w:r w:rsidRPr="0004387A">
        <w:rPr>
          <w:szCs w:val="23"/>
        </w:rPr>
        <w:t>To undertake other such duties, training and/or hours of work as may be reasonably required and which are consistent with the general level of responsibility of this job</w:t>
      </w:r>
      <w:r w:rsidR="00B60EB1">
        <w:rPr>
          <w:szCs w:val="23"/>
        </w:rPr>
        <w:t>.</w:t>
      </w:r>
    </w:p>
    <w:p w14:paraId="51C691AF" w14:textId="77777777" w:rsidR="00C15F67" w:rsidRPr="0004387A" w:rsidRDefault="00C15F67" w:rsidP="009B5F12">
      <w:pPr>
        <w:numPr>
          <w:ilvl w:val="12"/>
          <w:numId w:val="0"/>
        </w:numPr>
        <w:ind w:left="709" w:hanging="283"/>
        <w:rPr>
          <w:szCs w:val="23"/>
        </w:rPr>
      </w:pPr>
    </w:p>
    <w:p w14:paraId="49CFC954" w14:textId="57BDB175" w:rsidR="00C15F67" w:rsidRPr="0004387A" w:rsidRDefault="00C15F67" w:rsidP="009B5F12">
      <w:pPr>
        <w:pStyle w:val="BodyText"/>
        <w:numPr>
          <w:ilvl w:val="0"/>
          <w:numId w:val="14"/>
        </w:numPr>
        <w:tabs>
          <w:tab w:val="clear" w:pos="990"/>
          <w:tab w:val="num" w:pos="284"/>
        </w:tabs>
        <w:ind w:left="709" w:hanging="283"/>
        <w:rPr>
          <w:sz w:val="23"/>
          <w:szCs w:val="23"/>
        </w:rPr>
      </w:pPr>
      <w:r w:rsidRPr="0004387A">
        <w:rPr>
          <w:sz w:val="23"/>
          <w:szCs w:val="23"/>
        </w:rPr>
        <w:t>To undertake health and safety duties commensurate with the job and/or as detailed in the Directorate’s Health and Safety Policy</w:t>
      </w:r>
      <w:r w:rsidR="00B60EB1">
        <w:rPr>
          <w:sz w:val="23"/>
          <w:szCs w:val="23"/>
        </w:rPr>
        <w:t>.</w:t>
      </w:r>
    </w:p>
    <w:p w14:paraId="436B84CA" w14:textId="77777777" w:rsidR="00C15F67" w:rsidRPr="0004387A" w:rsidRDefault="00C15F67" w:rsidP="009B5F12">
      <w:pPr>
        <w:pStyle w:val="BodyText"/>
        <w:ind w:left="709" w:hanging="283"/>
        <w:rPr>
          <w:sz w:val="23"/>
          <w:szCs w:val="23"/>
        </w:rPr>
      </w:pPr>
    </w:p>
    <w:p w14:paraId="0ED21B18" w14:textId="234DC7B2" w:rsidR="00C15F67" w:rsidRPr="0004387A" w:rsidRDefault="00C15F67" w:rsidP="009B5F12">
      <w:pPr>
        <w:pStyle w:val="BodyText"/>
        <w:numPr>
          <w:ilvl w:val="0"/>
          <w:numId w:val="14"/>
        </w:numPr>
        <w:tabs>
          <w:tab w:val="clear" w:pos="990"/>
          <w:tab w:val="num" w:pos="284"/>
        </w:tabs>
        <w:ind w:left="709" w:hanging="283"/>
        <w:rPr>
          <w:sz w:val="23"/>
          <w:szCs w:val="23"/>
        </w:rPr>
      </w:pPr>
      <w:r w:rsidRPr="0004387A">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r w:rsidR="00B60EB1">
        <w:rPr>
          <w:sz w:val="23"/>
          <w:szCs w:val="23"/>
        </w:rPr>
        <w:t>.</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C15F67">
      <w:pPr>
        <w:numPr>
          <w:ilvl w:val="12"/>
          <w:numId w:val="0"/>
        </w:numPr>
        <w:ind w:left="270" w:hanging="270"/>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C15F67">
      <w:pPr>
        <w:numPr>
          <w:ilvl w:val="12"/>
          <w:numId w:val="0"/>
        </w:numPr>
        <w:rPr>
          <w:szCs w:val="23"/>
        </w:rPr>
      </w:pPr>
    </w:p>
    <w:p w14:paraId="4EFCB9B4" w14:textId="3F3E253F" w:rsidR="00C15F67" w:rsidRPr="0004387A" w:rsidRDefault="00C15F67" w:rsidP="0004387A">
      <w:pPr>
        <w:numPr>
          <w:ilvl w:val="12"/>
          <w:numId w:val="0"/>
        </w:numPr>
        <w:ind w:left="270"/>
        <w:rPr>
          <w:szCs w:val="23"/>
        </w:rPr>
      </w:pPr>
      <w:r w:rsidRPr="0004387A">
        <w:rPr>
          <w:szCs w:val="23"/>
        </w:rPr>
        <w:t xml:space="preserve">Internal: </w:t>
      </w:r>
      <w:r w:rsidR="00271560">
        <w:rPr>
          <w:szCs w:val="23"/>
        </w:rPr>
        <w:t xml:space="preserve">(example) </w:t>
      </w:r>
      <w:r w:rsidRPr="0004387A">
        <w:rPr>
          <w:szCs w:val="23"/>
        </w:rPr>
        <w:t xml:space="preserve">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       </w:t>
      </w:r>
    </w:p>
    <w:p w14:paraId="0220CE44" w14:textId="77777777" w:rsidR="00C15F67" w:rsidRPr="0004387A" w:rsidRDefault="00C15F67" w:rsidP="007650DF">
      <w:pPr>
        <w:numPr>
          <w:ilvl w:val="12"/>
          <w:numId w:val="0"/>
        </w:numPr>
        <w:jc w:val="both"/>
        <w:rPr>
          <w:szCs w:val="23"/>
        </w:rPr>
      </w:pPr>
    </w:p>
    <w:p w14:paraId="6BEC6137" w14:textId="3C9BE03F" w:rsidR="00C15F67" w:rsidRPr="0004387A" w:rsidRDefault="00C15F67" w:rsidP="0004387A">
      <w:pPr>
        <w:numPr>
          <w:ilvl w:val="12"/>
          <w:numId w:val="0"/>
        </w:numPr>
        <w:ind w:left="270"/>
        <w:rPr>
          <w:szCs w:val="23"/>
        </w:rPr>
      </w:pPr>
      <w:r w:rsidRPr="0004387A">
        <w:rPr>
          <w:szCs w:val="23"/>
        </w:rPr>
        <w:t xml:space="preserve">External: </w:t>
      </w:r>
      <w:r w:rsidR="008C2C52">
        <w:rPr>
          <w:szCs w:val="23"/>
        </w:rPr>
        <w:t xml:space="preserve">(example) </w:t>
      </w:r>
      <w:r w:rsidRPr="0004387A">
        <w:rPr>
          <w:szCs w:val="23"/>
        </w:rPr>
        <w:t xml:space="preserve">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27B66365" w14:textId="77777777" w:rsidR="00AC01D3" w:rsidRDefault="007650DF" w:rsidP="0004387A">
      <w:pPr>
        <w:numPr>
          <w:ilvl w:val="12"/>
          <w:numId w:val="0"/>
        </w:numPr>
        <w:ind w:left="270"/>
        <w:rPr>
          <w:szCs w:val="23"/>
        </w:rPr>
      </w:pPr>
      <w:r>
        <w:rPr>
          <w:szCs w:val="23"/>
        </w:rPr>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    </w:t>
      </w:r>
    </w:p>
    <w:p w14:paraId="665A5CFC" w14:textId="12D8F186" w:rsidR="00C15F67" w:rsidRPr="0004387A" w:rsidRDefault="00C15F67" w:rsidP="0004387A">
      <w:pPr>
        <w:numPr>
          <w:ilvl w:val="12"/>
          <w:numId w:val="0"/>
        </w:numPr>
        <w:ind w:left="270"/>
        <w:rPr>
          <w:szCs w:val="23"/>
        </w:rPr>
      </w:pPr>
      <w:r w:rsidRPr="0004387A">
        <w:rPr>
          <w:szCs w:val="23"/>
        </w:rPr>
        <w:t xml:space="preserve">  </w:t>
      </w:r>
      <w:r w:rsidRPr="0004387A">
        <w:rPr>
          <w:szCs w:val="23"/>
          <w:highlight w:val="yellow"/>
        </w:rPr>
        <w:t xml:space="preserve"> </w:t>
      </w:r>
    </w:p>
    <w:p w14:paraId="418D3039" w14:textId="77777777" w:rsidR="00C15F67" w:rsidRDefault="00C15F67" w:rsidP="003F0FEF">
      <w:pPr>
        <w:pStyle w:val="Heading2"/>
      </w:pPr>
      <w:r>
        <w:t>Additional Information:</w:t>
      </w:r>
      <w:r>
        <w:tab/>
      </w:r>
    </w:p>
    <w:p w14:paraId="4EFB2475" w14:textId="77777777" w:rsidR="00C15F67" w:rsidRPr="0004387A" w:rsidRDefault="00C15F67" w:rsidP="00C15F67">
      <w:pPr>
        <w:rPr>
          <w:szCs w:val="23"/>
        </w:rPr>
      </w:pPr>
    </w:p>
    <w:p w14:paraId="13B27F0A" w14:textId="79F2CA9B" w:rsidR="00C15F67" w:rsidRPr="0004387A" w:rsidRDefault="00C15F67" w:rsidP="00C15F67">
      <w:pPr>
        <w:numPr>
          <w:ilvl w:val="0"/>
          <w:numId w:val="15"/>
        </w:numPr>
        <w:tabs>
          <w:tab w:val="clear" w:pos="360"/>
          <w:tab w:val="num" w:pos="284"/>
        </w:tabs>
        <w:ind w:left="284" w:hanging="284"/>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r w:rsidR="00B60EB1">
        <w:rPr>
          <w:szCs w:val="23"/>
        </w:rPr>
        <w:t>.</w:t>
      </w:r>
    </w:p>
    <w:p w14:paraId="41C050A4" w14:textId="77777777" w:rsidR="00C15F67" w:rsidRPr="0004387A" w:rsidRDefault="00C15F67" w:rsidP="00C15F67">
      <w:pPr>
        <w:rPr>
          <w:szCs w:val="23"/>
        </w:rPr>
      </w:pPr>
    </w:p>
    <w:p w14:paraId="09E26B4A" w14:textId="77777777" w:rsidR="00C15F67" w:rsidRPr="0004387A" w:rsidRDefault="00C15F67" w:rsidP="00C15F67">
      <w:pPr>
        <w:numPr>
          <w:ilvl w:val="0"/>
          <w:numId w:val="14"/>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5BE419ED" w:rsidR="0069761F" w:rsidRDefault="00535B7C">
      <w:pPr>
        <w:rPr>
          <w:szCs w:val="23"/>
        </w:rPr>
      </w:pPr>
      <w:r w:rsidRPr="0004387A">
        <w:rPr>
          <w:szCs w:val="23"/>
        </w:rPr>
        <w:t>Author</w:t>
      </w:r>
      <w:r w:rsidR="0069761F" w:rsidRPr="0004387A">
        <w:rPr>
          <w:szCs w:val="23"/>
        </w:rPr>
        <w:t>:</w:t>
      </w:r>
      <w:r w:rsidR="00E97206">
        <w:rPr>
          <w:szCs w:val="23"/>
        </w:rPr>
        <w:t xml:space="preserve"> Serina Hadley </w:t>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t>Date:</w:t>
      </w:r>
      <w:r w:rsidR="00E97206">
        <w:rPr>
          <w:szCs w:val="23"/>
        </w:rPr>
        <w:t xml:space="preserve"> </w:t>
      </w:r>
      <w:r w:rsidR="00915780">
        <w:rPr>
          <w:szCs w:val="23"/>
        </w:rPr>
        <w:t>5</w:t>
      </w:r>
      <w:r w:rsidR="00915780" w:rsidRPr="00915780">
        <w:rPr>
          <w:szCs w:val="23"/>
          <w:vertAlign w:val="superscript"/>
        </w:rPr>
        <w:t>th</w:t>
      </w:r>
      <w:r w:rsidR="00915780">
        <w:rPr>
          <w:szCs w:val="23"/>
        </w:rPr>
        <w:t xml:space="preserve"> July 2</w:t>
      </w:r>
      <w:r w:rsidR="00E97206">
        <w:rPr>
          <w:szCs w:val="23"/>
        </w:rPr>
        <w:t>023</w:t>
      </w:r>
    </w:p>
    <w:p w14:paraId="433491DF" w14:textId="77777777" w:rsidR="00615CE6" w:rsidRPr="0004387A" w:rsidRDefault="00615CE6" w:rsidP="00615CE6">
      <w:pPr>
        <w:ind w:left="5040" w:firstLine="720"/>
        <w:rPr>
          <w:szCs w:val="23"/>
        </w:rPr>
      </w:pPr>
      <w:r w:rsidRPr="0004387A">
        <w:rPr>
          <w:szCs w:val="23"/>
        </w:rPr>
        <w:t>Date of grading confirmation:</w:t>
      </w:r>
      <w:r>
        <w:rPr>
          <w:szCs w:val="23"/>
        </w:rPr>
        <w:t xml:space="preserve"> 12</w:t>
      </w:r>
      <w:r w:rsidRPr="00B60EB1">
        <w:rPr>
          <w:szCs w:val="23"/>
          <w:vertAlign w:val="superscript"/>
        </w:rPr>
        <w:t>th</w:t>
      </w:r>
      <w:r>
        <w:rPr>
          <w:szCs w:val="23"/>
        </w:rPr>
        <w:t xml:space="preserve"> July 2023</w:t>
      </w:r>
    </w:p>
    <w:p w14:paraId="759A802F" w14:textId="77777777" w:rsidR="00615CE6" w:rsidRDefault="00615CE6">
      <w:pPr>
        <w:rPr>
          <w:szCs w:val="23"/>
        </w:rPr>
      </w:pPr>
    </w:p>
    <w:p w14:paraId="6DCBFC61" w14:textId="77777777" w:rsidR="00382799" w:rsidRDefault="00D475A3" w:rsidP="001129ED">
      <w:pPr>
        <w:rPr>
          <w:szCs w:val="23"/>
        </w:rPr>
      </w:pPr>
      <w:r w:rsidRPr="002A703D">
        <w:rPr>
          <w:sz w:val="22"/>
          <w:szCs w:val="22"/>
        </w:rPr>
        <w:t>Updated: Jules Perks</w:t>
      </w:r>
      <w:r w:rsidRPr="002A703D">
        <w:rPr>
          <w:sz w:val="22"/>
          <w:szCs w:val="22"/>
        </w:rPr>
        <w:tab/>
      </w:r>
      <w:r w:rsidRPr="002A703D">
        <w:rPr>
          <w:sz w:val="22"/>
          <w:szCs w:val="22"/>
        </w:rPr>
        <w:tab/>
      </w:r>
      <w:r w:rsidRPr="002A703D">
        <w:rPr>
          <w:sz w:val="22"/>
          <w:szCs w:val="22"/>
        </w:rPr>
        <w:tab/>
      </w:r>
      <w:r w:rsidRPr="002A703D">
        <w:rPr>
          <w:sz w:val="22"/>
          <w:szCs w:val="22"/>
        </w:rPr>
        <w:tab/>
      </w:r>
      <w:r w:rsidRPr="002A703D">
        <w:rPr>
          <w:sz w:val="22"/>
          <w:szCs w:val="22"/>
        </w:rPr>
        <w:tab/>
      </w:r>
      <w:r w:rsidRPr="002A703D">
        <w:rPr>
          <w:sz w:val="22"/>
          <w:szCs w:val="22"/>
        </w:rPr>
        <w:tab/>
        <w:t>Date: 3</w:t>
      </w:r>
      <w:r w:rsidRPr="002A703D">
        <w:rPr>
          <w:sz w:val="22"/>
          <w:szCs w:val="22"/>
          <w:vertAlign w:val="superscript"/>
        </w:rPr>
        <w:t>rd</w:t>
      </w:r>
      <w:r w:rsidRPr="002A703D">
        <w:rPr>
          <w:sz w:val="22"/>
          <w:szCs w:val="22"/>
        </w:rPr>
        <w:t xml:space="preserve"> June 2024</w:t>
      </w:r>
      <w:r w:rsidR="009B5F12">
        <w:rPr>
          <w:szCs w:val="23"/>
        </w:rPr>
        <w:tab/>
      </w:r>
      <w:r w:rsidR="009B5F12">
        <w:rPr>
          <w:szCs w:val="23"/>
        </w:rPr>
        <w:tab/>
      </w:r>
      <w:r w:rsidR="009B5F12">
        <w:rPr>
          <w:szCs w:val="23"/>
        </w:rPr>
        <w:tab/>
      </w:r>
      <w:r w:rsidR="009B5F12">
        <w:rPr>
          <w:szCs w:val="23"/>
        </w:rPr>
        <w:tab/>
      </w:r>
    </w:p>
    <w:p w14:paraId="0B87062F" w14:textId="754C751C" w:rsidR="009B5F12" w:rsidRDefault="00382799" w:rsidP="001129ED">
      <w:pPr>
        <w:rPr>
          <w:szCs w:val="23"/>
        </w:rPr>
      </w:pPr>
      <w:r>
        <w:rPr>
          <w:szCs w:val="23"/>
        </w:rPr>
        <w:t xml:space="preserve">Head of Learning &amp; Development </w:t>
      </w:r>
      <w:r>
        <w:rPr>
          <w:szCs w:val="23"/>
        </w:rPr>
        <w:tab/>
      </w:r>
      <w:r>
        <w:rPr>
          <w:szCs w:val="23"/>
        </w:rPr>
        <w:tab/>
      </w:r>
      <w:r>
        <w:rPr>
          <w:szCs w:val="23"/>
        </w:rPr>
        <w:tab/>
      </w:r>
      <w:r>
        <w:rPr>
          <w:szCs w:val="23"/>
        </w:rPr>
        <w:tab/>
      </w:r>
      <w:r w:rsidR="002A703D">
        <w:rPr>
          <w:szCs w:val="23"/>
        </w:rPr>
        <w:t xml:space="preserve">Grade checked: 11 June 2024 </w:t>
      </w:r>
    </w:p>
    <w:p w14:paraId="630A67B8" w14:textId="6A0E1B37" w:rsidR="00615CE6" w:rsidRDefault="00615CE6" w:rsidP="001129ED">
      <w:pPr>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t xml:space="preserve">Update 9 </w:t>
      </w:r>
      <w:r w:rsidR="00AC01D3">
        <w:rPr>
          <w:szCs w:val="23"/>
        </w:rPr>
        <w:t>June</w:t>
      </w:r>
      <w:r>
        <w:rPr>
          <w:szCs w:val="23"/>
        </w:rPr>
        <w:t xml:space="preserve"> 202</w:t>
      </w:r>
      <w:r w:rsidR="00AC01D3">
        <w:rPr>
          <w:szCs w:val="23"/>
        </w:rPr>
        <w:t>5</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5780FE3C" w:rsidR="0092322B" w:rsidRPr="00F21BF6" w:rsidRDefault="0092322B" w:rsidP="0092322B">
      <w:pPr>
        <w:rPr>
          <w:bCs/>
        </w:rPr>
      </w:pPr>
      <w:r w:rsidRPr="0092322B">
        <w:rPr>
          <w:b/>
        </w:rPr>
        <w:t>Job Title:</w:t>
      </w:r>
      <w:r w:rsidR="00F21BF6">
        <w:rPr>
          <w:b/>
        </w:rPr>
        <w:t xml:space="preserve"> </w:t>
      </w:r>
      <w:r w:rsidR="00AC01D3">
        <w:rPr>
          <w:bCs/>
        </w:rPr>
        <w:t>Learning and Organisational Development (L&amp;OD) Business Support Officer</w:t>
      </w:r>
    </w:p>
    <w:p w14:paraId="51E593FA" w14:textId="13B9A282" w:rsidR="0092322B" w:rsidRPr="00F21BF6" w:rsidRDefault="0092322B" w:rsidP="0092322B">
      <w:pPr>
        <w:rPr>
          <w:bCs/>
        </w:rPr>
      </w:pPr>
      <w:r w:rsidRPr="0092322B">
        <w:rPr>
          <w:b/>
        </w:rPr>
        <w:t>Directorate &amp; Section/Unit:</w:t>
      </w:r>
      <w:r w:rsidR="00F21BF6">
        <w:rPr>
          <w:b/>
        </w:rPr>
        <w:t xml:space="preserve"> </w:t>
      </w:r>
      <w:r w:rsidR="00473FD9">
        <w:rPr>
          <w:bCs/>
        </w:rPr>
        <w:t xml:space="preserve">Chief </w:t>
      </w:r>
      <w:r w:rsidR="00473FD9" w:rsidRPr="00473FD9">
        <w:rPr>
          <w:bCs/>
        </w:rPr>
        <w:t>Executive Unit, HR, Digital &amp; Communications</w:t>
      </w:r>
    </w:p>
    <w:p w14:paraId="6F6ABBDA" w14:textId="7683D726" w:rsidR="0092322B" w:rsidRDefault="00535B7C" w:rsidP="0092322B">
      <w:r>
        <w:rPr>
          <w:b/>
        </w:rPr>
        <w:t>Salary Grade</w:t>
      </w:r>
      <w:r w:rsidR="0092322B" w:rsidRPr="0092322B">
        <w:rPr>
          <w:b/>
        </w:rPr>
        <w:t>:</w:t>
      </w:r>
      <w:r w:rsidR="00F21BF6">
        <w:rPr>
          <w:b/>
        </w:rPr>
        <w:t xml:space="preserve"> </w:t>
      </w:r>
      <w:r w:rsidR="00BC40E5">
        <w:rPr>
          <w:b/>
        </w:rPr>
        <w:t xml:space="preserve"> </w:t>
      </w:r>
      <w:r w:rsidR="00E97206" w:rsidRPr="00E97206">
        <w:rPr>
          <w:bCs/>
        </w:rPr>
        <w:t xml:space="preserve">Scale </w:t>
      </w:r>
      <w:r w:rsidR="005658C1">
        <w:rPr>
          <w:bCs/>
        </w:rPr>
        <w:t>4</w:t>
      </w:r>
    </w:p>
    <w:p w14:paraId="67C12512" w14:textId="77777777" w:rsidR="0092322B" w:rsidRDefault="0092322B" w:rsidP="0092322B"/>
    <w:p w14:paraId="77B80EFC" w14:textId="60E6C34C" w:rsidR="0092322B" w:rsidRDefault="00993E45" w:rsidP="003F0FEF">
      <w:pPr>
        <w:pStyle w:val="Heading2"/>
      </w:pPr>
      <w:r>
        <w:t>EXPERIENCE</w:t>
      </w:r>
      <w:r w:rsidR="0092322B">
        <w:t>:</w:t>
      </w:r>
    </w:p>
    <w:p w14:paraId="6B23C584" w14:textId="77777777" w:rsidR="00993E45" w:rsidRDefault="00993E45" w:rsidP="0092322B">
      <w:pPr>
        <w:rPr>
          <w:b/>
        </w:rPr>
      </w:pPr>
    </w:p>
    <w:p w14:paraId="565D4F6A" w14:textId="77777777" w:rsidR="0092322B" w:rsidRDefault="0092322B" w:rsidP="0092322B">
      <w:r>
        <w:t xml:space="preserve">It is </w:t>
      </w:r>
      <w:r>
        <w:rPr>
          <w:b/>
        </w:rPr>
        <w:t xml:space="preserve">essential </w:t>
      </w:r>
      <w:r>
        <w:t>that the post holder has:</w:t>
      </w:r>
    </w:p>
    <w:p w14:paraId="7869ACA5" w14:textId="5B4C36D4" w:rsidR="00235F95" w:rsidRPr="00757304" w:rsidRDefault="008856F8" w:rsidP="00235F95">
      <w:pPr>
        <w:pStyle w:val="ListParagraph"/>
        <w:numPr>
          <w:ilvl w:val="0"/>
          <w:numId w:val="20"/>
        </w:numPr>
        <w:rPr>
          <w:rFonts w:cs="Arial"/>
          <w:sz w:val="22"/>
          <w:szCs w:val="22"/>
        </w:rPr>
      </w:pPr>
      <w:r w:rsidRPr="002F3CA9">
        <w:t xml:space="preserve">Considerable </w:t>
      </w:r>
      <w:r w:rsidR="00235F95">
        <w:rPr>
          <w:rFonts w:cs="Arial"/>
          <w:sz w:val="22"/>
          <w:szCs w:val="22"/>
        </w:rPr>
        <w:t>e</w:t>
      </w:r>
      <w:r w:rsidR="00235F95" w:rsidRPr="007B578C">
        <w:rPr>
          <w:rFonts w:cs="Arial"/>
          <w:sz w:val="22"/>
          <w:szCs w:val="22"/>
        </w:rPr>
        <w:t>xperience of working in a</w:t>
      </w:r>
      <w:r w:rsidR="00235F95">
        <w:rPr>
          <w:rFonts w:cs="Arial"/>
          <w:sz w:val="22"/>
          <w:szCs w:val="22"/>
        </w:rPr>
        <w:t xml:space="preserve">n office </w:t>
      </w:r>
      <w:r w:rsidR="00235F95" w:rsidRPr="007B578C">
        <w:rPr>
          <w:rFonts w:cs="Arial"/>
          <w:sz w:val="22"/>
          <w:szCs w:val="22"/>
        </w:rPr>
        <w:t>environment</w:t>
      </w:r>
      <w:r w:rsidR="001626CA">
        <w:rPr>
          <w:rFonts w:cs="Arial"/>
          <w:sz w:val="22"/>
          <w:szCs w:val="22"/>
        </w:rPr>
        <w:t xml:space="preserve">, </w:t>
      </w:r>
      <w:r w:rsidR="001626CA">
        <w:rPr>
          <w:szCs w:val="23"/>
        </w:rPr>
        <w:t>including the production of correspondence and reports, filing, arranging and minuting meetings, diary management</w:t>
      </w:r>
      <w:r w:rsidR="00AF5E23">
        <w:rPr>
          <w:szCs w:val="23"/>
        </w:rPr>
        <w:t>.</w:t>
      </w:r>
    </w:p>
    <w:p w14:paraId="7DC25D79" w14:textId="6D663138" w:rsidR="008C2C52" w:rsidRPr="00AC01D3" w:rsidRDefault="008C2C52" w:rsidP="00FE38BC">
      <w:pPr>
        <w:pStyle w:val="Default"/>
        <w:numPr>
          <w:ilvl w:val="0"/>
          <w:numId w:val="20"/>
        </w:numPr>
        <w:spacing w:after="8"/>
        <w:rPr>
          <w:sz w:val="22"/>
          <w:szCs w:val="22"/>
        </w:rPr>
      </w:pPr>
      <w:r>
        <w:rPr>
          <w:sz w:val="23"/>
          <w:szCs w:val="23"/>
        </w:rPr>
        <w:t xml:space="preserve">Considerable experience of administering apprenticeships </w:t>
      </w:r>
      <w:r w:rsidR="00AC01D3">
        <w:rPr>
          <w:sz w:val="23"/>
          <w:szCs w:val="23"/>
        </w:rPr>
        <w:t>using</w:t>
      </w:r>
      <w:r>
        <w:rPr>
          <w:sz w:val="23"/>
          <w:szCs w:val="23"/>
        </w:rPr>
        <w:t xml:space="preserve"> the digital apprenticeship service (DAS) </w:t>
      </w:r>
      <w:r w:rsidR="00A40C69">
        <w:rPr>
          <w:sz w:val="23"/>
          <w:szCs w:val="23"/>
        </w:rPr>
        <w:t>internal spreadsheets and record keeping</w:t>
      </w:r>
    </w:p>
    <w:p w14:paraId="1FF5B5EB" w14:textId="3DAF06D6" w:rsidR="002275F5" w:rsidRPr="008C2C52" w:rsidRDefault="002275F5" w:rsidP="00FE38BC">
      <w:pPr>
        <w:pStyle w:val="Default"/>
        <w:numPr>
          <w:ilvl w:val="0"/>
          <w:numId w:val="20"/>
        </w:numPr>
        <w:spacing w:after="8"/>
        <w:rPr>
          <w:sz w:val="22"/>
          <w:szCs w:val="22"/>
        </w:rPr>
      </w:pPr>
      <w:r>
        <w:rPr>
          <w:sz w:val="23"/>
          <w:szCs w:val="23"/>
        </w:rPr>
        <w:t>Considerable experience of dealing with verbal and written queries on a variety of L&amp;OD subjects</w:t>
      </w:r>
    </w:p>
    <w:p w14:paraId="2A9C7590" w14:textId="19982B50" w:rsidR="005C0CC2" w:rsidRPr="00FE38BC" w:rsidRDefault="005C0CC2" w:rsidP="00FE38BC">
      <w:pPr>
        <w:pStyle w:val="Default"/>
        <w:numPr>
          <w:ilvl w:val="0"/>
          <w:numId w:val="20"/>
        </w:numPr>
        <w:spacing w:after="8"/>
        <w:rPr>
          <w:sz w:val="22"/>
          <w:szCs w:val="22"/>
        </w:rPr>
      </w:pPr>
      <w:r>
        <w:rPr>
          <w:sz w:val="23"/>
          <w:szCs w:val="23"/>
        </w:rPr>
        <w:t xml:space="preserve">Demonstrable experience of dealing with </w:t>
      </w:r>
      <w:r w:rsidR="0067228C">
        <w:rPr>
          <w:sz w:val="23"/>
          <w:szCs w:val="23"/>
        </w:rPr>
        <w:t xml:space="preserve">and </w:t>
      </w:r>
      <w:r w:rsidR="00BD521A">
        <w:rPr>
          <w:sz w:val="23"/>
          <w:szCs w:val="23"/>
        </w:rPr>
        <w:t>finding solutions to</w:t>
      </w:r>
      <w:r w:rsidR="0067228C">
        <w:rPr>
          <w:sz w:val="23"/>
          <w:szCs w:val="23"/>
        </w:rPr>
        <w:t xml:space="preserve"> </w:t>
      </w:r>
      <w:r>
        <w:rPr>
          <w:sz w:val="23"/>
          <w:szCs w:val="23"/>
        </w:rPr>
        <w:t>incoming queries via phone and email</w:t>
      </w:r>
    </w:p>
    <w:p w14:paraId="717FBBFB" w14:textId="6551219C" w:rsidR="00235F95" w:rsidRDefault="00235F95" w:rsidP="00235F95">
      <w:pPr>
        <w:pStyle w:val="ListParagraph"/>
        <w:numPr>
          <w:ilvl w:val="0"/>
          <w:numId w:val="20"/>
        </w:numPr>
      </w:pPr>
      <w:r>
        <w:t xml:space="preserve">Demonstrable experience of administration </w:t>
      </w:r>
      <w:r w:rsidR="008D63AC">
        <w:t xml:space="preserve">support </w:t>
      </w:r>
      <w:r>
        <w:t>for the procurement of goods or services</w:t>
      </w:r>
    </w:p>
    <w:p w14:paraId="4E339D5F" w14:textId="6290C4C9" w:rsidR="00CB46DF" w:rsidRDefault="00670317" w:rsidP="00F842A0">
      <w:pPr>
        <w:pStyle w:val="ListParagraph"/>
        <w:numPr>
          <w:ilvl w:val="0"/>
          <w:numId w:val="20"/>
        </w:numPr>
        <w:spacing w:after="8"/>
      </w:pPr>
      <w:r>
        <w:t>Experience of collating information, data and research on bespoke topic</w:t>
      </w:r>
      <w:r w:rsidR="00BE3A26">
        <w:t xml:space="preserve"> and </w:t>
      </w:r>
      <w:r w:rsidR="00716E95">
        <w:t>presenting for review</w:t>
      </w:r>
    </w:p>
    <w:p w14:paraId="74F2A498" w14:textId="22782536" w:rsidR="00235F95" w:rsidRPr="007977FC" w:rsidRDefault="00235F95" w:rsidP="00AD60FC">
      <w:pPr>
        <w:pStyle w:val="ListParagraph"/>
        <w:numPr>
          <w:ilvl w:val="0"/>
          <w:numId w:val="20"/>
        </w:numPr>
        <w:spacing w:after="8"/>
        <w:rPr>
          <w:sz w:val="22"/>
          <w:szCs w:val="22"/>
        </w:rPr>
      </w:pPr>
      <w:r w:rsidRPr="002F3CA9">
        <w:t xml:space="preserve">Considerable experience of effectively managing </w:t>
      </w:r>
      <w:r w:rsidR="009D5236" w:rsidRPr="002F3CA9">
        <w:t xml:space="preserve">bespoke pieces of work </w:t>
      </w:r>
      <w:r w:rsidR="000343E6">
        <w:t>including tracking and chasing</w:t>
      </w:r>
      <w:r w:rsidR="00E04368">
        <w:t xml:space="preserve"> </w:t>
      </w:r>
      <w:r w:rsidR="00D67DC4">
        <w:t xml:space="preserve">of </w:t>
      </w:r>
      <w:proofErr w:type="gramStart"/>
      <w:r w:rsidR="00D67DC4">
        <w:t>others</w:t>
      </w:r>
      <w:proofErr w:type="gramEnd"/>
      <w:r w:rsidR="00D67DC4">
        <w:t xml:space="preserve"> contributions </w:t>
      </w:r>
    </w:p>
    <w:p w14:paraId="0F252EA7" w14:textId="15197F8A" w:rsidR="00235F95" w:rsidRPr="00DE426B" w:rsidRDefault="00C117B5" w:rsidP="00235F95">
      <w:pPr>
        <w:pStyle w:val="Default"/>
        <w:numPr>
          <w:ilvl w:val="0"/>
          <w:numId w:val="20"/>
        </w:numPr>
        <w:spacing w:after="8"/>
        <w:rPr>
          <w:rFonts w:eastAsia="Times New Roman"/>
          <w:color w:val="auto"/>
          <w:sz w:val="22"/>
          <w:szCs w:val="22"/>
        </w:rPr>
      </w:pPr>
      <w:r>
        <w:rPr>
          <w:rFonts w:eastAsia="Times New Roman"/>
          <w:color w:val="auto"/>
          <w:sz w:val="22"/>
          <w:szCs w:val="22"/>
        </w:rPr>
        <w:t>Considerable</w:t>
      </w:r>
      <w:r w:rsidRPr="007B578C">
        <w:rPr>
          <w:rFonts w:eastAsia="Times New Roman"/>
          <w:color w:val="auto"/>
          <w:sz w:val="22"/>
          <w:szCs w:val="22"/>
        </w:rPr>
        <w:t xml:space="preserve"> </w:t>
      </w:r>
      <w:r w:rsidR="00235F95">
        <w:rPr>
          <w:rFonts w:eastAsia="Times New Roman"/>
          <w:color w:val="auto"/>
          <w:sz w:val="22"/>
          <w:szCs w:val="22"/>
        </w:rPr>
        <w:t>experience of</w:t>
      </w:r>
      <w:r w:rsidR="00235F95" w:rsidRPr="007B578C">
        <w:rPr>
          <w:rFonts w:eastAsia="Times New Roman"/>
          <w:color w:val="auto"/>
          <w:sz w:val="22"/>
          <w:szCs w:val="22"/>
        </w:rPr>
        <w:t xml:space="preserve"> </w:t>
      </w:r>
      <w:r w:rsidR="00235F95">
        <w:rPr>
          <w:rFonts w:eastAsia="Times New Roman"/>
          <w:color w:val="auto"/>
          <w:sz w:val="22"/>
          <w:szCs w:val="22"/>
        </w:rPr>
        <w:t xml:space="preserve">managing own work through, </w:t>
      </w:r>
      <w:r w:rsidR="00235F95" w:rsidRPr="007B578C">
        <w:rPr>
          <w:rFonts w:eastAsia="Times New Roman"/>
          <w:color w:val="auto"/>
          <w:sz w:val="22"/>
          <w:szCs w:val="22"/>
        </w:rPr>
        <w:t>plan</w:t>
      </w:r>
      <w:r w:rsidR="00235F95">
        <w:rPr>
          <w:rFonts w:eastAsia="Times New Roman"/>
          <w:color w:val="auto"/>
          <w:sz w:val="22"/>
          <w:szCs w:val="22"/>
        </w:rPr>
        <w:t>ning</w:t>
      </w:r>
      <w:r w:rsidR="00235F95" w:rsidRPr="007B578C">
        <w:rPr>
          <w:rFonts w:eastAsia="Times New Roman"/>
          <w:color w:val="auto"/>
          <w:sz w:val="22"/>
          <w:szCs w:val="22"/>
        </w:rPr>
        <w:t xml:space="preserve">, </w:t>
      </w:r>
      <w:r w:rsidR="00235F95" w:rsidRPr="00DE426B">
        <w:rPr>
          <w:rFonts w:eastAsia="Times New Roman"/>
          <w:color w:val="auto"/>
          <w:sz w:val="22"/>
          <w:szCs w:val="22"/>
        </w:rPr>
        <w:t xml:space="preserve">good organisation and dedication to completing tasks in a timely manner </w:t>
      </w:r>
    </w:p>
    <w:p w14:paraId="7591B538" w14:textId="77777777" w:rsidR="005E09E0" w:rsidRDefault="005E09E0" w:rsidP="005E09E0">
      <w:pPr>
        <w:pStyle w:val="ListParagraph"/>
        <w:numPr>
          <w:ilvl w:val="0"/>
          <w:numId w:val="20"/>
        </w:numPr>
        <w:rPr>
          <w:rFonts w:cs="Arial"/>
          <w:sz w:val="22"/>
          <w:szCs w:val="22"/>
        </w:rPr>
      </w:pPr>
      <w:r>
        <w:t>Demonstrable e</w:t>
      </w:r>
      <w:r>
        <w:rPr>
          <w:rFonts w:cs="Arial"/>
          <w:sz w:val="22"/>
          <w:szCs w:val="22"/>
        </w:rPr>
        <w:t>xperience of using financial systems to raise and process invoices</w:t>
      </w:r>
    </w:p>
    <w:p w14:paraId="7260A569" w14:textId="6F325035" w:rsidR="00D23AA0" w:rsidRDefault="007E61A6" w:rsidP="00AD60FC">
      <w:pPr>
        <w:pStyle w:val="ListParagraph"/>
        <w:numPr>
          <w:ilvl w:val="0"/>
          <w:numId w:val="20"/>
        </w:numPr>
      </w:pPr>
      <w:r>
        <w:t xml:space="preserve">Demonstrable </w:t>
      </w:r>
      <w:r w:rsidR="00235F95" w:rsidRPr="00670317">
        <w:t>experience</w:t>
      </w:r>
      <w:r w:rsidR="00235F95">
        <w:t xml:space="preserve"> </w:t>
      </w:r>
      <w:r w:rsidR="005B3DF9">
        <w:t xml:space="preserve">of </w:t>
      </w:r>
      <w:r>
        <w:t>administering</w:t>
      </w:r>
      <w:r w:rsidR="00670317">
        <w:t xml:space="preserve"> financial systems</w:t>
      </w:r>
    </w:p>
    <w:p w14:paraId="42DA9B23" w14:textId="77777777" w:rsidR="00AD60FC" w:rsidRPr="00011BAF" w:rsidRDefault="00AD60FC" w:rsidP="00AD60FC">
      <w:pPr>
        <w:pStyle w:val="ListParagraph"/>
        <w:ind w:left="360"/>
      </w:pPr>
    </w:p>
    <w:p w14:paraId="5D0B2F5D" w14:textId="77777777" w:rsidR="0092322B" w:rsidRDefault="0092322B" w:rsidP="0092322B">
      <w:r>
        <w:t xml:space="preserve">It is </w:t>
      </w:r>
      <w:r>
        <w:rPr>
          <w:b/>
        </w:rPr>
        <w:t>desirable</w:t>
      </w:r>
      <w:r>
        <w:t xml:space="preserve"> that the post holder has:</w:t>
      </w:r>
      <w:r w:rsidR="00993E45" w:rsidRPr="00993E45">
        <w:t xml:space="preserve"> </w:t>
      </w:r>
    </w:p>
    <w:p w14:paraId="1124E8EA" w14:textId="77777777" w:rsidR="0092322B" w:rsidRPr="00011BAF" w:rsidRDefault="0092322B" w:rsidP="0092322B"/>
    <w:p w14:paraId="1640D21B" w14:textId="6A3C34EF" w:rsidR="00C300AA" w:rsidRPr="00915780" w:rsidRDefault="002C4D0B" w:rsidP="00C94F98">
      <w:pPr>
        <w:pStyle w:val="ListParagraph"/>
        <w:numPr>
          <w:ilvl w:val="0"/>
          <w:numId w:val="28"/>
        </w:numPr>
        <w:rPr>
          <w:rFonts w:cs="Arial"/>
          <w:szCs w:val="23"/>
        </w:rPr>
      </w:pPr>
      <w:r w:rsidRPr="00915780">
        <w:rPr>
          <w:rFonts w:cs="Arial"/>
          <w:szCs w:val="23"/>
        </w:rPr>
        <w:t>E</w:t>
      </w:r>
      <w:r w:rsidR="00C300AA" w:rsidRPr="00915780">
        <w:rPr>
          <w:rFonts w:cs="Arial"/>
          <w:szCs w:val="23"/>
        </w:rPr>
        <w:t xml:space="preserve">xperience of working in a </w:t>
      </w:r>
      <w:r w:rsidR="0099728E">
        <w:rPr>
          <w:rFonts w:cs="Arial"/>
          <w:szCs w:val="23"/>
        </w:rPr>
        <w:t>L&amp;</w:t>
      </w:r>
      <w:r w:rsidR="00F00B5C">
        <w:rPr>
          <w:rFonts w:cs="Arial"/>
          <w:szCs w:val="23"/>
        </w:rPr>
        <w:t>O</w:t>
      </w:r>
      <w:r w:rsidR="0099728E">
        <w:rPr>
          <w:rFonts w:cs="Arial"/>
          <w:szCs w:val="23"/>
        </w:rPr>
        <w:t>D</w:t>
      </w:r>
      <w:r w:rsidR="00C300AA" w:rsidRPr="00915780">
        <w:rPr>
          <w:rFonts w:cs="Arial"/>
          <w:szCs w:val="23"/>
        </w:rPr>
        <w:t xml:space="preserve"> environment</w:t>
      </w:r>
    </w:p>
    <w:p w14:paraId="4FC90550" w14:textId="32C91ACC" w:rsidR="00C300AA" w:rsidRDefault="00C94F98" w:rsidP="00C300AA">
      <w:pPr>
        <w:pStyle w:val="ListParagraph"/>
        <w:numPr>
          <w:ilvl w:val="0"/>
          <w:numId w:val="28"/>
        </w:numPr>
      </w:pPr>
      <w:r>
        <w:t>E</w:t>
      </w:r>
      <w:r w:rsidR="00C300AA">
        <w:t>xperience in working within local government.</w:t>
      </w:r>
    </w:p>
    <w:p w14:paraId="533E0E17" w14:textId="77777777" w:rsidR="000A17A1" w:rsidRPr="000A17A1" w:rsidRDefault="005078FB" w:rsidP="000A17A1">
      <w:pPr>
        <w:pStyle w:val="ListParagraph"/>
        <w:numPr>
          <w:ilvl w:val="0"/>
          <w:numId w:val="28"/>
        </w:numPr>
        <w:rPr>
          <w:rFonts w:cs="Arial"/>
          <w:sz w:val="22"/>
          <w:szCs w:val="22"/>
        </w:rPr>
      </w:pPr>
      <w:r>
        <w:t>Demonstrable experience of gathering requirements to feed into the commissioning of training/learning solutions</w:t>
      </w:r>
    </w:p>
    <w:p w14:paraId="38D282B7" w14:textId="33515BDD" w:rsidR="002D5C28" w:rsidRPr="000A17A1" w:rsidRDefault="005078FB" w:rsidP="000A17A1">
      <w:pPr>
        <w:pStyle w:val="ListParagraph"/>
        <w:numPr>
          <w:ilvl w:val="0"/>
          <w:numId w:val="28"/>
        </w:numPr>
        <w:rPr>
          <w:rFonts w:cs="Arial"/>
          <w:sz w:val="22"/>
          <w:szCs w:val="22"/>
        </w:rPr>
      </w:pPr>
      <w:r>
        <w:t>Considerable experience of working effectively within a virtual/hybrid team</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58C37F60" w:rsidR="0092322B" w:rsidRDefault="0092322B" w:rsidP="0092322B">
      <w:r>
        <w:t xml:space="preserve">It is </w:t>
      </w:r>
      <w:r>
        <w:rPr>
          <w:b/>
        </w:rPr>
        <w:t xml:space="preserve">essential </w:t>
      </w:r>
      <w:r>
        <w:t>that the post holder has:</w:t>
      </w:r>
    </w:p>
    <w:p w14:paraId="5EFA5D64" w14:textId="77777777" w:rsidR="00915780" w:rsidRDefault="00915780" w:rsidP="0092322B"/>
    <w:p w14:paraId="62396ACE" w14:textId="6315FBF2" w:rsidR="00B451E9" w:rsidRPr="00915780" w:rsidRDefault="005078FB" w:rsidP="00B451E9">
      <w:pPr>
        <w:pStyle w:val="Default"/>
        <w:numPr>
          <w:ilvl w:val="0"/>
          <w:numId w:val="20"/>
        </w:numPr>
        <w:spacing w:after="8"/>
        <w:rPr>
          <w:rFonts w:eastAsia="Times New Roman"/>
          <w:color w:val="auto"/>
          <w:sz w:val="23"/>
          <w:szCs w:val="23"/>
        </w:rPr>
      </w:pPr>
      <w:r w:rsidRPr="00915780">
        <w:rPr>
          <w:rFonts w:eastAsia="Times New Roman"/>
          <w:color w:val="auto"/>
          <w:sz w:val="23"/>
          <w:szCs w:val="23"/>
        </w:rPr>
        <w:t>Detailed</w:t>
      </w:r>
      <w:r w:rsidR="00B451E9" w:rsidRPr="00915780">
        <w:rPr>
          <w:rFonts w:eastAsia="Times New Roman"/>
          <w:color w:val="auto"/>
          <w:sz w:val="23"/>
          <w:szCs w:val="23"/>
        </w:rPr>
        <w:t xml:space="preserve"> knowledge </w:t>
      </w:r>
      <w:r w:rsidR="00A71899" w:rsidRPr="00915780">
        <w:rPr>
          <w:rFonts w:eastAsia="Times New Roman"/>
          <w:color w:val="auto"/>
          <w:sz w:val="23"/>
          <w:szCs w:val="23"/>
        </w:rPr>
        <w:t>and ability to use a range of information technolog</w:t>
      </w:r>
      <w:r w:rsidR="00485CDA" w:rsidRPr="00915780">
        <w:rPr>
          <w:rFonts w:eastAsia="Times New Roman"/>
          <w:color w:val="auto"/>
          <w:sz w:val="23"/>
          <w:szCs w:val="23"/>
        </w:rPr>
        <w:t>ies</w:t>
      </w:r>
      <w:r w:rsidR="00A71899" w:rsidRPr="00915780">
        <w:rPr>
          <w:rFonts w:eastAsia="Times New Roman"/>
          <w:color w:val="auto"/>
          <w:sz w:val="23"/>
          <w:szCs w:val="23"/>
        </w:rPr>
        <w:t xml:space="preserve">, Microsoft office applications </w:t>
      </w:r>
      <w:r w:rsidR="00915780" w:rsidRPr="00915780">
        <w:rPr>
          <w:rFonts w:eastAsia="Times New Roman"/>
          <w:color w:val="auto"/>
          <w:sz w:val="23"/>
          <w:szCs w:val="23"/>
        </w:rPr>
        <w:t>including</w:t>
      </w:r>
      <w:r w:rsidR="00A71899" w:rsidRPr="00915780">
        <w:rPr>
          <w:rFonts w:eastAsia="Times New Roman"/>
          <w:color w:val="auto"/>
          <w:sz w:val="23"/>
          <w:szCs w:val="23"/>
        </w:rPr>
        <w:t xml:space="preserve"> Word, Excel, PowerPoint, Teams</w:t>
      </w:r>
    </w:p>
    <w:p w14:paraId="4593ACC0" w14:textId="4A7D0A9B" w:rsidR="00B451E9" w:rsidRPr="00915780" w:rsidRDefault="005078FB" w:rsidP="00B451E9">
      <w:pPr>
        <w:pStyle w:val="Default"/>
        <w:numPr>
          <w:ilvl w:val="0"/>
          <w:numId w:val="20"/>
        </w:numPr>
        <w:spacing w:after="8"/>
        <w:rPr>
          <w:rFonts w:eastAsia="Times New Roman"/>
          <w:color w:val="auto"/>
          <w:sz w:val="23"/>
          <w:szCs w:val="23"/>
        </w:rPr>
      </w:pPr>
      <w:r w:rsidRPr="00915780">
        <w:rPr>
          <w:rFonts w:eastAsia="Times New Roman"/>
          <w:color w:val="auto"/>
          <w:sz w:val="23"/>
          <w:szCs w:val="23"/>
        </w:rPr>
        <w:t>A</w:t>
      </w:r>
      <w:r w:rsidR="00B451E9" w:rsidRPr="00915780">
        <w:rPr>
          <w:rFonts w:eastAsia="Times New Roman"/>
          <w:color w:val="auto"/>
          <w:sz w:val="23"/>
          <w:szCs w:val="23"/>
        </w:rPr>
        <w:t>bility to produce clear</w:t>
      </w:r>
      <w:r w:rsidR="00A137D1" w:rsidRPr="00915780">
        <w:rPr>
          <w:rFonts w:eastAsia="Times New Roman"/>
          <w:color w:val="auto"/>
          <w:sz w:val="23"/>
          <w:szCs w:val="23"/>
        </w:rPr>
        <w:t>,</w:t>
      </w:r>
      <w:r w:rsidR="00B451E9" w:rsidRPr="00915780">
        <w:rPr>
          <w:rFonts w:eastAsia="Times New Roman"/>
          <w:color w:val="auto"/>
          <w:sz w:val="23"/>
          <w:szCs w:val="23"/>
        </w:rPr>
        <w:t xml:space="preserve"> </w:t>
      </w:r>
      <w:r w:rsidR="00264F03" w:rsidRPr="00915780">
        <w:rPr>
          <w:rFonts w:eastAsia="Times New Roman"/>
          <w:color w:val="auto"/>
          <w:sz w:val="23"/>
          <w:szCs w:val="23"/>
        </w:rPr>
        <w:t>concise,</w:t>
      </w:r>
      <w:r w:rsidR="00A137D1" w:rsidRPr="00915780">
        <w:rPr>
          <w:rFonts w:eastAsia="Times New Roman"/>
          <w:color w:val="auto"/>
          <w:sz w:val="23"/>
          <w:szCs w:val="23"/>
        </w:rPr>
        <w:t xml:space="preserve"> </w:t>
      </w:r>
      <w:r w:rsidR="00B451E9" w:rsidRPr="00915780">
        <w:rPr>
          <w:rFonts w:eastAsia="Times New Roman"/>
          <w:color w:val="auto"/>
          <w:sz w:val="23"/>
          <w:szCs w:val="23"/>
        </w:rPr>
        <w:t xml:space="preserve">and </w:t>
      </w:r>
      <w:r w:rsidR="00A137D1" w:rsidRPr="00915780">
        <w:rPr>
          <w:rFonts w:eastAsia="Times New Roman"/>
          <w:color w:val="auto"/>
          <w:sz w:val="23"/>
          <w:szCs w:val="23"/>
        </w:rPr>
        <w:t xml:space="preserve">accessible </w:t>
      </w:r>
      <w:r w:rsidR="00B451E9" w:rsidRPr="00915780">
        <w:rPr>
          <w:rFonts w:eastAsia="Times New Roman"/>
          <w:color w:val="auto"/>
          <w:sz w:val="23"/>
          <w:szCs w:val="23"/>
        </w:rPr>
        <w:t>documentation to a range of audiences using Word, Excel and PowerPoint</w:t>
      </w:r>
    </w:p>
    <w:p w14:paraId="72928203" w14:textId="5C30F6BD" w:rsidR="001036CC" w:rsidRPr="001036CC" w:rsidRDefault="001036CC" w:rsidP="001036CC">
      <w:pPr>
        <w:numPr>
          <w:ilvl w:val="0"/>
          <w:numId w:val="20"/>
        </w:numPr>
        <w:rPr>
          <w:rFonts w:cs="Arial"/>
          <w:szCs w:val="23"/>
        </w:rPr>
      </w:pPr>
      <w:r w:rsidRPr="00BA374D">
        <w:rPr>
          <w:rFonts w:cs="Arial"/>
          <w:szCs w:val="23"/>
        </w:rPr>
        <w:t>Working knowledge of financial system to raise and process invoices</w:t>
      </w:r>
    </w:p>
    <w:p w14:paraId="63C39FA5" w14:textId="07728FDE" w:rsidR="00A12870" w:rsidRPr="008C54AB" w:rsidRDefault="00463E88" w:rsidP="00A12870">
      <w:pPr>
        <w:pStyle w:val="ListParagraph"/>
        <w:numPr>
          <w:ilvl w:val="0"/>
          <w:numId w:val="20"/>
        </w:numPr>
        <w:contextualSpacing/>
        <w:rPr>
          <w:rFonts w:cs="Arial"/>
          <w:szCs w:val="23"/>
        </w:rPr>
      </w:pPr>
      <w:r>
        <w:rPr>
          <w:rFonts w:cs="Arial"/>
          <w:szCs w:val="23"/>
        </w:rPr>
        <w:t>A</w:t>
      </w:r>
      <w:r w:rsidR="00A12870" w:rsidRPr="00F919C9">
        <w:rPr>
          <w:rFonts w:cs="Arial"/>
          <w:szCs w:val="23"/>
        </w:rPr>
        <w:t xml:space="preserve">bility to collaborate with colleagues within </w:t>
      </w:r>
      <w:r w:rsidR="00A12870">
        <w:rPr>
          <w:rFonts w:cs="Arial"/>
          <w:szCs w:val="23"/>
        </w:rPr>
        <w:t>the team</w:t>
      </w:r>
      <w:r w:rsidR="00A12870" w:rsidRPr="00F919C9">
        <w:rPr>
          <w:rFonts w:cs="Arial"/>
          <w:szCs w:val="23"/>
        </w:rPr>
        <w:t xml:space="preserve"> to ensure a joined-up approach that is consistent, relevant and follows best practi</w:t>
      </w:r>
      <w:r w:rsidR="00A12870">
        <w:rPr>
          <w:rFonts w:cs="Arial"/>
          <w:szCs w:val="23"/>
        </w:rPr>
        <w:t>c</w:t>
      </w:r>
      <w:r w:rsidR="00A12870" w:rsidRPr="00F919C9">
        <w:rPr>
          <w:rFonts w:cs="Arial"/>
          <w:szCs w:val="23"/>
        </w:rPr>
        <w:t>e</w:t>
      </w:r>
    </w:p>
    <w:p w14:paraId="0FE632A9" w14:textId="751C4AE0" w:rsidR="00A12870" w:rsidRPr="00915780" w:rsidRDefault="00A12870" w:rsidP="00731BF0">
      <w:pPr>
        <w:numPr>
          <w:ilvl w:val="0"/>
          <w:numId w:val="20"/>
        </w:numPr>
        <w:rPr>
          <w:rFonts w:cs="Arial"/>
          <w:szCs w:val="23"/>
        </w:rPr>
      </w:pPr>
      <w:r w:rsidRPr="00915780">
        <w:rPr>
          <w:rFonts w:cs="Arial"/>
          <w:szCs w:val="23"/>
        </w:rPr>
        <w:t xml:space="preserve">Ability to plan; prioritise and organise workloads to meet </w:t>
      </w:r>
      <w:r w:rsidR="00B00764" w:rsidRPr="00915780">
        <w:rPr>
          <w:rFonts w:cs="Arial"/>
          <w:szCs w:val="23"/>
        </w:rPr>
        <w:t>challenging</w:t>
      </w:r>
      <w:r w:rsidRPr="00915780">
        <w:rPr>
          <w:rFonts w:cs="Arial"/>
          <w:szCs w:val="23"/>
        </w:rPr>
        <w:t xml:space="preserve"> deadlines</w:t>
      </w:r>
      <w:r w:rsidR="008932CB" w:rsidRPr="00915780">
        <w:rPr>
          <w:rFonts w:cs="Arial"/>
          <w:szCs w:val="23"/>
        </w:rPr>
        <w:t xml:space="preserve"> to achieve outcomes</w:t>
      </w:r>
    </w:p>
    <w:p w14:paraId="1AF18643" w14:textId="4E7C2451" w:rsidR="00B91B63" w:rsidRPr="0091274F" w:rsidRDefault="005078FB" w:rsidP="00A12870">
      <w:pPr>
        <w:pStyle w:val="ListParagraph"/>
        <w:numPr>
          <w:ilvl w:val="0"/>
          <w:numId w:val="20"/>
        </w:numPr>
        <w:rPr>
          <w:rFonts w:cs="Arial"/>
          <w:bCs/>
          <w:sz w:val="22"/>
          <w:szCs w:val="22"/>
        </w:rPr>
      </w:pPr>
      <w:r>
        <w:rPr>
          <w:bCs/>
          <w:szCs w:val="23"/>
        </w:rPr>
        <w:t>A</w:t>
      </w:r>
      <w:r w:rsidR="00B91B63" w:rsidRPr="0091274F">
        <w:rPr>
          <w:bCs/>
          <w:szCs w:val="23"/>
        </w:rPr>
        <w:t xml:space="preserve">bility to </w:t>
      </w:r>
      <w:r w:rsidR="00E8095A">
        <w:rPr>
          <w:bCs/>
          <w:szCs w:val="23"/>
        </w:rPr>
        <w:t>find</w:t>
      </w:r>
      <w:r w:rsidR="00B91B63" w:rsidRPr="0091274F">
        <w:rPr>
          <w:bCs/>
          <w:szCs w:val="23"/>
        </w:rPr>
        <w:t xml:space="preserve"> solutions to problems</w:t>
      </w:r>
    </w:p>
    <w:p w14:paraId="02C43ADD" w14:textId="3C3796CF" w:rsidR="00A93C29" w:rsidRPr="0091274F" w:rsidRDefault="005078FB" w:rsidP="00A12870">
      <w:pPr>
        <w:pStyle w:val="ListParagraph"/>
        <w:numPr>
          <w:ilvl w:val="0"/>
          <w:numId w:val="20"/>
        </w:numPr>
        <w:rPr>
          <w:rFonts w:cs="Arial"/>
          <w:bCs/>
          <w:sz w:val="22"/>
          <w:szCs w:val="22"/>
        </w:rPr>
      </w:pPr>
      <w:r>
        <w:rPr>
          <w:bCs/>
          <w:szCs w:val="23"/>
        </w:rPr>
        <w:t>A</w:t>
      </w:r>
      <w:r w:rsidR="00A93C29" w:rsidRPr="0091274F">
        <w:rPr>
          <w:bCs/>
          <w:szCs w:val="23"/>
        </w:rPr>
        <w:t xml:space="preserve">bility to process information quickly and perform a variety of tasks </w:t>
      </w:r>
      <w:proofErr w:type="gramStart"/>
      <w:r w:rsidR="00A93C29" w:rsidRPr="0091274F">
        <w:rPr>
          <w:bCs/>
          <w:szCs w:val="23"/>
        </w:rPr>
        <w:t>in a given</w:t>
      </w:r>
      <w:proofErr w:type="gramEnd"/>
      <w:r w:rsidR="00A93C29" w:rsidRPr="0091274F">
        <w:rPr>
          <w:bCs/>
          <w:szCs w:val="23"/>
        </w:rPr>
        <w:t xml:space="preserve"> time</w:t>
      </w:r>
    </w:p>
    <w:p w14:paraId="146D8AA4" w14:textId="6859AEB5" w:rsidR="005B3306" w:rsidRPr="000A17A1" w:rsidRDefault="005B3306" w:rsidP="005B3306">
      <w:pPr>
        <w:numPr>
          <w:ilvl w:val="0"/>
          <w:numId w:val="20"/>
        </w:numPr>
        <w:rPr>
          <w:szCs w:val="23"/>
        </w:rPr>
      </w:pPr>
      <w:r>
        <w:rPr>
          <w:szCs w:val="23"/>
        </w:rPr>
        <w:t xml:space="preserve">Ability to work with </w:t>
      </w:r>
      <w:r w:rsidR="007D5A91">
        <w:rPr>
          <w:szCs w:val="23"/>
        </w:rPr>
        <w:t xml:space="preserve">external </w:t>
      </w:r>
      <w:r w:rsidR="00AD7F14">
        <w:rPr>
          <w:szCs w:val="23"/>
        </w:rPr>
        <w:t>contractors</w:t>
      </w:r>
      <w:r w:rsidR="007D5A91">
        <w:rPr>
          <w:szCs w:val="23"/>
        </w:rPr>
        <w:t>/</w:t>
      </w:r>
      <w:r>
        <w:rPr>
          <w:szCs w:val="23"/>
        </w:rPr>
        <w:t>suppliers to deliver services to customers</w:t>
      </w:r>
    </w:p>
    <w:p w14:paraId="44C491DC" w14:textId="77777777" w:rsidR="0092322B" w:rsidRPr="0091274F" w:rsidRDefault="0092322B" w:rsidP="0092322B"/>
    <w:p w14:paraId="1424FFAA" w14:textId="77777777" w:rsidR="00915780" w:rsidRDefault="0092322B" w:rsidP="0092322B">
      <w:r w:rsidRPr="0091274F">
        <w:t xml:space="preserve">It is </w:t>
      </w:r>
      <w:r w:rsidRPr="0091274F">
        <w:rPr>
          <w:b/>
        </w:rPr>
        <w:t>desirable</w:t>
      </w:r>
      <w:r w:rsidRPr="0091274F">
        <w:t xml:space="preserve"> that the post holder has:</w:t>
      </w:r>
    </w:p>
    <w:p w14:paraId="441C8D13" w14:textId="5D6F5BE3" w:rsidR="0092322B" w:rsidRPr="0091274F" w:rsidRDefault="00993E45" w:rsidP="0092322B">
      <w:r w:rsidRPr="0091274F">
        <w:t xml:space="preserve"> </w:t>
      </w:r>
    </w:p>
    <w:p w14:paraId="59C6F79B" w14:textId="77777777" w:rsidR="007E1870" w:rsidRPr="0091274F" w:rsidRDefault="007E1870" w:rsidP="007E1870">
      <w:pPr>
        <w:numPr>
          <w:ilvl w:val="0"/>
          <w:numId w:val="20"/>
        </w:numPr>
        <w:rPr>
          <w:rFonts w:cs="Arial"/>
          <w:szCs w:val="23"/>
        </w:rPr>
      </w:pPr>
      <w:r w:rsidRPr="0091274F">
        <w:rPr>
          <w:rFonts w:cs="Arial"/>
          <w:szCs w:val="23"/>
        </w:rPr>
        <w:lastRenderedPageBreak/>
        <w:t>Working knowledge of financial system to raise and process invoices</w:t>
      </w:r>
    </w:p>
    <w:p w14:paraId="4115E0D5" w14:textId="77777777" w:rsidR="007E1870" w:rsidRPr="0091274F" w:rsidRDefault="007E1870" w:rsidP="007E1870">
      <w:pPr>
        <w:numPr>
          <w:ilvl w:val="0"/>
          <w:numId w:val="20"/>
        </w:numPr>
        <w:rPr>
          <w:rFonts w:cs="Arial"/>
          <w:szCs w:val="23"/>
        </w:rPr>
      </w:pPr>
      <w:r w:rsidRPr="0091274F">
        <w:rPr>
          <w:rFonts w:cs="Arial"/>
          <w:szCs w:val="23"/>
        </w:rPr>
        <w:t xml:space="preserve">Working knowledge of Training Event booking systems or Learning Management systems (LMS) </w:t>
      </w:r>
    </w:p>
    <w:p w14:paraId="2A2C9E61" w14:textId="77777777" w:rsidR="0091274F" w:rsidRPr="0091274F" w:rsidRDefault="0091274F" w:rsidP="0091274F">
      <w:pPr>
        <w:numPr>
          <w:ilvl w:val="0"/>
          <w:numId w:val="20"/>
        </w:numPr>
        <w:rPr>
          <w:rFonts w:cs="Arial"/>
          <w:szCs w:val="23"/>
        </w:rPr>
      </w:pPr>
      <w:r w:rsidRPr="0091274F">
        <w:rPr>
          <w:rFonts w:cs="Arial"/>
          <w:szCs w:val="23"/>
        </w:rPr>
        <w:t>Ability to use Outlook to send and manage calendar invites for meetings and training events</w:t>
      </w:r>
    </w:p>
    <w:p w14:paraId="0CC4BAD8" w14:textId="77777777" w:rsidR="0091274F" w:rsidRPr="0091274F" w:rsidRDefault="0091274F" w:rsidP="0091274F">
      <w:pPr>
        <w:numPr>
          <w:ilvl w:val="0"/>
          <w:numId w:val="20"/>
        </w:numPr>
        <w:rPr>
          <w:rFonts w:cs="Arial"/>
          <w:szCs w:val="23"/>
        </w:rPr>
      </w:pPr>
      <w:r w:rsidRPr="0091274F">
        <w:rPr>
          <w:rFonts w:cs="Arial"/>
          <w:szCs w:val="23"/>
        </w:rPr>
        <w:t>Ability to use Microsoft Teams to set up events and meetings and being able to use all the functionality of Teams</w:t>
      </w:r>
    </w:p>
    <w:p w14:paraId="165CD7D0" w14:textId="77777777" w:rsidR="0092322B" w:rsidRDefault="0092322B" w:rsidP="0092322B"/>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3BC524FC" w:rsidR="00993E45" w:rsidRDefault="00993E45" w:rsidP="00993E45">
      <w:r>
        <w:t xml:space="preserve">It is </w:t>
      </w:r>
      <w:r>
        <w:rPr>
          <w:b/>
        </w:rPr>
        <w:t xml:space="preserve">essential </w:t>
      </w:r>
      <w:r>
        <w:t>that the post holder has:</w:t>
      </w:r>
    </w:p>
    <w:p w14:paraId="1528B4D6" w14:textId="77777777" w:rsidR="00915780" w:rsidRDefault="00915780" w:rsidP="00993E45"/>
    <w:p w14:paraId="576D25D5" w14:textId="2A2B1DA2" w:rsidR="00FA7025" w:rsidRPr="00FA7025" w:rsidRDefault="007E1870" w:rsidP="00FA7025">
      <w:pPr>
        <w:pStyle w:val="ListParagraph"/>
        <w:numPr>
          <w:ilvl w:val="0"/>
          <w:numId w:val="25"/>
        </w:numPr>
      </w:pPr>
      <w:r>
        <w:t xml:space="preserve">A </w:t>
      </w:r>
      <w:r w:rsidR="00FA7025">
        <w:t>l</w:t>
      </w:r>
      <w:r w:rsidR="00FA7025" w:rsidRPr="00FA7025">
        <w:t xml:space="preserve">evel 3 qualification or equivalent compensatory experience </w:t>
      </w:r>
    </w:p>
    <w:p w14:paraId="7A896D54" w14:textId="06091F5B" w:rsidR="00A61FED" w:rsidRDefault="00F03069" w:rsidP="00F03069">
      <w:pPr>
        <w:pStyle w:val="ListParagraph"/>
        <w:numPr>
          <w:ilvl w:val="0"/>
          <w:numId w:val="25"/>
        </w:numPr>
      </w:pPr>
      <w:r w:rsidRPr="009118E0">
        <w:t xml:space="preserve">Level </w:t>
      </w:r>
      <w:r>
        <w:t>2</w:t>
      </w:r>
      <w:r w:rsidRPr="009118E0">
        <w:t xml:space="preserve"> qualification </w:t>
      </w:r>
      <w:r>
        <w:t>in IT packages and systems</w:t>
      </w:r>
      <w:r w:rsidRPr="009118E0">
        <w:t xml:space="preserve"> or </w:t>
      </w:r>
      <w:r>
        <w:t xml:space="preserve">equivalent </w:t>
      </w:r>
      <w:r w:rsidRPr="009118E0">
        <w:t>evidence of excellent IT skills in Microsoft Office</w:t>
      </w:r>
      <w:r>
        <w:t xml:space="preserve"> and packages</w:t>
      </w:r>
    </w:p>
    <w:p w14:paraId="0DD37B9E" w14:textId="77777777" w:rsidR="007E1870" w:rsidRDefault="007E1870" w:rsidP="00993E45"/>
    <w:p w14:paraId="1022D08F" w14:textId="77777777" w:rsidR="00993E45" w:rsidRDefault="00993E45" w:rsidP="00993E45">
      <w:r>
        <w:t xml:space="preserve">It is </w:t>
      </w:r>
      <w:r>
        <w:rPr>
          <w:b/>
        </w:rPr>
        <w:t>desirable</w:t>
      </w:r>
      <w:r w:rsidR="006C1D9E">
        <w:t xml:space="preserve"> that the post holder has:</w:t>
      </w:r>
    </w:p>
    <w:p w14:paraId="22A7ADD5" w14:textId="6F046314" w:rsidR="00993E45" w:rsidRDefault="00993E45" w:rsidP="00993E45"/>
    <w:p w14:paraId="37EEC1D8" w14:textId="177F46F3" w:rsidR="00763CE2" w:rsidRDefault="00763CE2" w:rsidP="00763CE2">
      <w:pPr>
        <w:pStyle w:val="ListParagraph"/>
        <w:numPr>
          <w:ilvl w:val="0"/>
          <w:numId w:val="25"/>
        </w:numPr>
      </w:pPr>
      <w:r>
        <w:t>A recognised customer service qualification</w:t>
      </w:r>
      <w:r w:rsidR="005F5EC2">
        <w:t xml:space="preserve"> or equivalent demonstrable experience</w:t>
      </w:r>
      <w:r>
        <w:t xml:space="preserve"> </w:t>
      </w:r>
    </w:p>
    <w:p w14:paraId="15C47A7B" w14:textId="77777777" w:rsidR="0092322B" w:rsidRDefault="0092322B" w:rsidP="0092322B"/>
    <w:p w14:paraId="2D9B79B5" w14:textId="77777777" w:rsidR="0092322B" w:rsidRDefault="0092322B" w:rsidP="0092322B">
      <w:pPr>
        <w:rPr>
          <w:b/>
        </w:rPr>
      </w:pPr>
    </w:p>
    <w:p w14:paraId="4098D0FF" w14:textId="77777777" w:rsidR="00957828" w:rsidRDefault="00993E45" w:rsidP="003F0FEF">
      <w:pPr>
        <w:pStyle w:val="Heading2"/>
      </w:pPr>
      <w:r>
        <w:t>ADDITIONAL INFORMATION</w:t>
      </w:r>
    </w:p>
    <w:p w14:paraId="4196A1F9" w14:textId="77777777" w:rsidR="00C25E6C" w:rsidRDefault="00C25E6C" w:rsidP="0092322B"/>
    <w:p w14:paraId="4AD0B768" w14:textId="6A70DB52" w:rsidR="0092322B" w:rsidRDefault="0092322B" w:rsidP="0092322B">
      <w:r>
        <w:t xml:space="preserve">It is </w:t>
      </w:r>
      <w:r>
        <w:rPr>
          <w:b/>
        </w:rPr>
        <w:t xml:space="preserve">essential </w:t>
      </w:r>
      <w:r>
        <w:t>that the post holder has:</w:t>
      </w:r>
    </w:p>
    <w:p w14:paraId="069ACC55" w14:textId="77777777" w:rsidR="00915780" w:rsidRDefault="00915780" w:rsidP="0092322B"/>
    <w:p w14:paraId="0A58B402" w14:textId="77777777" w:rsidR="005E55E2" w:rsidRDefault="005E55E2" w:rsidP="005E55E2">
      <w:pPr>
        <w:pStyle w:val="Default"/>
        <w:numPr>
          <w:ilvl w:val="0"/>
          <w:numId w:val="26"/>
        </w:numPr>
        <w:jc w:val="both"/>
        <w:rPr>
          <w:sz w:val="23"/>
          <w:szCs w:val="23"/>
          <w:lang w:eastAsia="en-GB"/>
        </w:rPr>
      </w:pPr>
      <w:r>
        <w:rPr>
          <w:sz w:val="23"/>
          <w:szCs w:val="23"/>
        </w:rPr>
        <w:t xml:space="preserve">A commitment to providing a consistently high standard of customer service </w:t>
      </w:r>
    </w:p>
    <w:p w14:paraId="07FE76CA" w14:textId="77777777" w:rsidR="005E55E2" w:rsidRDefault="005E55E2" w:rsidP="005E55E2">
      <w:pPr>
        <w:pStyle w:val="Default"/>
        <w:numPr>
          <w:ilvl w:val="0"/>
          <w:numId w:val="26"/>
        </w:numPr>
        <w:spacing w:after="32"/>
        <w:rPr>
          <w:sz w:val="23"/>
          <w:szCs w:val="23"/>
          <w:lang w:eastAsia="en-GB"/>
        </w:rPr>
      </w:pPr>
      <w:r>
        <w:rPr>
          <w:sz w:val="23"/>
          <w:szCs w:val="23"/>
        </w:rPr>
        <w:t>A positive and pro-active attitude to the provision of the service whilst consistently being initiative driven</w:t>
      </w:r>
    </w:p>
    <w:p w14:paraId="481FD07D" w14:textId="77777777" w:rsidR="005E55E2" w:rsidRPr="00915780" w:rsidRDefault="005E55E2" w:rsidP="005E55E2">
      <w:pPr>
        <w:numPr>
          <w:ilvl w:val="0"/>
          <w:numId w:val="26"/>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6" w:hanging="76"/>
        <w:rPr>
          <w:rFonts w:eastAsia="Calibri" w:cs="Arial"/>
          <w:color w:val="000000"/>
          <w:szCs w:val="23"/>
        </w:rPr>
      </w:pPr>
      <w:r w:rsidRPr="00915780">
        <w:rPr>
          <w:rFonts w:eastAsia="Calibri" w:cs="Arial"/>
          <w:color w:val="000000"/>
          <w:szCs w:val="23"/>
        </w:rPr>
        <w:t>A professional, friendly, enthusiastic, positive and can-do attitude</w:t>
      </w:r>
    </w:p>
    <w:p w14:paraId="078E3297" w14:textId="77777777" w:rsidR="005E55E2" w:rsidRDefault="005E55E2" w:rsidP="005E55E2">
      <w:pPr>
        <w:pStyle w:val="Default"/>
        <w:tabs>
          <w:tab w:val="num" w:pos="360"/>
        </w:tabs>
        <w:ind w:left="426" w:hanging="426"/>
        <w:jc w:val="both"/>
        <w:rPr>
          <w:sz w:val="23"/>
          <w:szCs w:val="23"/>
        </w:rPr>
      </w:pPr>
      <w:r>
        <w:rPr>
          <w:sz w:val="23"/>
          <w:szCs w:val="23"/>
        </w:rPr>
        <w:t xml:space="preserve">• </w:t>
      </w:r>
      <w:r>
        <w:rPr>
          <w:sz w:val="23"/>
          <w:szCs w:val="23"/>
        </w:rPr>
        <w:tab/>
        <w:t xml:space="preserve">Commitment to on-going personal and professional development </w:t>
      </w: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59D50EDC" w14:textId="77777777" w:rsidR="00AE2ADA" w:rsidRDefault="00AE2ADA" w:rsidP="00AE2ADA">
      <w:pPr>
        <w:rPr>
          <w:szCs w:val="23"/>
        </w:rPr>
      </w:pPr>
      <w:r w:rsidRPr="0004387A">
        <w:rPr>
          <w:szCs w:val="23"/>
        </w:rPr>
        <w:t>Author:</w:t>
      </w:r>
      <w:r>
        <w:rPr>
          <w:szCs w:val="23"/>
        </w:rPr>
        <w:t xml:space="preserve"> Serina Hadley </w:t>
      </w:r>
      <w:r w:rsidRPr="0004387A">
        <w:rPr>
          <w:szCs w:val="23"/>
        </w:rPr>
        <w:tab/>
      </w:r>
      <w:r w:rsidRPr="0004387A">
        <w:rPr>
          <w:szCs w:val="23"/>
        </w:rPr>
        <w:tab/>
      </w:r>
      <w:r w:rsidRPr="0004387A">
        <w:rPr>
          <w:szCs w:val="23"/>
        </w:rPr>
        <w:tab/>
      </w:r>
      <w:r w:rsidRPr="0004387A">
        <w:rPr>
          <w:szCs w:val="23"/>
        </w:rPr>
        <w:tab/>
      </w:r>
      <w:r w:rsidRPr="0004387A">
        <w:rPr>
          <w:szCs w:val="23"/>
        </w:rPr>
        <w:tab/>
        <w:t>Date:</w:t>
      </w:r>
      <w:r>
        <w:rPr>
          <w:szCs w:val="23"/>
        </w:rPr>
        <w:t xml:space="preserve"> 5</w:t>
      </w:r>
      <w:r w:rsidRPr="00915780">
        <w:rPr>
          <w:szCs w:val="23"/>
          <w:vertAlign w:val="superscript"/>
        </w:rPr>
        <w:t>th</w:t>
      </w:r>
      <w:r>
        <w:rPr>
          <w:szCs w:val="23"/>
        </w:rPr>
        <w:t xml:space="preserve"> July 2023</w:t>
      </w:r>
    </w:p>
    <w:p w14:paraId="5DA7F911" w14:textId="77777777" w:rsidR="00AE2ADA" w:rsidRPr="0004387A" w:rsidRDefault="00AE2ADA" w:rsidP="00AE2ADA">
      <w:pPr>
        <w:ind w:left="5040" w:firstLine="720"/>
        <w:rPr>
          <w:szCs w:val="23"/>
        </w:rPr>
      </w:pPr>
      <w:r w:rsidRPr="0004387A">
        <w:rPr>
          <w:szCs w:val="23"/>
        </w:rPr>
        <w:t>Date of grading confirmation:</w:t>
      </w:r>
      <w:r>
        <w:rPr>
          <w:szCs w:val="23"/>
        </w:rPr>
        <w:t xml:space="preserve"> 12</w:t>
      </w:r>
      <w:r w:rsidRPr="00B60EB1">
        <w:rPr>
          <w:szCs w:val="23"/>
          <w:vertAlign w:val="superscript"/>
        </w:rPr>
        <w:t>th</w:t>
      </w:r>
      <w:r>
        <w:rPr>
          <w:szCs w:val="23"/>
        </w:rPr>
        <w:t xml:space="preserve"> July 2023</w:t>
      </w:r>
    </w:p>
    <w:p w14:paraId="100AF7A4" w14:textId="77777777" w:rsidR="00AE2ADA" w:rsidRDefault="00AE2ADA" w:rsidP="00AE2ADA">
      <w:pPr>
        <w:rPr>
          <w:szCs w:val="23"/>
        </w:rPr>
      </w:pPr>
    </w:p>
    <w:p w14:paraId="0FCB08BA" w14:textId="77777777" w:rsidR="00AE2ADA" w:rsidRDefault="00AE2ADA" w:rsidP="00AE2ADA">
      <w:pPr>
        <w:rPr>
          <w:szCs w:val="23"/>
        </w:rPr>
      </w:pPr>
      <w:r w:rsidRPr="002A703D">
        <w:rPr>
          <w:sz w:val="22"/>
          <w:szCs w:val="22"/>
        </w:rPr>
        <w:t>Updated: Jules Perks</w:t>
      </w:r>
      <w:r w:rsidRPr="002A703D">
        <w:rPr>
          <w:sz w:val="22"/>
          <w:szCs w:val="22"/>
        </w:rPr>
        <w:tab/>
      </w:r>
      <w:r w:rsidRPr="002A703D">
        <w:rPr>
          <w:sz w:val="22"/>
          <w:szCs w:val="22"/>
        </w:rPr>
        <w:tab/>
      </w:r>
      <w:r w:rsidRPr="002A703D">
        <w:rPr>
          <w:sz w:val="22"/>
          <w:szCs w:val="22"/>
        </w:rPr>
        <w:tab/>
      </w:r>
      <w:r w:rsidRPr="002A703D">
        <w:rPr>
          <w:sz w:val="22"/>
          <w:szCs w:val="22"/>
        </w:rPr>
        <w:tab/>
      </w:r>
      <w:r w:rsidRPr="002A703D">
        <w:rPr>
          <w:sz w:val="22"/>
          <w:szCs w:val="22"/>
        </w:rPr>
        <w:tab/>
      </w:r>
      <w:r w:rsidRPr="002A703D">
        <w:rPr>
          <w:sz w:val="22"/>
          <w:szCs w:val="22"/>
        </w:rPr>
        <w:tab/>
        <w:t>Date: 3</w:t>
      </w:r>
      <w:r w:rsidRPr="002A703D">
        <w:rPr>
          <w:sz w:val="22"/>
          <w:szCs w:val="22"/>
          <w:vertAlign w:val="superscript"/>
        </w:rPr>
        <w:t>rd</w:t>
      </w:r>
      <w:r w:rsidRPr="002A703D">
        <w:rPr>
          <w:sz w:val="22"/>
          <w:szCs w:val="22"/>
        </w:rPr>
        <w:t xml:space="preserve"> June 2024</w:t>
      </w:r>
      <w:r>
        <w:rPr>
          <w:szCs w:val="23"/>
        </w:rPr>
        <w:tab/>
      </w:r>
      <w:r>
        <w:rPr>
          <w:szCs w:val="23"/>
        </w:rPr>
        <w:tab/>
      </w:r>
      <w:r>
        <w:rPr>
          <w:szCs w:val="23"/>
        </w:rPr>
        <w:tab/>
      </w:r>
      <w:r>
        <w:rPr>
          <w:szCs w:val="23"/>
        </w:rPr>
        <w:tab/>
      </w:r>
    </w:p>
    <w:p w14:paraId="7B1A793F" w14:textId="77777777" w:rsidR="00AE2ADA" w:rsidRDefault="00AE2ADA" w:rsidP="00AE2ADA">
      <w:pPr>
        <w:rPr>
          <w:szCs w:val="23"/>
        </w:rPr>
      </w:pPr>
      <w:r>
        <w:rPr>
          <w:szCs w:val="23"/>
        </w:rPr>
        <w:t xml:space="preserve">Head of Learning &amp; Development </w:t>
      </w:r>
      <w:r>
        <w:rPr>
          <w:szCs w:val="23"/>
        </w:rPr>
        <w:tab/>
      </w:r>
      <w:r>
        <w:rPr>
          <w:szCs w:val="23"/>
        </w:rPr>
        <w:tab/>
      </w:r>
      <w:r>
        <w:rPr>
          <w:szCs w:val="23"/>
        </w:rPr>
        <w:tab/>
      </w:r>
      <w:r>
        <w:rPr>
          <w:szCs w:val="23"/>
        </w:rPr>
        <w:tab/>
        <w:t xml:space="preserve">Grade checked: 11 June 2024 </w:t>
      </w:r>
    </w:p>
    <w:p w14:paraId="41AA5023" w14:textId="18133873" w:rsidR="00AE2ADA" w:rsidRDefault="00AE2ADA" w:rsidP="00AE2ADA">
      <w:pPr>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t xml:space="preserve">Update 9 </w:t>
      </w:r>
      <w:r w:rsidR="00AC01D3">
        <w:rPr>
          <w:szCs w:val="23"/>
        </w:rPr>
        <w:t>June</w:t>
      </w:r>
      <w:r>
        <w:rPr>
          <w:szCs w:val="23"/>
        </w:rPr>
        <w:t xml:space="preserve"> 202</w:t>
      </w:r>
      <w:r w:rsidR="00AC01D3">
        <w:rPr>
          <w:szCs w:val="23"/>
        </w:rPr>
        <w:t>5</w:t>
      </w: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5A576" w14:textId="77777777" w:rsidR="006B75A3" w:rsidRDefault="006B75A3">
      <w:r>
        <w:separator/>
      </w:r>
    </w:p>
  </w:endnote>
  <w:endnote w:type="continuationSeparator" w:id="0">
    <w:p w14:paraId="1F8543A8" w14:textId="77777777" w:rsidR="006B75A3" w:rsidRDefault="006B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8A52" w14:textId="77777777" w:rsidR="006B75A3" w:rsidRDefault="006B75A3">
      <w:r>
        <w:separator/>
      </w:r>
    </w:p>
  </w:footnote>
  <w:footnote w:type="continuationSeparator" w:id="0">
    <w:p w14:paraId="35DEAB1B" w14:textId="77777777" w:rsidR="006B75A3" w:rsidRDefault="006B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5C54F3"/>
    <w:multiLevelType w:val="multilevel"/>
    <w:tmpl w:val="F844C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50769A9"/>
    <w:multiLevelType w:val="hybridMultilevel"/>
    <w:tmpl w:val="96328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638D8"/>
    <w:multiLevelType w:val="multilevel"/>
    <w:tmpl w:val="F844C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BC35A7"/>
    <w:multiLevelType w:val="hybridMultilevel"/>
    <w:tmpl w:val="E660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131AC"/>
    <w:multiLevelType w:val="multilevel"/>
    <w:tmpl w:val="F844C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3"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4" w15:restartNumberingAfterBreak="0">
    <w:nsid w:val="324F4D38"/>
    <w:multiLevelType w:val="hybridMultilevel"/>
    <w:tmpl w:val="83B2A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6" w15:restartNumberingAfterBreak="0">
    <w:nsid w:val="3FBD63FE"/>
    <w:multiLevelType w:val="singleLevel"/>
    <w:tmpl w:val="8B2CBEBA"/>
    <w:lvl w:ilvl="0">
      <w:start w:val="1"/>
      <w:numFmt w:val="bullet"/>
      <w:lvlText w:val="•"/>
      <w:lvlJc w:val="left"/>
      <w:pPr>
        <w:tabs>
          <w:tab w:val="num" w:pos="360"/>
        </w:tabs>
        <w:ind w:left="360" w:hanging="360"/>
      </w:pPr>
      <w:rPr>
        <w:rFonts w:ascii="Arial" w:hAnsi="Arial" w:cs="Times New Roman" w:hint="default"/>
      </w:rPr>
    </w:lvl>
  </w:abstractNum>
  <w:abstractNum w:abstractNumId="17" w15:restartNumberingAfterBreak="0">
    <w:nsid w:val="465021D3"/>
    <w:multiLevelType w:val="multilevel"/>
    <w:tmpl w:val="F844C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3ED3D25"/>
    <w:multiLevelType w:val="hybridMultilevel"/>
    <w:tmpl w:val="F566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65894"/>
    <w:multiLevelType w:val="multilevel"/>
    <w:tmpl w:val="F844C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8E155DD"/>
    <w:multiLevelType w:val="hybridMultilevel"/>
    <w:tmpl w:val="A894BA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CF65EC2"/>
    <w:multiLevelType w:val="hybridMultilevel"/>
    <w:tmpl w:val="11D216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6"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7"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29" w15:restartNumberingAfterBreak="0">
    <w:nsid w:val="7FF771F4"/>
    <w:multiLevelType w:val="hybridMultilevel"/>
    <w:tmpl w:val="DE50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191030">
    <w:abstractNumId w:val="2"/>
  </w:num>
  <w:num w:numId="2" w16cid:durableId="322438828">
    <w:abstractNumId w:val="20"/>
  </w:num>
  <w:num w:numId="3" w16cid:durableId="39943111">
    <w:abstractNumId w:val="26"/>
  </w:num>
  <w:num w:numId="4" w16cid:durableId="131363589">
    <w:abstractNumId w:val="28"/>
  </w:num>
  <w:num w:numId="5" w16cid:durableId="1992757052">
    <w:abstractNumId w:val="12"/>
  </w:num>
  <w:num w:numId="6" w16cid:durableId="989286929">
    <w:abstractNumId w:val="3"/>
  </w:num>
  <w:num w:numId="7" w16cid:durableId="1173301608">
    <w:abstractNumId w:val="1"/>
  </w:num>
  <w:num w:numId="8" w16cid:durableId="539439117">
    <w:abstractNumId w:val="0"/>
  </w:num>
  <w:num w:numId="9" w16cid:durableId="1604875809">
    <w:abstractNumId w:val="25"/>
  </w:num>
  <w:num w:numId="10" w16cid:durableId="1290555469">
    <w:abstractNumId w:val="13"/>
  </w:num>
  <w:num w:numId="11" w16cid:durableId="585458244">
    <w:abstractNumId w:val="15"/>
  </w:num>
  <w:num w:numId="12" w16cid:durableId="1527787657">
    <w:abstractNumId w:val="27"/>
  </w:num>
  <w:num w:numId="13" w16cid:durableId="1528521444">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120760619">
    <w:abstractNumId w:val="7"/>
  </w:num>
  <w:num w:numId="15" w16cid:durableId="1370300594">
    <w:abstractNumId w:val="18"/>
  </w:num>
  <w:num w:numId="16" w16cid:durableId="1287740142">
    <w:abstractNumId w:val="6"/>
  </w:num>
  <w:num w:numId="17" w16cid:durableId="1408577428">
    <w:abstractNumId w:val="19"/>
  </w:num>
  <w:num w:numId="18" w16cid:durableId="1320110084">
    <w:abstractNumId w:val="14"/>
  </w:num>
  <w:num w:numId="19" w16cid:durableId="305666495">
    <w:abstractNumId w:val="21"/>
  </w:num>
  <w:num w:numId="20" w16cid:durableId="1204321966">
    <w:abstractNumId w:val="5"/>
  </w:num>
  <w:num w:numId="21" w16cid:durableId="22368160">
    <w:abstractNumId w:val="29"/>
  </w:num>
  <w:num w:numId="22" w16cid:durableId="317274409">
    <w:abstractNumId w:val="9"/>
  </w:num>
  <w:num w:numId="23" w16cid:durableId="1428960586">
    <w:abstractNumId w:val="11"/>
  </w:num>
  <w:num w:numId="24" w16cid:durableId="790048953">
    <w:abstractNumId w:val="22"/>
  </w:num>
  <w:num w:numId="25" w16cid:durableId="611130527">
    <w:abstractNumId w:val="17"/>
  </w:num>
  <w:num w:numId="26" w16cid:durableId="1774394947">
    <w:abstractNumId w:val="16"/>
  </w:num>
  <w:num w:numId="27" w16cid:durableId="276526378">
    <w:abstractNumId w:val="10"/>
  </w:num>
  <w:num w:numId="28" w16cid:durableId="1454861779">
    <w:abstractNumId w:val="8"/>
  </w:num>
  <w:num w:numId="29" w16cid:durableId="1370837796">
    <w:abstractNumId w:val="9"/>
  </w:num>
  <w:num w:numId="30" w16cid:durableId="448161420">
    <w:abstractNumId w:val="5"/>
  </w:num>
  <w:num w:numId="31" w16cid:durableId="988705578">
    <w:abstractNumId w:val="14"/>
  </w:num>
  <w:num w:numId="32" w16cid:durableId="1459759756">
    <w:abstractNumId w:val="24"/>
  </w:num>
  <w:num w:numId="33" w16cid:durableId="151395256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182"/>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343E6"/>
    <w:rsid w:val="0004387A"/>
    <w:rsid w:val="00043BDE"/>
    <w:rsid w:val="00044624"/>
    <w:rsid w:val="00054DC9"/>
    <w:rsid w:val="0005625E"/>
    <w:rsid w:val="00065D93"/>
    <w:rsid w:val="00072CC9"/>
    <w:rsid w:val="00080EA9"/>
    <w:rsid w:val="00082470"/>
    <w:rsid w:val="00090E93"/>
    <w:rsid w:val="000949FE"/>
    <w:rsid w:val="000A17A1"/>
    <w:rsid w:val="000B7ABB"/>
    <w:rsid w:val="000C1277"/>
    <w:rsid w:val="000D3FFB"/>
    <w:rsid w:val="000D5A55"/>
    <w:rsid w:val="000E58A1"/>
    <w:rsid w:val="000F26D0"/>
    <w:rsid w:val="001026DE"/>
    <w:rsid w:val="001036CC"/>
    <w:rsid w:val="0011072E"/>
    <w:rsid w:val="00111BED"/>
    <w:rsid w:val="00112039"/>
    <w:rsid w:val="001129ED"/>
    <w:rsid w:val="0012392D"/>
    <w:rsid w:val="00124A0A"/>
    <w:rsid w:val="00127170"/>
    <w:rsid w:val="00142954"/>
    <w:rsid w:val="001571D4"/>
    <w:rsid w:val="001626CA"/>
    <w:rsid w:val="00162BDF"/>
    <w:rsid w:val="001818B5"/>
    <w:rsid w:val="00183E09"/>
    <w:rsid w:val="00187729"/>
    <w:rsid w:val="0019183F"/>
    <w:rsid w:val="00197F0D"/>
    <w:rsid w:val="001B5143"/>
    <w:rsid w:val="001B5967"/>
    <w:rsid w:val="001C3CFE"/>
    <w:rsid w:val="001F2403"/>
    <w:rsid w:val="002275F5"/>
    <w:rsid w:val="00233242"/>
    <w:rsid w:val="00235E04"/>
    <w:rsid w:val="00235F95"/>
    <w:rsid w:val="00253491"/>
    <w:rsid w:val="00253CC5"/>
    <w:rsid w:val="0025452E"/>
    <w:rsid w:val="00261294"/>
    <w:rsid w:val="00264F03"/>
    <w:rsid w:val="0026746C"/>
    <w:rsid w:val="00267902"/>
    <w:rsid w:val="00271560"/>
    <w:rsid w:val="0029234F"/>
    <w:rsid w:val="0029584F"/>
    <w:rsid w:val="002A0071"/>
    <w:rsid w:val="002A0B62"/>
    <w:rsid w:val="002A703D"/>
    <w:rsid w:val="002B1197"/>
    <w:rsid w:val="002C1F63"/>
    <w:rsid w:val="002C2E12"/>
    <w:rsid w:val="002C4D0B"/>
    <w:rsid w:val="002D270F"/>
    <w:rsid w:val="002D5C28"/>
    <w:rsid w:val="002F3CA9"/>
    <w:rsid w:val="003233AE"/>
    <w:rsid w:val="00325EF7"/>
    <w:rsid w:val="0034331A"/>
    <w:rsid w:val="0035478A"/>
    <w:rsid w:val="00355620"/>
    <w:rsid w:val="00363E9B"/>
    <w:rsid w:val="00382799"/>
    <w:rsid w:val="00385660"/>
    <w:rsid w:val="003C2532"/>
    <w:rsid w:val="003C2FE6"/>
    <w:rsid w:val="003C378E"/>
    <w:rsid w:val="003C687D"/>
    <w:rsid w:val="003D5D89"/>
    <w:rsid w:val="003D630B"/>
    <w:rsid w:val="003D7464"/>
    <w:rsid w:val="003F0335"/>
    <w:rsid w:val="003F0FEF"/>
    <w:rsid w:val="003F3A77"/>
    <w:rsid w:val="003F552A"/>
    <w:rsid w:val="004026BC"/>
    <w:rsid w:val="00407DAD"/>
    <w:rsid w:val="004226D4"/>
    <w:rsid w:val="00437DDE"/>
    <w:rsid w:val="00440683"/>
    <w:rsid w:val="0044129F"/>
    <w:rsid w:val="00443F9B"/>
    <w:rsid w:val="00447704"/>
    <w:rsid w:val="00450BD2"/>
    <w:rsid w:val="00463E88"/>
    <w:rsid w:val="0047222C"/>
    <w:rsid w:val="00473FD9"/>
    <w:rsid w:val="00475443"/>
    <w:rsid w:val="00475912"/>
    <w:rsid w:val="00485CDA"/>
    <w:rsid w:val="00485DC1"/>
    <w:rsid w:val="004A05DA"/>
    <w:rsid w:val="004C69A0"/>
    <w:rsid w:val="004C6D93"/>
    <w:rsid w:val="004D42A6"/>
    <w:rsid w:val="005078FB"/>
    <w:rsid w:val="00516455"/>
    <w:rsid w:val="00532AD3"/>
    <w:rsid w:val="00534528"/>
    <w:rsid w:val="00534F38"/>
    <w:rsid w:val="00535B7C"/>
    <w:rsid w:val="00541299"/>
    <w:rsid w:val="00544A2E"/>
    <w:rsid w:val="005549AA"/>
    <w:rsid w:val="00555920"/>
    <w:rsid w:val="005658C1"/>
    <w:rsid w:val="00573E7D"/>
    <w:rsid w:val="005762D6"/>
    <w:rsid w:val="0059049F"/>
    <w:rsid w:val="0059770A"/>
    <w:rsid w:val="005B0750"/>
    <w:rsid w:val="005B1877"/>
    <w:rsid w:val="005B3306"/>
    <w:rsid w:val="005B3DF9"/>
    <w:rsid w:val="005B51CE"/>
    <w:rsid w:val="005B58B0"/>
    <w:rsid w:val="005C0CC2"/>
    <w:rsid w:val="005C2CE1"/>
    <w:rsid w:val="005C424B"/>
    <w:rsid w:val="005C74DB"/>
    <w:rsid w:val="005D10CE"/>
    <w:rsid w:val="005D6F97"/>
    <w:rsid w:val="005E09E0"/>
    <w:rsid w:val="005E50A3"/>
    <w:rsid w:val="005E55E2"/>
    <w:rsid w:val="005F0057"/>
    <w:rsid w:val="005F5EC2"/>
    <w:rsid w:val="00615CE6"/>
    <w:rsid w:val="00616112"/>
    <w:rsid w:val="006310BE"/>
    <w:rsid w:val="0064439F"/>
    <w:rsid w:val="00647247"/>
    <w:rsid w:val="006553C0"/>
    <w:rsid w:val="00662BAA"/>
    <w:rsid w:val="00670317"/>
    <w:rsid w:val="0067228C"/>
    <w:rsid w:val="00675178"/>
    <w:rsid w:val="00686D49"/>
    <w:rsid w:val="0069761F"/>
    <w:rsid w:val="00697823"/>
    <w:rsid w:val="006A5144"/>
    <w:rsid w:val="006A7D68"/>
    <w:rsid w:val="006B164C"/>
    <w:rsid w:val="006B1663"/>
    <w:rsid w:val="006B6542"/>
    <w:rsid w:val="006B75A3"/>
    <w:rsid w:val="006C089B"/>
    <w:rsid w:val="006C1D9E"/>
    <w:rsid w:val="006C2E30"/>
    <w:rsid w:val="006C5726"/>
    <w:rsid w:val="006E2CD2"/>
    <w:rsid w:val="006E533C"/>
    <w:rsid w:val="006E7EAD"/>
    <w:rsid w:val="006F0D34"/>
    <w:rsid w:val="006F26B5"/>
    <w:rsid w:val="006F3566"/>
    <w:rsid w:val="0071478F"/>
    <w:rsid w:val="00716DD4"/>
    <w:rsid w:val="00716E95"/>
    <w:rsid w:val="007237CB"/>
    <w:rsid w:val="00726D64"/>
    <w:rsid w:val="00731BF0"/>
    <w:rsid w:val="007362B4"/>
    <w:rsid w:val="00755B9F"/>
    <w:rsid w:val="00757304"/>
    <w:rsid w:val="00757D46"/>
    <w:rsid w:val="00763CE2"/>
    <w:rsid w:val="00763CF6"/>
    <w:rsid w:val="007650DF"/>
    <w:rsid w:val="00767BD8"/>
    <w:rsid w:val="007707EF"/>
    <w:rsid w:val="0078650C"/>
    <w:rsid w:val="007977FC"/>
    <w:rsid w:val="00797FE1"/>
    <w:rsid w:val="007A06A9"/>
    <w:rsid w:val="007A6A3D"/>
    <w:rsid w:val="007B2B5D"/>
    <w:rsid w:val="007C78E8"/>
    <w:rsid w:val="007C7F1A"/>
    <w:rsid w:val="007D0A03"/>
    <w:rsid w:val="007D5A91"/>
    <w:rsid w:val="007E1870"/>
    <w:rsid w:val="007E61A6"/>
    <w:rsid w:val="007F0215"/>
    <w:rsid w:val="007F2AC2"/>
    <w:rsid w:val="00806590"/>
    <w:rsid w:val="00822B6B"/>
    <w:rsid w:val="00826943"/>
    <w:rsid w:val="00832DBD"/>
    <w:rsid w:val="008346A6"/>
    <w:rsid w:val="00857B52"/>
    <w:rsid w:val="00860222"/>
    <w:rsid w:val="00873E1E"/>
    <w:rsid w:val="008856F8"/>
    <w:rsid w:val="0088746E"/>
    <w:rsid w:val="008932CB"/>
    <w:rsid w:val="00897C04"/>
    <w:rsid w:val="008B6C34"/>
    <w:rsid w:val="008C068C"/>
    <w:rsid w:val="008C16E5"/>
    <w:rsid w:val="008C2C52"/>
    <w:rsid w:val="008C79FF"/>
    <w:rsid w:val="008D3D17"/>
    <w:rsid w:val="008D63AC"/>
    <w:rsid w:val="008F7B66"/>
    <w:rsid w:val="0090018A"/>
    <w:rsid w:val="009016C9"/>
    <w:rsid w:val="00905DAC"/>
    <w:rsid w:val="00906475"/>
    <w:rsid w:val="009065AD"/>
    <w:rsid w:val="009118E0"/>
    <w:rsid w:val="0091274F"/>
    <w:rsid w:val="00913ED9"/>
    <w:rsid w:val="0091441F"/>
    <w:rsid w:val="00915780"/>
    <w:rsid w:val="00921EB6"/>
    <w:rsid w:val="0092322B"/>
    <w:rsid w:val="00930D28"/>
    <w:rsid w:val="00934DB8"/>
    <w:rsid w:val="0094434F"/>
    <w:rsid w:val="0095020A"/>
    <w:rsid w:val="0095212F"/>
    <w:rsid w:val="00957828"/>
    <w:rsid w:val="00962CA0"/>
    <w:rsid w:val="00993E45"/>
    <w:rsid w:val="0099728E"/>
    <w:rsid w:val="009A4EAB"/>
    <w:rsid w:val="009A5D01"/>
    <w:rsid w:val="009A6B4D"/>
    <w:rsid w:val="009B3A0B"/>
    <w:rsid w:val="009B400E"/>
    <w:rsid w:val="009B5F12"/>
    <w:rsid w:val="009B7818"/>
    <w:rsid w:val="009D325F"/>
    <w:rsid w:val="009D5236"/>
    <w:rsid w:val="009D563E"/>
    <w:rsid w:val="009E107F"/>
    <w:rsid w:val="009E272F"/>
    <w:rsid w:val="00A047F7"/>
    <w:rsid w:val="00A12870"/>
    <w:rsid w:val="00A137D1"/>
    <w:rsid w:val="00A33610"/>
    <w:rsid w:val="00A35C3E"/>
    <w:rsid w:val="00A40C69"/>
    <w:rsid w:val="00A46BF3"/>
    <w:rsid w:val="00A52628"/>
    <w:rsid w:val="00A61FED"/>
    <w:rsid w:val="00A64146"/>
    <w:rsid w:val="00A71899"/>
    <w:rsid w:val="00A93A8C"/>
    <w:rsid w:val="00A93C29"/>
    <w:rsid w:val="00AA65AA"/>
    <w:rsid w:val="00AA7247"/>
    <w:rsid w:val="00AC01D3"/>
    <w:rsid w:val="00AC74FA"/>
    <w:rsid w:val="00AD3EEA"/>
    <w:rsid w:val="00AD60FC"/>
    <w:rsid w:val="00AD7F14"/>
    <w:rsid w:val="00AE2ADA"/>
    <w:rsid w:val="00AF12BC"/>
    <w:rsid w:val="00AF4ED5"/>
    <w:rsid w:val="00AF5E23"/>
    <w:rsid w:val="00AF5E2A"/>
    <w:rsid w:val="00B00764"/>
    <w:rsid w:val="00B0092C"/>
    <w:rsid w:val="00B03670"/>
    <w:rsid w:val="00B03ED3"/>
    <w:rsid w:val="00B04F70"/>
    <w:rsid w:val="00B0518F"/>
    <w:rsid w:val="00B1073E"/>
    <w:rsid w:val="00B451E9"/>
    <w:rsid w:val="00B568A8"/>
    <w:rsid w:val="00B60EB1"/>
    <w:rsid w:val="00B63A94"/>
    <w:rsid w:val="00B82008"/>
    <w:rsid w:val="00B83C47"/>
    <w:rsid w:val="00B84170"/>
    <w:rsid w:val="00B91B63"/>
    <w:rsid w:val="00B95E99"/>
    <w:rsid w:val="00BA2884"/>
    <w:rsid w:val="00BA3C44"/>
    <w:rsid w:val="00BB7A5B"/>
    <w:rsid w:val="00BC40E5"/>
    <w:rsid w:val="00BD0DD5"/>
    <w:rsid w:val="00BD521A"/>
    <w:rsid w:val="00BD542D"/>
    <w:rsid w:val="00BE3A26"/>
    <w:rsid w:val="00BF09FE"/>
    <w:rsid w:val="00BF306F"/>
    <w:rsid w:val="00BF68D8"/>
    <w:rsid w:val="00C01FF5"/>
    <w:rsid w:val="00C117B5"/>
    <w:rsid w:val="00C14541"/>
    <w:rsid w:val="00C15F67"/>
    <w:rsid w:val="00C25E6C"/>
    <w:rsid w:val="00C300AA"/>
    <w:rsid w:val="00C4741C"/>
    <w:rsid w:val="00C63774"/>
    <w:rsid w:val="00C63A57"/>
    <w:rsid w:val="00C826EA"/>
    <w:rsid w:val="00C84C72"/>
    <w:rsid w:val="00C86596"/>
    <w:rsid w:val="00C86B1A"/>
    <w:rsid w:val="00C91A70"/>
    <w:rsid w:val="00C94F98"/>
    <w:rsid w:val="00C97D60"/>
    <w:rsid w:val="00CB0B78"/>
    <w:rsid w:val="00CB46DF"/>
    <w:rsid w:val="00CE4C19"/>
    <w:rsid w:val="00CE7EC3"/>
    <w:rsid w:val="00D10850"/>
    <w:rsid w:val="00D15B81"/>
    <w:rsid w:val="00D23AA0"/>
    <w:rsid w:val="00D24C0E"/>
    <w:rsid w:val="00D475A3"/>
    <w:rsid w:val="00D548ED"/>
    <w:rsid w:val="00D57615"/>
    <w:rsid w:val="00D6018F"/>
    <w:rsid w:val="00D62E94"/>
    <w:rsid w:val="00D63C10"/>
    <w:rsid w:val="00D67DC4"/>
    <w:rsid w:val="00D71858"/>
    <w:rsid w:val="00D85BD1"/>
    <w:rsid w:val="00D90F8A"/>
    <w:rsid w:val="00D976B2"/>
    <w:rsid w:val="00DA6791"/>
    <w:rsid w:val="00DB6D38"/>
    <w:rsid w:val="00DC19C8"/>
    <w:rsid w:val="00DC309C"/>
    <w:rsid w:val="00DD18EB"/>
    <w:rsid w:val="00DE35FB"/>
    <w:rsid w:val="00DE5B6E"/>
    <w:rsid w:val="00DF0952"/>
    <w:rsid w:val="00DF3B06"/>
    <w:rsid w:val="00E03B20"/>
    <w:rsid w:val="00E04368"/>
    <w:rsid w:val="00E053A8"/>
    <w:rsid w:val="00E130F1"/>
    <w:rsid w:val="00E258D4"/>
    <w:rsid w:val="00E4153F"/>
    <w:rsid w:val="00E52B58"/>
    <w:rsid w:val="00E733C2"/>
    <w:rsid w:val="00E73457"/>
    <w:rsid w:val="00E7480B"/>
    <w:rsid w:val="00E8095A"/>
    <w:rsid w:val="00E82E46"/>
    <w:rsid w:val="00E84736"/>
    <w:rsid w:val="00E932E0"/>
    <w:rsid w:val="00E97206"/>
    <w:rsid w:val="00EC0B7E"/>
    <w:rsid w:val="00EC402F"/>
    <w:rsid w:val="00ED1B90"/>
    <w:rsid w:val="00ED2B63"/>
    <w:rsid w:val="00EE3A63"/>
    <w:rsid w:val="00EF04B3"/>
    <w:rsid w:val="00EF156E"/>
    <w:rsid w:val="00EF484C"/>
    <w:rsid w:val="00EF6E79"/>
    <w:rsid w:val="00F00B5C"/>
    <w:rsid w:val="00F028CB"/>
    <w:rsid w:val="00F03069"/>
    <w:rsid w:val="00F21BF6"/>
    <w:rsid w:val="00F2235A"/>
    <w:rsid w:val="00F22838"/>
    <w:rsid w:val="00F2490E"/>
    <w:rsid w:val="00F258F2"/>
    <w:rsid w:val="00F2797D"/>
    <w:rsid w:val="00F31311"/>
    <w:rsid w:val="00F345A3"/>
    <w:rsid w:val="00F355F6"/>
    <w:rsid w:val="00F365D2"/>
    <w:rsid w:val="00F50B68"/>
    <w:rsid w:val="00F51766"/>
    <w:rsid w:val="00F53BD4"/>
    <w:rsid w:val="00F668C1"/>
    <w:rsid w:val="00F80BA9"/>
    <w:rsid w:val="00F94D24"/>
    <w:rsid w:val="00F9662A"/>
    <w:rsid w:val="00F972A1"/>
    <w:rsid w:val="00FA0872"/>
    <w:rsid w:val="00FA0F50"/>
    <w:rsid w:val="00FA7025"/>
    <w:rsid w:val="00FB47A8"/>
    <w:rsid w:val="00FC0C4A"/>
    <w:rsid w:val="00FC5077"/>
    <w:rsid w:val="00FE2FAE"/>
    <w:rsid w:val="00FE38BC"/>
    <w:rsid w:val="00FE4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customStyle="1" w:styleId="Default">
    <w:name w:val="Default"/>
    <w:rsid w:val="005C74DB"/>
    <w:pPr>
      <w:autoSpaceDE w:val="0"/>
      <w:autoSpaceDN w:val="0"/>
      <w:adjustRightInd w:val="0"/>
    </w:pPr>
    <w:rPr>
      <w:rFonts w:ascii="Arial" w:eastAsia="Calibri" w:hAnsi="Arial" w:cs="Arial"/>
      <w:color w:val="000000"/>
      <w:sz w:val="24"/>
      <w:szCs w:val="24"/>
      <w:lang w:eastAsia="en-US"/>
    </w:rPr>
  </w:style>
  <w:style w:type="paragraph" w:customStyle="1" w:styleId="paragraphs">
    <w:name w:val="paragraphs"/>
    <w:basedOn w:val="Normal"/>
    <w:qFormat/>
    <w:rsid w:val="00C826EA"/>
    <w:pPr>
      <w:spacing w:line="276" w:lineRule="auto"/>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283078376">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466191649">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1714234883">
      <w:bodyDiv w:val="1"/>
      <w:marLeft w:val="0"/>
      <w:marRight w:val="0"/>
      <w:marTop w:val="0"/>
      <w:marBottom w:val="0"/>
      <w:divBdr>
        <w:top w:val="none" w:sz="0" w:space="0" w:color="auto"/>
        <w:left w:val="none" w:sz="0" w:space="0" w:color="auto"/>
        <w:bottom w:val="none" w:sz="0" w:space="0" w:color="auto"/>
        <w:right w:val="none" w:sz="0" w:space="0" w:color="auto"/>
      </w:divBdr>
    </w:div>
    <w:div w:id="1864005683">
      <w:bodyDiv w:val="1"/>
      <w:marLeft w:val="0"/>
      <w:marRight w:val="0"/>
      <w:marTop w:val="0"/>
      <w:marBottom w:val="0"/>
      <w:divBdr>
        <w:top w:val="none" w:sz="0" w:space="0" w:color="auto"/>
        <w:left w:val="none" w:sz="0" w:space="0" w:color="auto"/>
        <w:bottom w:val="none" w:sz="0" w:space="0" w:color="auto"/>
        <w:right w:val="none" w:sz="0" w:space="0" w:color="auto"/>
      </w:divBdr>
    </w:div>
    <w:div w:id="2118871105">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1641</Words>
  <Characters>10021</Characters>
  <Application>Microsoft Office Word</Application>
  <DocSecurity>6</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Bennett, Adrian</cp:lastModifiedBy>
  <cp:revision>2</cp:revision>
  <cp:lastPrinted>2010-03-18T14:26:00Z</cp:lastPrinted>
  <dcterms:created xsi:type="dcterms:W3CDTF">2025-06-09T09:33:00Z</dcterms:created>
  <dcterms:modified xsi:type="dcterms:W3CDTF">2025-06-09T09:33:00Z</dcterms:modified>
</cp:coreProperties>
</file>