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42BFB963" w:rsidR="006E7EAD" w:rsidRPr="00F21BF6" w:rsidRDefault="006E7EAD" w:rsidP="006E7EAD">
      <w:pPr>
        <w:rPr>
          <w:bCs/>
        </w:rPr>
      </w:pPr>
      <w:r w:rsidRPr="003D630B">
        <w:rPr>
          <w:b/>
        </w:rPr>
        <w:t>Job Title:</w:t>
      </w:r>
      <w:r w:rsidR="00F21BF6">
        <w:rPr>
          <w:bCs/>
        </w:rPr>
        <w:t xml:space="preserve"> </w:t>
      </w:r>
      <w:r w:rsidR="00C52EAA">
        <w:rPr>
          <w:bCs/>
        </w:rPr>
        <w:t xml:space="preserve"> Employer Engagement Manager</w:t>
      </w:r>
      <w:r w:rsidR="00C52EAA">
        <w:rPr>
          <w:bCs/>
        </w:rPr>
        <w:tab/>
      </w:r>
    </w:p>
    <w:p w14:paraId="25CF5B7D" w14:textId="7177C8F3" w:rsidR="006E7EAD" w:rsidRPr="00F21BF6" w:rsidRDefault="006E7EAD" w:rsidP="006E7EAD">
      <w:pPr>
        <w:rPr>
          <w:bCs/>
        </w:rPr>
      </w:pPr>
      <w:r w:rsidRPr="003D630B">
        <w:rPr>
          <w:b/>
        </w:rPr>
        <w:t>Directorate &amp; Section/Unit:</w:t>
      </w:r>
      <w:r w:rsidR="00F21BF6">
        <w:rPr>
          <w:bCs/>
        </w:rPr>
        <w:t xml:space="preserve"> </w:t>
      </w:r>
      <w:r w:rsidR="00C52EAA">
        <w:rPr>
          <w:bCs/>
        </w:rPr>
        <w:t xml:space="preserve"> Skills and Employability / Adult and </w:t>
      </w:r>
      <w:r w:rsidR="00C544CE">
        <w:rPr>
          <w:bCs/>
        </w:rPr>
        <w:t>Communities</w:t>
      </w:r>
      <w:r w:rsidR="00C52EAA">
        <w:rPr>
          <w:bCs/>
        </w:rPr>
        <w:t xml:space="preserve"> </w:t>
      </w:r>
    </w:p>
    <w:p w14:paraId="1EF593FE" w14:textId="7E39D4FB" w:rsidR="006E7EAD" w:rsidRPr="001759A3" w:rsidRDefault="006E7EAD" w:rsidP="006E7EAD">
      <w:pPr>
        <w:rPr>
          <w:bCs/>
        </w:rPr>
      </w:pPr>
      <w:r w:rsidRPr="003D630B">
        <w:rPr>
          <w:b/>
        </w:rPr>
        <w:t>Reporting to:</w:t>
      </w:r>
      <w:r w:rsidR="00F21BF6">
        <w:rPr>
          <w:bCs/>
        </w:rPr>
        <w:t xml:space="preserve">  </w:t>
      </w:r>
      <w:r w:rsidR="00F21BF6">
        <w:rPr>
          <w:b/>
        </w:rPr>
        <w:t xml:space="preserve"> </w:t>
      </w:r>
      <w:r w:rsidR="00C52EAA" w:rsidRPr="001759A3">
        <w:rPr>
          <w:bCs/>
        </w:rPr>
        <w:t>Programme Manager – Employment and Skills</w:t>
      </w:r>
    </w:p>
    <w:p w14:paraId="4E3B38FC" w14:textId="4A2164F7" w:rsidR="006E7EAD" w:rsidRDefault="006E7EAD" w:rsidP="006E7EAD">
      <w:r w:rsidRPr="2D55A4AC">
        <w:rPr>
          <w:b/>
          <w:bCs/>
        </w:rPr>
        <w:t>Responsible for:</w:t>
      </w:r>
      <w:r w:rsidR="00F21BF6">
        <w:t xml:space="preserve"> </w:t>
      </w:r>
      <w:r w:rsidR="00B50185">
        <w:t xml:space="preserve">Business Engagement and Support Officer </w:t>
      </w:r>
    </w:p>
    <w:p w14:paraId="70354DB4" w14:textId="0CED192C" w:rsidR="006E7EAD" w:rsidRPr="003F3A77" w:rsidRDefault="006E7EAD" w:rsidP="2D55A4AC">
      <w:pPr>
        <w:rPr>
          <w:b/>
          <w:bCs/>
        </w:rPr>
      </w:pPr>
      <w:r w:rsidRPr="2D55A4AC">
        <w:rPr>
          <w:b/>
          <w:bCs/>
        </w:rPr>
        <w:t>Salary Grade:</w:t>
      </w:r>
      <w:r w:rsidR="00F21BF6" w:rsidRPr="2D55A4AC">
        <w:rPr>
          <w:b/>
          <w:bCs/>
        </w:rPr>
        <w:t xml:space="preserve"> </w:t>
      </w:r>
      <w:r w:rsidR="7D79B361" w:rsidRPr="2D55A4AC">
        <w:rPr>
          <w:b/>
          <w:bCs/>
        </w:rPr>
        <w:t>PO2</w:t>
      </w:r>
      <w:r>
        <w:tab/>
      </w:r>
    </w:p>
    <w:p w14:paraId="47F2F0B8" w14:textId="7A3F28DE" w:rsidR="006E7EAD" w:rsidRPr="003F3A77" w:rsidRDefault="006E7EAD" w:rsidP="006E7EAD">
      <w:pPr>
        <w:rPr>
          <w:b/>
        </w:rPr>
      </w:pPr>
      <w:r w:rsidRPr="003F3A77">
        <w:rPr>
          <w:b/>
        </w:rPr>
        <w:t>DMA Management Level:</w:t>
      </w:r>
      <w:r w:rsidR="00F21BF6">
        <w:rPr>
          <w:b/>
        </w:rPr>
        <w:t xml:space="preserve"> </w:t>
      </w:r>
      <w:r w:rsidR="0018691E">
        <w:rPr>
          <w:b/>
        </w:rPr>
        <w:t>1</w:t>
      </w:r>
    </w:p>
    <w:p w14:paraId="4E09A646" w14:textId="4A7258B4" w:rsidR="006E7EAD" w:rsidRDefault="006E7EAD" w:rsidP="006E7EAD">
      <w:pPr>
        <w:rPr>
          <w:b/>
        </w:rPr>
      </w:pPr>
      <w:r w:rsidRPr="003F3A77">
        <w:rPr>
          <w:b/>
        </w:rPr>
        <w:t>DMA Span of Control (Direct Reports):</w:t>
      </w:r>
      <w:r w:rsidR="00F21BF6">
        <w:rPr>
          <w:b/>
        </w:rPr>
        <w:t xml:space="preserve"> </w:t>
      </w:r>
      <w:r>
        <w:rPr>
          <w:b/>
        </w:rPr>
        <w:t xml:space="preserve"> </w:t>
      </w:r>
      <w:r w:rsidR="0018691E">
        <w:rPr>
          <w:b/>
        </w:rPr>
        <w:t>1</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D5DFB41" w14:textId="6CCB5EC4" w:rsidR="00EC3EC3" w:rsidRPr="00C544CE" w:rsidRDefault="00822B6B" w:rsidP="00EC3EC3">
      <w:pPr>
        <w:pStyle w:val="Heading2"/>
      </w:pPr>
      <w:r>
        <w:t>P</w:t>
      </w:r>
      <w:r w:rsidR="00C63A57" w:rsidRPr="004226D4">
        <w:t>urpose of jo</w:t>
      </w:r>
      <w:r w:rsidR="00541299">
        <w:t>b:</w:t>
      </w:r>
      <w:r w:rsidR="00C63A57" w:rsidRPr="004226D4">
        <w:t xml:space="preserve"> </w:t>
      </w:r>
      <w:r w:rsidR="00C63A57" w:rsidRPr="004226D4">
        <w:tab/>
      </w:r>
    </w:p>
    <w:p w14:paraId="7558A1B3" w14:textId="64972B63" w:rsidR="00EC3EC3" w:rsidRPr="00C544CE" w:rsidRDefault="00EC3EC3" w:rsidP="00857D64">
      <w:pPr>
        <w:pStyle w:val="Heading2"/>
        <w:numPr>
          <w:ilvl w:val="0"/>
          <w:numId w:val="18"/>
        </w:numPr>
        <w:rPr>
          <w:b w:val="0"/>
          <w:bCs/>
          <w:sz w:val="22"/>
          <w:szCs w:val="22"/>
        </w:rPr>
      </w:pPr>
      <w:r w:rsidRPr="00C544CE">
        <w:rPr>
          <w:b w:val="0"/>
          <w:bCs/>
          <w:sz w:val="22"/>
          <w:szCs w:val="22"/>
        </w:rPr>
        <w:t xml:space="preserve">The role exists to drive employer engagement across Worcestershire </w:t>
      </w:r>
      <w:r w:rsidR="002F2029" w:rsidRPr="00C544CE">
        <w:rPr>
          <w:b w:val="0"/>
          <w:bCs/>
          <w:sz w:val="22"/>
          <w:szCs w:val="22"/>
        </w:rPr>
        <w:t>in Skills and Employability programmes</w:t>
      </w:r>
      <w:r w:rsidRPr="00C544CE">
        <w:rPr>
          <w:b w:val="0"/>
          <w:bCs/>
          <w:sz w:val="22"/>
          <w:szCs w:val="22"/>
        </w:rPr>
        <w:t>, ensuring the success of Connect to Work, the County Council’s flagship employment programme. This programme supports residents facing barriers to employment</w:t>
      </w:r>
      <w:r w:rsidR="002F2029" w:rsidRPr="00C544CE">
        <w:rPr>
          <w:b w:val="0"/>
          <w:bCs/>
          <w:sz w:val="22"/>
          <w:szCs w:val="22"/>
        </w:rPr>
        <w:t xml:space="preserve"> </w:t>
      </w:r>
      <w:r w:rsidRPr="00C544CE">
        <w:rPr>
          <w:b w:val="0"/>
          <w:bCs/>
          <w:sz w:val="22"/>
          <w:szCs w:val="22"/>
        </w:rPr>
        <w:t>such as health conditions, disabilities, and other complex needs</w:t>
      </w:r>
      <w:r w:rsidR="002F2029" w:rsidRPr="00C544CE">
        <w:rPr>
          <w:b w:val="0"/>
          <w:bCs/>
          <w:sz w:val="22"/>
          <w:szCs w:val="22"/>
        </w:rPr>
        <w:t xml:space="preserve"> and barriers </w:t>
      </w:r>
      <w:r w:rsidRPr="00C544CE">
        <w:rPr>
          <w:b w:val="0"/>
          <w:bCs/>
          <w:sz w:val="22"/>
          <w:szCs w:val="22"/>
        </w:rPr>
        <w:t>into sustainable work through a Supported Employment model.</w:t>
      </w:r>
    </w:p>
    <w:p w14:paraId="1D20E5C8" w14:textId="69097855" w:rsidR="00DD120D" w:rsidRPr="00C544CE" w:rsidRDefault="000B1CF9" w:rsidP="00857D64">
      <w:pPr>
        <w:pStyle w:val="Heading2"/>
        <w:numPr>
          <w:ilvl w:val="0"/>
          <w:numId w:val="18"/>
        </w:numPr>
        <w:rPr>
          <w:b w:val="0"/>
          <w:bCs/>
          <w:sz w:val="22"/>
          <w:szCs w:val="22"/>
        </w:rPr>
      </w:pPr>
      <w:r w:rsidRPr="000B1CF9">
        <w:rPr>
          <w:b w:val="0"/>
          <w:bCs/>
          <w:sz w:val="22"/>
          <w:szCs w:val="22"/>
        </w:rPr>
        <w:t>The postholder will build strong, collaborative relationships with local businesses, securing job vacancies, apprenticeships, and work experience opportunities for programme participants. They will manage a network of stakeholders and partners, including the Worcestershire Growth Hub and Department for Work and Pensions, and champion inclusive recruitment practices to attract and retain diverse talent. The role contributes directly to the Get Worcestershire Working strategy</w:t>
      </w:r>
      <w:r w:rsidR="00C544CE" w:rsidRPr="00C544CE">
        <w:rPr>
          <w:b w:val="0"/>
          <w:bCs/>
          <w:sz w:val="22"/>
          <w:szCs w:val="22"/>
        </w:rPr>
        <w:t>.</w:t>
      </w:r>
    </w:p>
    <w:p w14:paraId="716723B7" w14:textId="77777777" w:rsidR="00B0092C" w:rsidRDefault="00B0092C" w:rsidP="00C63A57">
      <w:pPr>
        <w:rPr>
          <w:b/>
          <w:szCs w:val="23"/>
        </w:rPr>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197308D5" w14:textId="77777777" w:rsidR="001C0E3D" w:rsidRDefault="001571D4" w:rsidP="00173A08">
      <w:pPr>
        <w:pStyle w:val="Heading2"/>
      </w:pPr>
      <w:r w:rsidRPr="004226D4">
        <w:t xml:space="preserve">Main </w:t>
      </w:r>
      <w:r w:rsidR="00822B6B">
        <w:t xml:space="preserve">Activities </w:t>
      </w:r>
      <w:r w:rsidRPr="004226D4">
        <w:t>&amp; Responsibi</w:t>
      </w:r>
      <w:r w:rsidR="00822B6B">
        <w:t>lities:</w:t>
      </w:r>
      <w:r>
        <w:tab/>
      </w:r>
    </w:p>
    <w:p w14:paraId="728EF04E" w14:textId="27FFBFEF" w:rsidR="006E124C" w:rsidRPr="00173A08" w:rsidRDefault="00822B6B" w:rsidP="00173A08">
      <w:pPr>
        <w:pStyle w:val="Heading2"/>
      </w:pPr>
      <w:r w:rsidRPr="004226D4">
        <w:tab/>
      </w:r>
      <w:r w:rsidR="001571D4">
        <w:tab/>
      </w:r>
    </w:p>
    <w:p w14:paraId="03B539F2" w14:textId="590FA31C" w:rsidR="00E2602F" w:rsidRDefault="00E2602F" w:rsidP="00E2602F">
      <w:pPr>
        <w:pStyle w:val="ListParagraph"/>
        <w:numPr>
          <w:ilvl w:val="0"/>
          <w:numId w:val="18"/>
        </w:numPr>
        <w:rPr>
          <w:sz w:val="21"/>
        </w:rPr>
      </w:pPr>
      <w:r w:rsidRPr="00E2602F">
        <w:rPr>
          <w:sz w:val="21"/>
        </w:rPr>
        <w:t xml:space="preserve">Develop, prepare, and implement a </w:t>
      </w:r>
      <w:r>
        <w:rPr>
          <w:sz w:val="21"/>
        </w:rPr>
        <w:t>Connect to Work Business</w:t>
      </w:r>
      <w:r w:rsidRPr="00E2602F">
        <w:rPr>
          <w:sz w:val="21"/>
        </w:rPr>
        <w:t xml:space="preserve"> engagement delivery plan </w:t>
      </w:r>
      <w:r>
        <w:rPr>
          <w:sz w:val="21"/>
        </w:rPr>
        <w:t xml:space="preserve">aligned with the Programmes needs and targets , alongside the wider </w:t>
      </w:r>
      <w:r w:rsidRPr="00E2602F">
        <w:rPr>
          <w:sz w:val="21"/>
        </w:rPr>
        <w:t xml:space="preserve">County Council’s </w:t>
      </w:r>
      <w:r w:rsidR="00886900">
        <w:rPr>
          <w:sz w:val="21"/>
        </w:rPr>
        <w:t xml:space="preserve">and partners </w:t>
      </w:r>
      <w:r w:rsidRPr="00E2602F">
        <w:rPr>
          <w:sz w:val="21"/>
        </w:rPr>
        <w:t xml:space="preserve">overarching business engagement </w:t>
      </w:r>
      <w:r>
        <w:rPr>
          <w:sz w:val="21"/>
        </w:rPr>
        <w:t>programmes.</w:t>
      </w:r>
    </w:p>
    <w:p w14:paraId="5F2E1A00" w14:textId="77777777" w:rsidR="00E2602F" w:rsidRPr="00B9116B" w:rsidRDefault="00E2602F" w:rsidP="00B9116B">
      <w:pPr>
        <w:rPr>
          <w:sz w:val="21"/>
        </w:rPr>
      </w:pPr>
    </w:p>
    <w:p w14:paraId="70A5D9B8" w14:textId="7F6B575D" w:rsidR="006E124C" w:rsidRPr="00173A08" w:rsidRDefault="00173A08" w:rsidP="00173A08">
      <w:pPr>
        <w:pStyle w:val="ListParagraph"/>
        <w:numPr>
          <w:ilvl w:val="0"/>
          <w:numId w:val="18"/>
        </w:numPr>
        <w:rPr>
          <w:sz w:val="21"/>
        </w:rPr>
      </w:pPr>
      <w:r w:rsidRPr="00173A08">
        <w:rPr>
          <w:sz w:val="21"/>
        </w:rPr>
        <w:t xml:space="preserve">Lead </w:t>
      </w:r>
      <w:r w:rsidR="00F71EF5">
        <w:rPr>
          <w:sz w:val="21"/>
        </w:rPr>
        <w:t xml:space="preserve">and deliver </w:t>
      </w:r>
      <w:r w:rsidRPr="00173A08">
        <w:rPr>
          <w:sz w:val="21"/>
        </w:rPr>
        <w:t xml:space="preserve">the </w:t>
      </w:r>
      <w:r w:rsidR="00F71EF5">
        <w:rPr>
          <w:sz w:val="21"/>
        </w:rPr>
        <w:t xml:space="preserve">strategy for </w:t>
      </w:r>
      <w:r w:rsidRPr="00173A08">
        <w:rPr>
          <w:sz w:val="21"/>
        </w:rPr>
        <w:t>i</w:t>
      </w:r>
      <w:r w:rsidR="006E124C" w:rsidRPr="00173A08">
        <w:rPr>
          <w:sz w:val="21"/>
        </w:rPr>
        <w:t>dentif</w:t>
      </w:r>
      <w:r w:rsidRPr="00173A08">
        <w:rPr>
          <w:sz w:val="21"/>
        </w:rPr>
        <w:t>ication</w:t>
      </w:r>
      <w:r w:rsidR="006E124C" w:rsidRPr="00173A08">
        <w:rPr>
          <w:sz w:val="21"/>
        </w:rPr>
        <w:t xml:space="preserve"> and engage</w:t>
      </w:r>
      <w:r w:rsidRPr="00173A08">
        <w:rPr>
          <w:sz w:val="21"/>
        </w:rPr>
        <w:t>ment with</w:t>
      </w:r>
      <w:r w:rsidR="006E124C" w:rsidRPr="00173A08">
        <w:rPr>
          <w:sz w:val="21"/>
        </w:rPr>
        <w:t xml:space="preserve"> employers </w:t>
      </w:r>
      <w:r w:rsidR="00C844BE">
        <w:rPr>
          <w:sz w:val="21"/>
        </w:rPr>
        <w:t xml:space="preserve">working with the team, </w:t>
      </w:r>
      <w:r w:rsidR="006E124C" w:rsidRPr="00173A08">
        <w:rPr>
          <w:sz w:val="21"/>
        </w:rPr>
        <w:t xml:space="preserve">across priority sectors in Worcestershire, developing long-term partnerships to secure </w:t>
      </w:r>
      <w:r w:rsidR="00606E74" w:rsidRPr="00173A08">
        <w:rPr>
          <w:sz w:val="21"/>
        </w:rPr>
        <w:t xml:space="preserve">opportunities to discuss </w:t>
      </w:r>
      <w:r w:rsidR="006E124C" w:rsidRPr="00173A08">
        <w:rPr>
          <w:sz w:val="21"/>
        </w:rPr>
        <w:t>vacancies, apprenticeships, and work experience opportunitie</w:t>
      </w:r>
      <w:r w:rsidR="00606E74" w:rsidRPr="00173A08">
        <w:rPr>
          <w:sz w:val="21"/>
        </w:rPr>
        <w:t xml:space="preserve">s that lead to successful outcomes for participants. </w:t>
      </w:r>
    </w:p>
    <w:p w14:paraId="10E4FF14" w14:textId="77777777" w:rsidR="00606E74" w:rsidRPr="006E124C" w:rsidRDefault="00606E74" w:rsidP="006E124C">
      <w:pPr>
        <w:rPr>
          <w:sz w:val="21"/>
        </w:rPr>
      </w:pPr>
    </w:p>
    <w:p w14:paraId="56D3D895" w14:textId="77777777" w:rsidR="00C844BE" w:rsidRDefault="00C844BE" w:rsidP="00C844BE">
      <w:pPr>
        <w:pStyle w:val="ListParagraph"/>
        <w:numPr>
          <w:ilvl w:val="0"/>
          <w:numId w:val="18"/>
        </w:numPr>
        <w:rPr>
          <w:sz w:val="21"/>
        </w:rPr>
      </w:pPr>
      <w:r>
        <w:rPr>
          <w:sz w:val="21"/>
        </w:rPr>
        <w:t>Work with the team to  p</w:t>
      </w:r>
      <w:r w:rsidRPr="00482F56">
        <w:rPr>
          <w:sz w:val="21"/>
        </w:rPr>
        <w:t>rovid</w:t>
      </w:r>
      <w:r>
        <w:rPr>
          <w:sz w:val="21"/>
        </w:rPr>
        <w:t>e</w:t>
      </w:r>
      <w:r w:rsidRPr="00482F56">
        <w:rPr>
          <w:sz w:val="21"/>
        </w:rPr>
        <w:t xml:space="preserve"> high-level </w:t>
      </w:r>
      <w:r>
        <w:rPr>
          <w:sz w:val="21"/>
        </w:rPr>
        <w:t xml:space="preserve">account management behaviours to grow relationships and build productive employer/WCC partnerships to enable successful Connect to Work participants to move into employment. </w:t>
      </w:r>
      <w:r w:rsidRPr="00482F56">
        <w:rPr>
          <w:sz w:val="21"/>
        </w:rPr>
        <w:t xml:space="preserve"> </w:t>
      </w:r>
    </w:p>
    <w:p w14:paraId="7B02C6E4" w14:textId="77777777" w:rsidR="00482F56" w:rsidRDefault="00F71EF5" w:rsidP="006E124C">
      <w:pPr>
        <w:pStyle w:val="ListParagraph"/>
        <w:numPr>
          <w:ilvl w:val="0"/>
          <w:numId w:val="18"/>
        </w:numPr>
        <w:rPr>
          <w:sz w:val="21"/>
        </w:rPr>
      </w:pPr>
      <w:r>
        <w:rPr>
          <w:sz w:val="21"/>
        </w:rPr>
        <w:lastRenderedPageBreak/>
        <w:t>Lead the team to r</w:t>
      </w:r>
      <w:r w:rsidR="006E124C" w:rsidRPr="00F71EF5">
        <w:rPr>
          <w:sz w:val="21"/>
        </w:rPr>
        <w:t>epresent Connect to Work at business forums, networking events, and employer groups to promote inclusive recruitment and workforce diversity.</w:t>
      </w:r>
    </w:p>
    <w:p w14:paraId="6F56096D" w14:textId="77777777" w:rsidR="006A3FE3" w:rsidRPr="00C844BE" w:rsidRDefault="006A3FE3" w:rsidP="00C844BE">
      <w:pPr>
        <w:rPr>
          <w:sz w:val="21"/>
        </w:rPr>
      </w:pPr>
    </w:p>
    <w:p w14:paraId="0EB13028" w14:textId="3A0DF29C" w:rsidR="008A074A" w:rsidRDefault="004D7820" w:rsidP="004D7820">
      <w:pPr>
        <w:pStyle w:val="ListParagraph"/>
        <w:numPr>
          <w:ilvl w:val="0"/>
          <w:numId w:val="18"/>
        </w:numPr>
        <w:rPr>
          <w:sz w:val="21"/>
        </w:rPr>
      </w:pPr>
      <w:r w:rsidRPr="004D7820">
        <w:rPr>
          <w:sz w:val="21"/>
        </w:rPr>
        <w:t>Manage operational relationships with Worcestershire Growth Hub and DWP to identify and engage strategic businesses, SMEs, and high-growth employers. Drive inclusive recruitment practices, enable cross-referrals to productivity-improving services, and support businesses in navigating sector-specific challenges and accessing the local business support network</w:t>
      </w:r>
    </w:p>
    <w:p w14:paraId="5DC99D51" w14:textId="77777777" w:rsidR="004D7820" w:rsidRPr="008A074A" w:rsidRDefault="004D7820" w:rsidP="008A074A">
      <w:pPr>
        <w:pStyle w:val="ListParagraph"/>
        <w:rPr>
          <w:sz w:val="21"/>
        </w:rPr>
      </w:pPr>
    </w:p>
    <w:p w14:paraId="428E7CC9" w14:textId="6C73E712" w:rsidR="006A3FE3" w:rsidRDefault="008A074A" w:rsidP="00A1389B">
      <w:pPr>
        <w:pStyle w:val="ListParagraph"/>
        <w:numPr>
          <w:ilvl w:val="0"/>
          <w:numId w:val="18"/>
        </w:numPr>
        <w:rPr>
          <w:sz w:val="21"/>
        </w:rPr>
      </w:pPr>
      <w:r>
        <w:rPr>
          <w:sz w:val="21"/>
        </w:rPr>
        <w:t xml:space="preserve">Be responsible for </w:t>
      </w:r>
      <w:r w:rsidR="00A951DD">
        <w:rPr>
          <w:sz w:val="21"/>
        </w:rPr>
        <w:t xml:space="preserve">the Employability Employer Engagement Partnership Network </w:t>
      </w:r>
      <w:r w:rsidR="00E11B6D">
        <w:rPr>
          <w:sz w:val="21"/>
        </w:rPr>
        <w:t>within</w:t>
      </w:r>
      <w:r w:rsidR="00A951DD">
        <w:rPr>
          <w:sz w:val="21"/>
        </w:rPr>
        <w:t xml:space="preserve"> Worcestershire</w:t>
      </w:r>
      <w:r>
        <w:rPr>
          <w:sz w:val="21"/>
        </w:rPr>
        <w:t xml:space="preserve">, working together to ensure greater visibility of </w:t>
      </w:r>
      <w:r w:rsidR="00E11B6D">
        <w:rPr>
          <w:sz w:val="21"/>
        </w:rPr>
        <w:t>messaging</w:t>
      </w:r>
      <w:r>
        <w:rPr>
          <w:sz w:val="21"/>
        </w:rPr>
        <w:t xml:space="preserve">, aligned priorities and opportunities for joint working and joint events all designed to improve employment rates in Worcestershire. </w:t>
      </w:r>
    </w:p>
    <w:p w14:paraId="7ED9D752" w14:textId="77777777" w:rsidR="006E124C" w:rsidRPr="006E124C" w:rsidRDefault="006E124C" w:rsidP="006E124C">
      <w:pPr>
        <w:rPr>
          <w:sz w:val="21"/>
        </w:rPr>
      </w:pPr>
    </w:p>
    <w:p w14:paraId="0A2AFA40" w14:textId="50D6AC89" w:rsidR="003177C0" w:rsidRDefault="00E11B6D" w:rsidP="006E124C">
      <w:pPr>
        <w:pStyle w:val="ListParagraph"/>
        <w:numPr>
          <w:ilvl w:val="0"/>
          <w:numId w:val="18"/>
        </w:numPr>
        <w:rPr>
          <w:sz w:val="21"/>
        </w:rPr>
      </w:pPr>
      <w:r>
        <w:rPr>
          <w:sz w:val="21"/>
        </w:rPr>
        <w:t xml:space="preserve">Lead on the delivery of promoting </w:t>
      </w:r>
      <w:r w:rsidR="006E124C" w:rsidRPr="006E124C">
        <w:rPr>
          <w:sz w:val="21"/>
        </w:rPr>
        <w:t>supported employment and inclusive recruitment practices</w:t>
      </w:r>
      <w:r w:rsidR="003177C0">
        <w:rPr>
          <w:sz w:val="21"/>
        </w:rPr>
        <w:t xml:space="preserve"> working </w:t>
      </w:r>
      <w:r w:rsidR="00BF5907">
        <w:rPr>
          <w:sz w:val="21"/>
        </w:rPr>
        <w:t>with the Worcestershire County Council Marketing and Communications team</w:t>
      </w:r>
      <w:r w:rsidR="000E1BCA">
        <w:rPr>
          <w:sz w:val="21"/>
        </w:rPr>
        <w:t xml:space="preserve"> and </w:t>
      </w:r>
      <w:r w:rsidR="003177C0">
        <w:rPr>
          <w:sz w:val="21"/>
        </w:rPr>
        <w:t>closely with the Inclusive Worcestershire Leaders programme</w:t>
      </w:r>
      <w:r w:rsidR="00486B1C">
        <w:rPr>
          <w:sz w:val="21"/>
        </w:rPr>
        <w:t xml:space="preserve"> </w:t>
      </w:r>
      <w:r w:rsidR="005B0318">
        <w:rPr>
          <w:sz w:val="21"/>
        </w:rPr>
        <w:t>supporting to create new leaders</w:t>
      </w:r>
      <w:r w:rsidR="00F7082A">
        <w:rPr>
          <w:sz w:val="21"/>
        </w:rPr>
        <w:t xml:space="preserve"> and deliver appropriate mechanisms to support</w:t>
      </w:r>
      <w:r w:rsidR="006E124C" w:rsidRPr="006E124C">
        <w:rPr>
          <w:sz w:val="21"/>
        </w:rPr>
        <w:t xml:space="preserve"> advising employers on reasonable adjustments and retention strategies for individuals with health conditions, disabilities, and complex needs.</w:t>
      </w:r>
      <w:r w:rsidR="00F7082A">
        <w:rPr>
          <w:sz w:val="21"/>
        </w:rPr>
        <w:t xml:space="preserve"> </w:t>
      </w:r>
      <w:r w:rsidRPr="00E11B6D">
        <w:rPr>
          <w:sz w:val="21"/>
        </w:rPr>
        <w:t xml:space="preserve"> </w:t>
      </w:r>
    </w:p>
    <w:p w14:paraId="2DCF13BC" w14:textId="77777777" w:rsidR="003177C0" w:rsidRPr="003177C0" w:rsidRDefault="003177C0" w:rsidP="003177C0">
      <w:pPr>
        <w:pStyle w:val="ListParagraph"/>
        <w:rPr>
          <w:sz w:val="21"/>
        </w:rPr>
      </w:pPr>
    </w:p>
    <w:p w14:paraId="44D46967" w14:textId="0A697144" w:rsidR="006E124C" w:rsidRDefault="006E124C" w:rsidP="006E124C">
      <w:pPr>
        <w:pStyle w:val="ListParagraph"/>
        <w:numPr>
          <w:ilvl w:val="0"/>
          <w:numId w:val="18"/>
        </w:numPr>
        <w:rPr>
          <w:sz w:val="21"/>
        </w:rPr>
      </w:pPr>
      <w:r w:rsidRPr="003177C0">
        <w:rPr>
          <w:sz w:val="21"/>
        </w:rPr>
        <w:t>Work closely with the Worcestershire Youth Hub team to increase employer engagement and reduce youth unemployment, delivering against local KPIs and programme targets.</w:t>
      </w:r>
    </w:p>
    <w:p w14:paraId="39C6784D" w14:textId="77777777" w:rsidR="003177C0" w:rsidRPr="003177C0" w:rsidRDefault="003177C0" w:rsidP="003177C0">
      <w:pPr>
        <w:pStyle w:val="ListParagraph"/>
        <w:rPr>
          <w:sz w:val="21"/>
        </w:rPr>
      </w:pPr>
    </w:p>
    <w:p w14:paraId="23DC760D" w14:textId="340C1B72" w:rsidR="006E124C" w:rsidRDefault="006E124C" w:rsidP="006E124C">
      <w:pPr>
        <w:pStyle w:val="ListParagraph"/>
        <w:numPr>
          <w:ilvl w:val="0"/>
          <w:numId w:val="18"/>
        </w:numPr>
        <w:rPr>
          <w:sz w:val="21"/>
        </w:rPr>
      </w:pPr>
      <w:r w:rsidRPr="00F0040E">
        <w:rPr>
          <w:sz w:val="21"/>
        </w:rPr>
        <w:t xml:space="preserve">Coordinate </w:t>
      </w:r>
      <w:r w:rsidR="00F26019">
        <w:rPr>
          <w:sz w:val="21"/>
        </w:rPr>
        <w:t xml:space="preserve">employer targeting </w:t>
      </w:r>
      <w:r w:rsidRPr="00F0040E">
        <w:rPr>
          <w:sz w:val="21"/>
        </w:rPr>
        <w:t>activity with</w:t>
      </w:r>
      <w:r w:rsidR="00F0040E">
        <w:rPr>
          <w:sz w:val="21"/>
        </w:rPr>
        <w:t xml:space="preserve"> </w:t>
      </w:r>
      <w:r w:rsidR="00790DAA">
        <w:rPr>
          <w:sz w:val="21"/>
        </w:rPr>
        <w:t xml:space="preserve">the Business Engagement and Support officer, alongside </w:t>
      </w:r>
      <w:r w:rsidR="00F0040E">
        <w:rPr>
          <w:sz w:val="21"/>
        </w:rPr>
        <w:t xml:space="preserve">all </w:t>
      </w:r>
      <w:r w:rsidR="00790DAA">
        <w:rPr>
          <w:sz w:val="21"/>
        </w:rPr>
        <w:t>Connect to Work</w:t>
      </w:r>
      <w:r w:rsidRPr="00F0040E">
        <w:rPr>
          <w:sz w:val="21"/>
        </w:rPr>
        <w:t xml:space="preserve"> Employability Specialists</w:t>
      </w:r>
      <w:r w:rsidR="00F0040E">
        <w:rPr>
          <w:sz w:val="21"/>
        </w:rPr>
        <w:t xml:space="preserve"> working to</w:t>
      </w:r>
      <w:r w:rsidRPr="00F0040E">
        <w:rPr>
          <w:sz w:val="21"/>
        </w:rPr>
        <w:t xml:space="preserve"> align employer engagement with participant </w:t>
      </w:r>
      <w:r w:rsidR="00A303C1">
        <w:rPr>
          <w:sz w:val="21"/>
        </w:rPr>
        <w:t>needs</w:t>
      </w:r>
      <w:r w:rsidR="00111AFB">
        <w:rPr>
          <w:sz w:val="21"/>
        </w:rPr>
        <w:t xml:space="preserve"> and create</w:t>
      </w:r>
      <w:r w:rsidR="00E972C0">
        <w:rPr>
          <w:sz w:val="21"/>
        </w:rPr>
        <w:t xml:space="preserve"> recruitment opportunities. </w:t>
      </w:r>
    </w:p>
    <w:p w14:paraId="328F4D2D" w14:textId="77777777" w:rsidR="00BA77BC" w:rsidRPr="00BA77BC" w:rsidRDefault="00BA77BC" w:rsidP="00BA77BC">
      <w:pPr>
        <w:pStyle w:val="ListParagraph"/>
        <w:rPr>
          <w:sz w:val="21"/>
        </w:rPr>
      </w:pPr>
    </w:p>
    <w:p w14:paraId="52ACE977" w14:textId="77777777" w:rsidR="00E55C97" w:rsidRDefault="00910462" w:rsidP="00E55C97">
      <w:pPr>
        <w:pStyle w:val="ListParagraph"/>
        <w:numPr>
          <w:ilvl w:val="0"/>
          <w:numId w:val="18"/>
        </w:numPr>
        <w:rPr>
          <w:sz w:val="21"/>
        </w:rPr>
      </w:pPr>
      <w:r>
        <w:rPr>
          <w:sz w:val="21"/>
        </w:rPr>
        <w:t>Collaborate with the Connect to Work Quality Manager on designing a package of training</w:t>
      </w:r>
      <w:r w:rsidR="00D45A7E">
        <w:rPr>
          <w:sz w:val="21"/>
        </w:rPr>
        <w:t>, coaching and mentoring</w:t>
      </w:r>
      <w:r>
        <w:rPr>
          <w:sz w:val="21"/>
        </w:rPr>
        <w:t xml:space="preserve"> support </w:t>
      </w:r>
      <w:r w:rsidR="00D45A7E">
        <w:rPr>
          <w:sz w:val="21"/>
        </w:rPr>
        <w:t xml:space="preserve">for employers and managers within their employment to assist </w:t>
      </w:r>
      <w:r>
        <w:rPr>
          <w:sz w:val="21"/>
        </w:rPr>
        <w:t>effective</w:t>
      </w:r>
      <w:r w:rsidR="00D45A7E">
        <w:rPr>
          <w:sz w:val="21"/>
        </w:rPr>
        <w:t xml:space="preserve"> transitions of participants into their employment and ongoing management.</w:t>
      </w:r>
    </w:p>
    <w:p w14:paraId="4E854EAD" w14:textId="77777777" w:rsidR="00E55C97" w:rsidRPr="00E55C97" w:rsidRDefault="00E55C97" w:rsidP="00E55C97">
      <w:pPr>
        <w:pStyle w:val="ListParagraph"/>
        <w:rPr>
          <w:sz w:val="21"/>
        </w:rPr>
      </w:pPr>
    </w:p>
    <w:p w14:paraId="16E7A19D" w14:textId="3B22FDCF" w:rsidR="00E55C97" w:rsidRDefault="00D45A7E" w:rsidP="00E55C97">
      <w:pPr>
        <w:pStyle w:val="ListParagraph"/>
        <w:numPr>
          <w:ilvl w:val="0"/>
          <w:numId w:val="18"/>
        </w:numPr>
        <w:rPr>
          <w:sz w:val="21"/>
        </w:rPr>
      </w:pPr>
      <w:r w:rsidRPr="00E55C97">
        <w:rPr>
          <w:sz w:val="21"/>
        </w:rPr>
        <w:t xml:space="preserve"> </w:t>
      </w:r>
      <w:r w:rsidR="00E55C97" w:rsidRPr="00E55C97">
        <w:rPr>
          <w:sz w:val="21"/>
        </w:rPr>
        <w:t xml:space="preserve">Accurately record all engagement activity in CRM systems (e.g., </w:t>
      </w:r>
      <w:r w:rsidR="00E55C97">
        <w:rPr>
          <w:sz w:val="21"/>
        </w:rPr>
        <w:t>Evolutive)</w:t>
      </w:r>
      <w:r w:rsidR="00E55C97" w:rsidRPr="00E55C97">
        <w:rPr>
          <w:sz w:val="21"/>
        </w:rPr>
        <w:t xml:space="preserve"> ensuring company data and </w:t>
      </w:r>
      <w:r w:rsidR="00624C3A">
        <w:rPr>
          <w:sz w:val="21"/>
        </w:rPr>
        <w:t>recruitment and skills needs</w:t>
      </w:r>
      <w:r w:rsidR="00E55C97" w:rsidRPr="00E55C97">
        <w:rPr>
          <w:sz w:val="21"/>
        </w:rPr>
        <w:t xml:space="preserve"> are up to date.</w:t>
      </w:r>
    </w:p>
    <w:p w14:paraId="63CFD125" w14:textId="77777777" w:rsidR="00E55C97" w:rsidRPr="00E55C97" w:rsidRDefault="00E55C97" w:rsidP="00E55C97">
      <w:pPr>
        <w:pStyle w:val="ListParagraph"/>
        <w:rPr>
          <w:sz w:val="21"/>
        </w:rPr>
      </w:pPr>
    </w:p>
    <w:p w14:paraId="265D8E61" w14:textId="77777777" w:rsidR="00885E90" w:rsidRDefault="00885E90" w:rsidP="00885E90">
      <w:pPr>
        <w:pStyle w:val="ListParagraph"/>
        <w:numPr>
          <w:ilvl w:val="0"/>
          <w:numId w:val="18"/>
        </w:numPr>
        <w:rPr>
          <w:sz w:val="21"/>
        </w:rPr>
      </w:pPr>
      <w:r w:rsidRPr="00885E90">
        <w:rPr>
          <w:sz w:val="21"/>
        </w:rPr>
        <w:t>Participate in and facilitate business networking events to support lead generation and raise awareness of local campaigns.</w:t>
      </w:r>
    </w:p>
    <w:p w14:paraId="0E7DF8DD" w14:textId="77777777" w:rsidR="00885E90" w:rsidRPr="00885E90" w:rsidRDefault="00885E90" w:rsidP="00885E90">
      <w:pPr>
        <w:pStyle w:val="ListParagraph"/>
        <w:rPr>
          <w:sz w:val="21"/>
        </w:rPr>
      </w:pPr>
    </w:p>
    <w:p w14:paraId="197EEA80" w14:textId="10F54E4A" w:rsidR="00A53A7A" w:rsidRPr="00B642E0" w:rsidRDefault="004871C3" w:rsidP="00B642E0">
      <w:pPr>
        <w:pStyle w:val="Default"/>
        <w:numPr>
          <w:ilvl w:val="0"/>
          <w:numId w:val="18"/>
        </w:numPr>
        <w:rPr>
          <w:sz w:val="21"/>
          <w:szCs w:val="21"/>
        </w:rPr>
      </w:pPr>
      <w:r w:rsidRPr="003C5DE4">
        <w:rPr>
          <w:sz w:val="21"/>
          <w:szCs w:val="21"/>
        </w:rPr>
        <w:t xml:space="preserve">Manage the day to day workload of </w:t>
      </w:r>
      <w:r w:rsidR="00A53A7A">
        <w:rPr>
          <w:sz w:val="21"/>
          <w:szCs w:val="21"/>
        </w:rPr>
        <w:t>reporting team members</w:t>
      </w:r>
      <w:r w:rsidRPr="003C5DE4">
        <w:rPr>
          <w:sz w:val="21"/>
          <w:szCs w:val="21"/>
        </w:rPr>
        <w:t xml:space="preserve">, supervising their work and managing their professional development. </w:t>
      </w:r>
      <w:r w:rsidR="00A53A7A">
        <w:rPr>
          <w:sz w:val="21"/>
          <w:szCs w:val="21"/>
        </w:rPr>
        <w:t>Conduct monthly 1:1s and appraisal processes as per the county council’s policies and procedures.</w:t>
      </w:r>
      <w:r w:rsidR="00CB48F2" w:rsidRPr="00B642E0">
        <w:rPr>
          <w:sz w:val="21"/>
          <w:szCs w:val="21"/>
        </w:rPr>
        <w:t xml:space="preserve">. </w:t>
      </w:r>
    </w:p>
    <w:p w14:paraId="75F37EB8" w14:textId="77777777" w:rsidR="006C5BAC" w:rsidRDefault="006C5BAC" w:rsidP="006C5BAC">
      <w:pPr>
        <w:pStyle w:val="ListParagraph"/>
        <w:rPr>
          <w:sz w:val="21"/>
          <w:szCs w:val="21"/>
        </w:rPr>
      </w:pPr>
    </w:p>
    <w:p w14:paraId="7CCA3F83" w14:textId="19515C0C" w:rsidR="006C5BAC" w:rsidRDefault="006C5BAC" w:rsidP="004871C3">
      <w:pPr>
        <w:pStyle w:val="Default"/>
        <w:numPr>
          <w:ilvl w:val="0"/>
          <w:numId w:val="18"/>
        </w:numPr>
        <w:rPr>
          <w:sz w:val="21"/>
          <w:szCs w:val="21"/>
        </w:rPr>
      </w:pPr>
      <w:r w:rsidRPr="003C5DE4">
        <w:rPr>
          <w:sz w:val="21"/>
          <w:szCs w:val="21"/>
        </w:rPr>
        <w:t>Initiate, organise, attend and contribute to as chair, speaker and facilitator, partnership and public events, conferences, seminars and other awareness raising activities related to</w:t>
      </w:r>
      <w:r>
        <w:rPr>
          <w:sz w:val="21"/>
          <w:szCs w:val="21"/>
        </w:rPr>
        <w:t xml:space="preserve"> the project workstreams</w:t>
      </w:r>
    </w:p>
    <w:p w14:paraId="23B4C7D1" w14:textId="77777777" w:rsidR="006C5BAC" w:rsidRDefault="006C5BAC" w:rsidP="006C5BAC">
      <w:pPr>
        <w:pStyle w:val="ListParagraph"/>
        <w:rPr>
          <w:sz w:val="21"/>
          <w:szCs w:val="21"/>
        </w:rPr>
      </w:pPr>
    </w:p>
    <w:p w14:paraId="5BA99E32" w14:textId="4458E656" w:rsidR="006E124C" w:rsidRPr="00F90567" w:rsidRDefault="006C5BAC" w:rsidP="006E124C">
      <w:pPr>
        <w:pStyle w:val="Default"/>
        <w:numPr>
          <w:ilvl w:val="0"/>
          <w:numId w:val="18"/>
        </w:numPr>
        <w:rPr>
          <w:sz w:val="21"/>
          <w:szCs w:val="21"/>
        </w:rPr>
      </w:pPr>
      <w:r>
        <w:rPr>
          <w:sz w:val="21"/>
          <w:szCs w:val="21"/>
        </w:rPr>
        <w:t>Work collaboratively across the Skills and Employability</w:t>
      </w:r>
      <w:r w:rsidR="00F90567">
        <w:rPr>
          <w:sz w:val="21"/>
          <w:szCs w:val="21"/>
        </w:rPr>
        <w:t xml:space="preserve"> team services to ensure cross working is maximised to the benefit of programmes and resources. </w:t>
      </w:r>
    </w:p>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42F89BDC" w14:textId="473E1DDC" w:rsidR="00C15F67" w:rsidRDefault="00C15F67" w:rsidP="00F15F8A">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F15F8A">
        <w:rPr>
          <w:sz w:val="23"/>
          <w:szCs w:val="23"/>
        </w:rPr>
        <w:t>.</w:t>
      </w:r>
    </w:p>
    <w:p w14:paraId="6B548654" w14:textId="77777777" w:rsidR="00B642E0" w:rsidRDefault="00B642E0" w:rsidP="00B642E0">
      <w:pPr>
        <w:pStyle w:val="ListParagraph"/>
        <w:rPr>
          <w:szCs w:val="23"/>
        </w:rPr>
      </w:pPr>
    </w:p>
    <w:p w14:paraId="189D7314" w14:textId="77777777" w:rsidR="00B642E0" w:rsidRPr="00F15F8A" w:rsidRDefault="00B642E0" w:rsidP="00B642E0">
      <w:pPr>
        <w:pStyle w:val="BodyText"/>
        <w:ind w:left="284"/>
        <w:rPr>
          <w:sz w:val="23"/>
          <w:szCs w:val="23"/>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6051CF9D"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 xml:space="preserve">In all contacts the post holder will be required to present a good image of the </w:t>
      </w:r>
      <w:r w:rsidR="00F15F8A">
        <w:rPr>
          <w:szCs w:val="23"/>
        </w:rPr>
        <w:t xml:space="preserve">Service, </w:t>
      </w:r>
      <w:r w:rsidRPr="0004387A">
        <w:rPr>
          <w:szCs w:val="23"/>
        </w:rPr>
        <w:t>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2C1F63" w:rsidRDefault="002C1F63" w:rsidP="008F1E63">
      <w:pPr>
        <w:rPr>
          <w:szCs w:val="23"/>
          <w:highlight w:val="yellow"/>
        </w:rPr>
      </w:pPr>
    </w:p>
    <w:p w14:paraId="4EFB2475" w14:textId="0E890641" w:rsidR="00C15F67" w:rsidRPr="00D968E8" w:rsidRDefault="002C1F63" w:rsidP="004D4909">
      <w:pPr>
        <w:numPr>
          <w:ilvl w:val="0"/>
          <w:numId w:val="17"/>
        </w:numPr>
        <w:rPr>
          <w:szCs w:val="23"/>
        </w:rPr>
      </w:pPr>
      <w:r w:rsidRPr="00D968E8">
        <w:rPr>
          <w:szCs w:val="23"/>
        </w:rPr>
        <w:t xml:space="preserve">The ability to travel </w:t>
      </w:r>
      <w:r w:rsidR="008F1E63" w:rsidRPr="00D968E8">
        <w:rPr>
          <w:szCs w:val="23"/>
        </w:rPr>
        <w:t xml:space="preserve">independently </w:t>
      </w:r>
      <w:r w:rsidRPr="00D968E8">
        <w:rPr>
          <w:szCs w:val="23"/>
        </w:rPr>
        <w:t xml:space="preserve">throughout the county, including areas where there is limited public transport and be able to reach, including but not limited to, families, young people, internal and external clients and within a timely manner </w:t>
      </w:r>
    </w:p>
    <w:p w14:paraId="560C2F7D" w14:textId="77777777" w:rsidR="008F1E63" w:rsidRPr="008F1E63" w:rsidRDefault="008F1E63" w:rsidP="008F1E63">
      <w:pPr>
        <w:ind w:left="360"/>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Pr="004D0B4E" w:rsidRDefault="0069761F">
      <w:pPr>
        <w:rPr>
          <w:sz w:val="14"/>
          <w:szCs w:val="18"/>
        </w:rPr>
      </w:pPr>
    </w:p>
    <w:p w14:paraId="798728C1" w14:textId="5E049C85" w:rsidR="0069761F" w:rsidRPr="004D0B4E" w:rsidRDefault="00535B7C">
      <w:pPr>
        <w:rPr>
          <w:sz w:val="22"/>
          <w:szCs w:val="22"/>
        </w:rPr>
      </w:pPr>
      <w:r w:rsidRPr="004D0B4E">
        <w:rPr>
          <w:sz w:val="22"/>
          <w:szCs w:val="22"/>
        </w:rPr>
        <w:t>Author</w:t>
      </w:r>
      <w:r w:rsidR="0069761F" w:rsidRPr="004D0B4E">
        <w:rPr>
          <w:sz w:val="22"/>
          <w:szCs w:val="22"/>
        </w:rPr>
        <w:t>:</w:t>
      </w:r>
      <w:r w:rsidR="008F1E63" w:rsidRPr="004D0B4E">
        <w:rPr>
          <w:sz w:val="22"/>
          <w:szCs w:val="22"/>
        </w:rPr>
        <w:t xml:space="preserve"> J Gibbs</w:t>
      </w:r>
      <w:r w:rsidR="0069761F" w:rsidRPr="004D0B4E">
        <w:rPr>
          <w:sz w:val="22"/>
          <w:szCs w:val="22"/>
        </w:rPr>
        <w:tab/>
      </w:r>
      <w:r w:rsidR="0069761F" w:rsidRPr="004D0B4E">
        <w:rPr>
          <w:sz w:val="22"/>
          <w:szCs w:val="22"/>
        </w:rPr>
        <w:tab/>
      </w:r>
      <w:r w:rsidR="0069761F" w:rsidRPr="004D0B4E">
        <w:rPr>
          <w:sz w:val="22"/>
          <w:szCs w:val="22"/>
        </w:rPr>
        <w:tab/>
      </w:r>
      <w:r w:rsidR="0069761F" w:rsidRPr="004D0B4E">
        <w:rPr>
          <w:sz w:val="22"/>
          <w:szCs w:val="22"/>
        </w:rPr>
        <w:tab/>
      </w:r>
      <w:r w:rsidR="0069761F" w:rsidRPr="004D0B4E">
        <w:rPr>
          <w:sz w:val="22"/>
          <w:szCs w:val="22"/>
        </w:rPr>
        <w:tab/>
      </w:r>
      <w:r w:rsidR="0069761F" w:rsidRPr="004D0B4E">
        <w:rPr>
          <w:sz w:val="22"/>
          <w:szCs w:val="22"/>
        </w:rPr>
        <w:tab/>
        <w:t>Date:</w:t>
      </w:r>
      <w:r w:rsidR="008F1E63" w:rsidRPr="004D0B4E">
        <w:rPr>
          <w:sz w:val="22"/>
          <w:szCs w:val="22"/>
        </w:rPr>
        <w:t xml:space="preserve"> </w:t>
      </w:r>
      <w:r w:rsidR="008051E9" w:rsidRPr="004D0B4E">
        <w:rPr>
          <w:sz w:val="22"/>
          <w:szCs w:val="22"/>
        </w:rPr>
        <w:t>14</w:t>
      </w:r>
      <w:r w:rsidR="008051E9" w:rsidRPr="004D0B4E">
        <w:rPr>
          <w:sz w:val="22"/>
          <w:szCs w:val="22"/>
          <w:vertAlign w:val="superscript"/>
        </w:rPr>
        <w:t>th</w:t>
      </w:r>
      <w:r w:rsidR="008051E9" w:rsidRPr="004D0B4E">
        <w:rPr>
          <w:sz w:val="22"/>
          <w:szCs w:val="22"/>
        </w:rPr>
        <w:t xml:space="preserve"> Jan 2026</w:t>
      </w:r>
    </w:p>
    <w:p w14:paraId="513365B4" w14:textId="3E3CB36A" w:rsidR="001129ED" w:rsidRPr="004D0B4E" w:rsidRDefault="00535B7C" w:rsidP="001129ED">
      <w:pPr>
        <w:rPr>
          <w:sz w:val="22"/>
          <w:szCs w:val="22"/>
        </w:rPr>
      </w:pPr>
      <w:r w:rsidRPr="004D0B4E">
        <w:rPr>
          <w:sz w:val="22"/>
          <w:szCs w:val="22"/>
        </w:rPr>
        <w:tab/>
      </w:r>
      <w:r w:rsidRPr="004D0B4E">
        <w:rPr>
          <w:sz w:val="22"/>
          <w:szCs w:val="22"/>
        </w:rPr>
        <w:tab/>
      </w:r>
      <w:r w:rsidRPr="004D0B4E">
        <w:rPr>
          <w:sz w:val="22"/>
          <w:szCs w:val="22"/>
        </w:rPr>
        <w:tab/>
      </w:r>
      <w:r w:rsidRPr="004D0B4E">
        <w:rPr>
          <w:sz w:val="22"/>
          <w:szCs w:val="22"/>
        </w:rPr>
        <w:tab/>
      </w:r>
      <w:r w:rsidRPr="004D0B4E">
        <w:rPr>
          <w:sz w:val="22"/>
          <w:szCs w:val="22"/>
        </w:rPr>
        <w:tab/>
      </w:r>
      <w:r w:rsidRPr="004D0B4E">
        <w:rPr>
          <w:sz w:val="22"/>
          <w:szCs w:val="22"/>
        </w:rPr>
        <w:tab/>
      </w:r>
      <w:r w:rsidR="00450BD2" w:rsidRPr="004D0B4E">
        <w:rPr>
          <w:sz w:val="22"/>
          <w:szCs w:val="22"/>
        </w:rPr>
        <w:tab/>
      </w:r>
      <w:r w:rsidR="0004387A" w:rsidRPr="004D0B4E">
        <w:rPr>
          <w:sz w:val="22"/>
          <w:szCs w:val="22"/>
        </w:rPr>
        <w:tab/>
      </w:r>
      <w:r w:rsidR="00450BD2" w:rsidRPr="004D0B4E">
        <w:rPr>
          <w:sz w:val="22"/>
          <w:szCs w:val="22"/>
        </w:rPr>
        <w:t>D</w:t>
      </w:r>
      <w:r w:rsidR="001129ED" w:rsidRPr="004D0B4E">
        <w:rPr>
          <w:sz w:val="22"/>
          <w:szCs w:val="22"/>
        </w:rPr>
        <w:t xml:space="preserve">ate of </w:t>
      </w:r>
      <w:r w:rsidR="00BD542D" w:rsidRPr="004D0B4E">
        <w:rPr>
          <w:sz w:val="22"/>
          <w:szCs w:val="22"/>
        </w:rPr>
        <w:t>grading</w:t>
      </w:r>
      <w:r w:rsidRPr="004D0B4E">
        <w:rPr>
          <w:sz w:val="22"/>
          <w:szCs w:val="22"/>
        </w:rPr>
        <w:t xml:space="preserve"> confirmation</w:t>
      </w:r>
      <w:r w:rsidR="001129ED" w:rsidRPr="004D0B4E">
        <w:rPr>
          <w:sz w:val="22"/>
          <w:szCs w:val="22"/>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7698653B" w14:textId="77777777" w:rsidR="008051E9" w:rsidRPr="00F21BF6" w:rsidRDefault="008051E9" w:rsidP="008051E9">
      <w:pPr>
        <w:rPr>
          <w:bCs/>
        </w:rPr>
      </w:pPr>
      <w:r w:rsidRPr="003D630B">
        <w:rPr>
          <w:b/>
        </w:rPr>
        <w:t>Job Title:</w:t>
      </w:r>
      <w:r>
        <w:rPr>
          <w:bCs/>
        </w:rPr>
        <w:t xml:space="preserve">  Employer Engagement Manager</w:t>
      </w:r>
      <w:r>
        <w:rPr>
          <w:bCs/>
        </w:rPr>
        <w:tab/>
      </w:r>
    </w:p>
    <w:p w14:paraId="4F707681" w14:textId="77777777" w:rsidR="008051E9" w:rsidRPr="00F21BF6" w:rsidRDefault="008051E9" w:rsidP="008051E9">
      <w:pPr>
        <w:rPr>
          <w:bCs/>
        </w:rPr>
      </w:pPr>
      <w:r w:rsidRPr="003D630B">
        <w:rPr>
          <w:b/>
        </w:rPr>
        <w:t>Directorate &amp; Section/Unit:</w:t>
      </w:r>
      <w:r>
        <w:rPr>
          <w:bCs/>
        </w:rPr>
        <w:t xml:space="preserve">  Skills and Employability / Adult and Communities </w:t>
      </w:r>
    </w:p>
    <w:p w14:paraId="6CB598D2" w14:textId="278A1F5E" w:rsidR="0092322B" w:rsidRDefault="008051E9" w:rsidP="0092322B">
      <w:r>
        <w:rPr>
          <w:b/>
        </w:rPr>
        <w:t xml:space="preserve">Salary Grade : </w:t>
      </w:r>
      <w:r w:rsidR="0090179B">
        <w:rPr>
          <w:b/>
        </w:rPr>
        <w:t>PO2</w:t>
      </w:r>
    </w:p>
    <w:p w14:paraId="0DB4AF98" w14:textId="77777777" w:rsidR="0092322B" w:rsidRDefault="0092322B" w:rsidP="0092322B">
      <w:pPr>
        <w:pStyle w:val="Header"/>
      </w:pPr>
    </w:p>
    <w:p w14:paraId="67C12512" w14:textId="77777777" w:rsidR="0092322B" w:rsidRDefault="0092322B" w:rsidP="0092322B"/>
    <w:p w14:paraId="77B80EFC" w14:textId="78E21B28"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1759C909" w14:textId="77777777" w:rsidR="00D93F86" w:rsidRDefault="00D93F86" w:rsidP="0092322B"/>
    <w:p w14:paraId="4524E9BE" w14:textId="47922D3C" w:rsidR="00D93F86" w:rsidRDefault="000B2723" w:rsidP="007C4129">
      <w:pPr>
        <w:pStyle w:val="ListParagraph"/>
        <w:numPr>
          <w:ilvl w:val="0"/>
          <w:numId w:val="22"/>
        </w:numPr>
      </w:pPr>
      <w:r>
        <w:t>Substantial</w:t>
      </w:r>
      <w:r w:rsidR="00D93F86">
        <w:t xml:space="preserve"> experience in business development, recruitment, or employer engagement.</w:t>
      </w:r>
    </w:p>
    <w:p w14:paraId="3427EC8D" w14:textId="3F2CA6E3" w:rsidR="00D93F86" w:rsidRDefault="00D93F86" w:rsidP="007C4129">
      <w:pPr>
        <w:pStyle w:val="ListParagraph"/>
        <w:numPr>
          <w:ilvl w:val="0"/>
          <w:numId w:val="22"/>
        </w:numPr>
      </w:pPr>
      <w:r>
        <w:t>Strong relationship-building and negotiation skills.</w:t>
      </w:r>
    </w:p>
    <w:p w14:paraId="498E7F0A" w14:textId="2915E6C7" w:rsidR="00300DBA" w:rsidRDefault="00300DBA" w:rsidP="007C4129">
      <w:pPr>
        <w:pStyle w:val="ListParagraph"/>
        <w:numPr>
          <w:ilvl w:val="0"/>
          <w:numId w:val="22"/>
        </w:numPr>
      </w:pPr>
      <w:r w:rsidRPr="007C4129">
        <w:rPr>
          <w:szCs w:val="23"/>
        </w:rPr>
        <w:t>S</w:t>
      </w:r>
      <w:r w:rsidR="005D3440">
        <w:rPr>
          <w:szCs w:val="23"/>
        </w:rPr>
        <w:t>ubstantial</w:t>
      </w:r>
      <w:r w:rsidRPr="007C4129">
        <w:rPr>
          <w:szCs w:val="23"/>
        </w:rPr>
        <w:t xml:space="preserve"> experience of successful liaison, negotiation and communication with partnerships/suppliers. </w:t>
      </w:r>
    </w:p>
    <w:p w14:paraId="7C02E072" w14:textId="77777777" w:rsidR="00BA540E" w:rsidRDefault="00BA540E" w:rsidP="00BA540E">
      <w:pPr>
        <w:pStyle w:val="ListParagraph"/>
        <w:numPr>
          <w:ilvl w:val="0"/>
          <w:numId w:val="22"/>
        </w:numPr>
      </w:pPr>
      <w:r>
        <w:t xml:space="preserve">Experience of developing and delivering presentations.  </w:t>
      </w:r>
    </w:p>
    <w:p w14:paraId="719CB2C0" w14:textId="77777777" w:rsidR="00730658" w:rsidRDefault="00730658" w:rsidP="00730658">
      <w:pPr>
        <w:pStyle w:val="ListParagraph"/>
        <w:numPr>
          <w:ilvl w:val="0"/>
          <w:numId w:val="22"/>
        </w:numPr>
      </w:pPr>
      <w:r>
        <w:t>Substantial experience of managing staff to work towards performance targets</w:t>
      </w:r>
    </w:p>
    <w:p w14:paraId="1DB87DFD" w14:textId="002EED40" w:rsidR="00D93F86" w:rsidRDefault="00D93F86" w:rsidP="00730658">
      <w:pPr>
        <w:pStyle w:val="ListParagraph"/>
        <w:ind w:left="360"/>
      </w:pPr>
    </w:p>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3A15D940" w14:textId="77777777" w:rsidR="00F64DF5" w:rsidRDefault="00F64DF5" w:rsidP="0092322B"/>
    <w:p w14:paraId="1124E8EA" w14:textId="1BDA28BB" w:rsidR="0092322B" w:rsidRPr="00011BAF" w:rsidRDefault="00094234" w:rsidP="0092322B">
      <w:pPr>
        <w:pStyle w:val="ListParagraph"/>
        <w:numPr>
          <w:ilvl w:val="0"/>
          <w:numId w:val="17"/>
        </w:numPr>
      </w:pPr>
      <w:r>
        <w:t>Experience of working with Supported Employment and/or Individuals with Health Conditions and Disabilities</w:t>
      </w:r>
    </w:p>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0542C061" w14:textId="77777777" w:rsidR="009C7CF0" w:rsidRDefault="009C7CF0" w:rsidP="0092322B"/>
    <w:p w14:paraId="2DD7775B" w14:textId="77777777" w:rsidR="00000F15" w:rsidRDefault="009C7CF0" w:rsidP="00E807FA">
      <w:pPr>
        <w:pStyle w:val="ListParagraph"/>
        <w:numPr>
          <w:ilvl w:val="0"/>
          <w:numId w:val="14"/>
        </w:numPr>
      </w:pPr>
      <w:r>
        <w:t>Expert knowledge of local labour market trends and employer needs.</w:t>
      </w:r>
    </w:p>
    <w:p w14:paraId="06C0D57E" w14:textId="5A39242F" w:rsidR="00F14EB5" w:rsidRDefault="000C702E" w:rsidP="00E807FA">
      <w:pPr>
        <w:pStyle w:val="ListParagraph"/>
        <w:numPr>
          <w:ilvl w:val="0"/>
          <w:numId w:val="14"/>
        </w:numPr>
      </w:pPr>
      <w:r>
        <w:t>Specialist</w:t>
      </w:r>
      <w:r w:rsidR="00F14EB5">
        <w:t xml:space="preserve"> knowledge of local, regional and national developments in relation to employment issues and the impact of schemes. </w:t>
      </w:r>
    </w:p>
    <w:p w14:paraId="2ECB08D5" w14:textId="0E856D0B" w:rsidR="00F14EB5" w:rsidRDefault="000C702E" w:rsidP="00E807FA">
      <w:pPr>
        <w:pStyle w:val="ListParagraph"/>
        <w:numPr>
          <w:ilvl w:val="0"/>
          <w:numId w:val="14"/>
        </w:numPr>
      </w:pPr>
      <w:r>
        <w:t>Expert</w:t>
      </w:r>
      <w:r w:rsidR="00F14EB5">
        <w:t xml:space="preserve"> knowledge of the available mainstream DWP and DfE programmes.</w:t>
      </w:r>
    </w:p>
    <w:p w14:paraId="3E1EA6D9" w14:textId="59569493" w:rsidR="00F14EB5" w:rsidRDefault="00F14EB5" w:rsidP="00E807FA">
      <w:pPr>
        <w:pStyle w:val="ListParagraph"/>
        <w:numPr>
          <w:ilvl w:val="0"/>
          <w:numId w:val="14"/>
        </w:numPr>
      </w:pPr>
      <w:r>
        <w:t>S</w:t>
      </w:r>
      <w:r w:rsidR="00F639FC">
        <w:t>ubstan</w:t>
      </w:r>
      <w:r w:rsidR="0026297E">
        <w:t>tial</w:t>
      </w:r>
      <w:r>
        <w:t xml:space="preserve"> knowledge of the Employer Landscape in Worcestershire. </w:t>
      </w:r>
    </w:p>
    <w:p w14:paraId="38F3BA02" w14:textId="03E5424C" w:rsidR="00F14EB5" w:rsidRDefault="00F14EB5" w:rsidP="00E807FA">
      <w:pPr>
        <w:pStyle w:val="ListParagraph"/>
        <w:numPr>
          <w:ilvl w:val="0"/>
          <w:numId w:val="14"/>
        </w:numPr>
      </w:pPr>
      <w:r>
        <w:t xml:space="preserve">A good understanding of DWP practices and </w:t>
      </w:r>
      <w:r w:rsidR="00C31A62">
        <w:t xml:space="preserve">contracts </w:t>
      </w:r>
    </w:p>
    <w:p w14:paraId="580A0FA0" w14:textId="371DCA51" w:rsidR="00F14EB5" w:rsidRDefault="00B32D81" w:rsidP="00E807FA">
      <w:pPr>
        <w:pStyle w:val="ListParagraph"/>
        <w:numPr>
          <w:ilvl w:val="0"/>
          <w:numId w:val="14"/>
        </w:numPr>
      </w:pPr>
      <w:r>
        <w:t>A</w:t>
      </w:r>
      <w:r w:rsidR="00F14EB5">
        <w:t xml:space="preserve">bility to communicate, influence and negotiate, at a senior level with businesses. </w:t>
      </w:r>
    </w:p>
    <w:p w14:paraId="1506507C" w14:textId="689156EA" w:rsidR="00F14EB5" w:rsidRDefault="00B32D81" w:rsidP="00E807FA">
      <w:pPr>
        <w:pStyle w:val="ListParagraph"/>
        <w:numPr>
          <w:ilvl w:val="0"/>
          <w:numId w:val="14"/>
        </w:numPr>
      </w:pPr>
      <w:r>
        <w:t>A</w:t>
      </w:r>
      <w:r w:rsidR="00F14EB5">
        <w:t xml:space="preserve">bility to facilitate meetings and workshops and presenting complex information to a variety of audiences. </w:t>
      </w:r>
    </w:p>
    <w:p w14:paraId="2E4A52FB" w14:textId="10846CB0" w:rsidR="00F14EB5" w:rsidRDefault="00F14EB5" w:rsidP="00E807FA">
      <w:pPr>
        <w:pStyle w:val="ListParagraph"/>
        <w:numPr>
          <w:ilvl w:val="0"/>
          <w:numId w:val="14"/>
        </w:numPr>
      </w:pPr>
      <w:r>
        <w:t xml:space="preserve">Excellent written skills in regard to correspondence which are sufficient to convey information in a clear concise and jargon free style. </w:t>
      </w:r>
    </w:p>
    <w:p w14:paraId="745E27EB" w14:textId="6651201F" w:rsidR="00F14EB5" w:rsidRDefault="00F14EB5" w:rsidP="00E807FA">
      <w:pPr>
        <w:pStyle w:val="ListParagraph"/>
        <w:numPr>
          <w:ilvl w:val="0"/>
          <w:numId w:val="14"/>
        </w:numPr>
      </w:pPr>
      <w:r>
        <w:t xml:space="preserve">Excellent report writing skills. </w:t>
      </w:r>
    </w:p>
    <w:p w14:paraId="5B2E602D" w14:textId="07A658FB" w:rsidR="00F14EB5" w:rsidRDefault="00F14EB5" w:rsidP="00E807FA">
      <w:pPr>
        <w:pStyle w:val="ListParagraph"/>
        <w:numPr>
          <w:ilvl w:val="0"/>
          <w:numId w:val="14"/>
        </w:numPr>
      </w:pPr>
      <w:r>
        <w:t xml:space="preserve">Ability to prioritise between competing demands. </w:t>
      </w:r>
    </w:p>
    <w:p w14:paraId="1D2C774A" w14:textId="7E87D0A0" w:rsidR="00F14EB5" w:rsidRDefault="00F14EB5" w:rsidP="00E807FA">
      <w:pPr>
        <w:pStyle w:val="ListParagraph"/>
        <w:numPr>
          <w:ilvl w:val="0"/>
          <w:numId w:val="14"/>
        </w:numPr>
      </w:pPr>
      <w:r>
        <w:t xml:space="preserve">Strong organisation and planning skills. </w:t>
      </w:r>
    </w:p>
    <w:p w14:paraId="45DABF66" w14:textId="3557BD8A" w:rsidR="00F14EB5" w:rsidRDefault="00F14EB5" w:rsidP="00E807FA">
      <w:pPr>
        <w:pStyle w:val="ListParagraph"/>
        <w:numPr>
          <w:ilvl w:val="0"/>
          <w:numId w:val="14"/>
        </w:numPr>
      </w:pPr>
      <w:r>
        <w:t>Computer skills including Microsoft word and excel.</w:t>
      </w:r>
    </w:p>
    <w:p w14:paraId="567F067A" w14:textId="77777777" w:rsidR="004A4302" w:rsidRDefault="004A4302" w:rsidP="004A4302">
      <w:pPr>
        <w:pStyle w:val="ListParagraph"/>
        <w:numPr>
          <w:ilvl w:val="0"/>
          <w:numId w:val="14"/>
        </w:numPr>
      </w:pPr>
      <w:r>
        <w:t>Ability to influence and advocate for inclusive employment.</w:t>
      </w:r>
    </w:p>
    <w:p w14:paraId="535DF4A3" w14:textId="62285A6C" w:rsidR="004A4302" w:rsidRDefault="004A4302" w:rsidP="004A4302">
      <w:pPr>
        <w:pStyle w:val="ListParagraph"/>
        <w:numPr>
          <w:ilvl w:val="0"/>
          <w:numId w:val="14"/>
        </w:numPr>
      </w:pPr>
      <w:r>
        <w:t>Excellent communication and presentation skills</w:t>
      </w:r>
    </w:p>
    <w:p w14:paraId="44C491DC" w14:textId="77777777" w:rsidR="0092322B" w:rsidRDefault="0092322B"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165CD7D0" w14:textId="77777777" w:rsidR="0092322B" w:rsidRDefault="0092322B" w:rsidP="0092322B"/>
    <w:p w14:paraId="323653C0" w14:textId="536F2087" w:rsidR="00762AB6" w:rsidRDefault="00A87D5B" w:rsidP="00CA3CE0">
      <w:pPr>
        <w:pStyle w:val="Default"/>
        <w:numPr>
          <w:ilvl w:val="0"/>
          <w:numId w:val="20"/>
        </w:numPr>
        <w:rPr>
          <w:sz w:val="23"/>
          <w:szCs w:val="23"/>
        </w:rPr>
      </w:pPr>
      <w:r>
        <w:rPr>
          <w:sz w:val="23"/>
          <w:szCs w:val="23"/>
        </w:rPr>
        <w:t>Knowledge of the employment challenges</w:t>
      </w:r>
      <w:r w:rsidR="00762AB6">
        <w:rPr>
          <w:sz w:val="23"/>
          <w:szCs w:val="23"/>
        </w:rPr>
        <w:t xml:space="preserve"> and associated strategies that impact those who are</w:t>
      </w:r>
      <w:r>
        <w:rPr>
          <w:sz w:val="23"/>
          <w:szCs w:val="23"/>
        </w:rPr>
        <w:t xml:space="preserve"> unemployed and</w:t>
      </w:r>
      <w:r w:rsidR="00762AB6">
        <w:rPr>
          <w:sz w:val="23"/>
          <w:szCs w:val="23"/>
        </w:rPr>
        <w:t xml:space="preserve"> inactive</w:t>
      </w:r>
      <w:r>
        <w:rPr>
          <w:sz w:val="23"/>
          <w:szCs w:val="23"/>
        </w:rPr>
        <w:t xml:space="preserve"> residents within Worcestershire. </w:t>
      </w:r>
    </w:p>
    <w:p w14:paraId="4FF92682" w14:textId="65F9A467" w:rsidR="00CA3CE0" w:rsidRDefault="00CA3CE0" w:rsidP="00CA3CE0">
      <w:pPr>
        <w:pStyle w:val="Default"/>
        <w:numPr>
          <w:ilvl w:val="0"/>
          <w:numId w:val="20"/>
        </w:numPr>
        <w:rPr>
          <w:sz w:val="23"/>
          <w:szCs w:val="23"/>
        </w:rPr>
      </w:pPr>
      <w:r>
        <w:rPr>
          <w:sz w:val="23"/>
          <w:szCs w:val="23"/>
        </w:rPr>
        <w:t xml:space="preserve">Experience in organisation and delivery of employer events </w:t>
      </w:r>
    </w:p>
    <w:p w14:paraId="646E05F2" w14:textId="360D7F59" w:rsidR="00CA3CE0" w:rsidRPr="00CA3CE0" w:rsidRDefault="00CA3CE0" w:rsidP="00CA3CE0">
      <w:pPr>
        <w:pStyle w:val="Default"/>
        <w:numPr>
          <w:ilvl w:val="0"/>
          <w:numId w:val="20"/>
        </w:numPr>
        <w:rPr>
          <w:sz w:val="23"/>
          <w:szCs w:val="23"/>
        </w:rPr>
      </w:pPr>
      <w:r>
        <w:rPr>
          <w:sz w:val="23"/>
          <w:szCs w:val="23"/>
        </w:rPr>
        <w:lastRenderedPageBreak/>
        <w:t xml:space="preserve">Experience of </w:t>
      </w:r>
      <w:r w:rsidR="00142628">
        <w:rPr>
          <w:sz w:val="23"/>
          <w:szCs w:val="23"/>
        </w:rPr>
        <w:t>understanding the needs of employers around inclusive employment and translating into training</w:t>
      </w:r>
      <w:r w:rsidR="00DF3742">
        <w:rPr>
          <w:sz w:val="23"/>
          <w:szCs w:val="23"/>
        </w:rPr>
        <w:t xml:space="preserve"> for managers within organisations</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10D68116" w14:textId="51B416A7" w:rsidR="00993E45" w:rsidRDefault="00993E45" w:rsidP="00993E45"/>
    <w:p w14:paraId="681E7BEE" w14:textId="221B64B6" w:rsidR="00671F53" w:rsidRPr="00604BBC" w:rsidRDefault="00671F53" w:rsidP="00671F53">
      <w:pPr>
        <w:pStyle w:val="Default"/>
        <w:numPr>
          <w:ilvl w:val="0"/>
          <w:numId w:val="17"/>
        </w:numPr>
        <w:spacing w:after="32"/>
        <w:rPr>
          <w:sz w:val="22"/>
          <w:szCs w:val="22"/>
        </w:rPr>
      </w:pPr>
      <w:r>
        <w:rPr>
          <w:sz w:val="23"/>
          <w:szCs w:val="23"/>
        </w:rPr>
        <w:t>A Level 6 qualification in a related area or equivalent e</w:t>
      </w:r>
      <w:r w:rsidR="00F4090C">
        <w:rPr>
          <w:sz w:val="23"/>
          <w:szCs w:val="23"/>
        </w:rPr>
        <w:t>.</w:t>
      </w:r>
      <w:r>
        <w:rPr>
          <w:sz w:val="23"/>
          <w:szCs w:val="23"/>
        </w:rPr>
        <w:t>g</w:t>
      </w:r>
      <w:r w:rsidR="00F4090C">
        <w:rPr>
          <w:sz w:val="23"/>
          <w:szCs w:val="23"/>
        </w:rPr>
        <w:t xml:space="preserve">. </w:t>
      </w:r>
      <w:r>
        <w:rPr>
          <w:sz w:val="23"/>
          <w:szCs w:val="23"/>
        </w:rPr>
        <w:t xml:space="preserve"> Business Management, Marketing, Education</w:t>
      </w:r>
      <w:r w:rsidRPr="00604BBC">
        <w:rPr>
          <w:sz w:val="23"/>
          <w:szCs w:val="23"/>
        </w:rPr>
        <w:t xml:space="preserve"> </w:t>
      </w:r>
      <w:r w:rsidR="000C702E">
        <w:rPr>
          <w:sz w:val="23"/>
          <w:szCs w:val="23"/>
        </w:rPr>
        <w:t xml:space="preserve">or </w:t>
      </w:r>
      <w:r w:rsidR="00D06C47">
        <w:rPr>
          <w:sz w:val="23"/>
          <w:szCs w:val="23"/>
        </w:rPr>
        <w:t xml:space="preserve">equivalent </w:t>
      </w:r>
      <w:r w:rsidR="0063223D">
        <w:rPr>
          <w:sz w:val="23"/>
          <w:szCs w:val="23"/>
        </w:rPr>
        <w:t>compensatory</w:t>
      </w:r>
      <w:r w:rsidR="003D1C51">
        <w:rPr>
          <w:sz w:val="23"/>
          <w:szCs w:val="23"/>
        </w:rPr>
        <w:t xml:space="preserve"> experience </w:t>
      </w:r>
    </w:p>
    <w:p w14:paraId="74854641" w14:textId="77777777" w:rsidR="00671F53" w:rsidRDefault="00671F53" w:rsidP="00671F53">
      <w:pPr>
        <w:pStyle w:val="Default"/>
        <w:numPr>
          <w:ilvl w:val="0"/>
          <w:numId w:val="17"/>
        </w:numPr>
        <w:rPr>
          <w:sz w:val="23"/>
          <w:szCs w:val="23"/>
        </w:rPr>
      </w:pPr>
      <w:r>
        <w:rPr>
          <w:sz w:val="23"/>
          <w:szCs w:val="23"/>
        </w:rPr>
        <w:t xml:space="preserve">Evidence of continuing professional development in related field. </w:t>
      </w:r>
    </w:p>
    <w:p w14:paraId="389C2CB6" w14:textId="77777777" w:rsidR="00DF3742" w:rsidRDefault="00DF3742" w:rsidP="00993E45"/>
    <w:p w14:paraId="28EFCD4E" w14:textId="77777777" w:rsidR="00DF3742" w:rsidRDefault="00DF3742" w:rsidP="00993E45"/>
    <w:p w14:paraId="1022D08F" w14:textId="77777777" w:rsidR="00993E45" w:rsidRDefault="00993E45" w:rsidP="00993E45">
      <w:r>
        <w:t xml:space="preserve">It is </w:t>
      </w:r>
      <w:r>
        <w:rPr>
          <w:b/>
        </w:rPr>
        <w:t>desirable</w:t>
      </w:r>
      <w:r w:rsidR="006C1D9E">
        <w:t xml:space="preserve"> that the post holder has:</w:t>
      </w:r>
    </w:p>
    <w:p w14:paraId="22A7ADD5" w14:textId="6F046314" w:rsidR="00993E45" w:rsidRDefault="00993E45" w:rsidP="00993E45"/>
    <w:p w14:paraId="5F83D034" w14:textId="77777777" w:rsidR="003137EF" w:rsidRPr="003137EF" w:rsidRDefault="003137EF" w:rsidP="003137EF">
      <w:pPr>
        <w:numPr>
          <w:ilvl w:val="0"/>
          <w:numId w:val="17"/>
        </w:numPr>
      </w:pPr>
      <w:r w:rsidRPr="003137EF">
        <w:t xml:space="preserve">Membership of a relevant professional body. </w:t>
      </w:r>
    </w:p>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7BF6BCFD" w14:textId="77777777" w:rsidR="00F4090C" w:rsidRDefault="00F4090C" w:rsidP="00F4090C"/>
    <w:p w14:paraId="43BD3583" w14:textId="77777777" w:rsidR="00F4090C" w:rsidRDefault="00F4090C" w:rsidP="00F4090C">
      <w:pPr>
        <w:pStyle w:val="Default"/>
        <w:numPr>
          <w:ilvl w:val="0"/>
          <w:numId w:val="21"/>
        </w:numPr>
        <w:spacing w:after="35"/>
        <w:rPr>
          <w:sz w:val="23"/>
          <w:szCs w:val="23"/>
        </w:rPr>
      </w:pPr>
      <w:r>
        <w:rPr>
          <w:sz w:val="23"/>
          <w:szCs w:val="23"/>
        </w:rPr>
        <w:t xml:space="preserve">The ability to travel throughout the county at short notice and where public transport may be limited.  </w:t>
      </w:r>
    </w:p>
    <w:p w14:paraId="4CBAC951" w14:textId="77777777" w:rsidR="00F4090C" w:rsidRPr="003C5DE4" w:rsidRDefault="00F4090C" w:rsidP="00F4090C">
      <w:pPr>
        <w:pStyle w:val="Default"/>
        <w:numPr>
          <w:ilvl w:val="0"/>
          <w:numId w:val="21"/>
        </w:numPr>
        <w:spacing w:after="35"/>
        <w:rPr>
          <w:sz w:val="23"/>
          <w:szCs w:val="23"/>
        </w:rPr>
      </w:pPr>
      <w:r>
        <w:rPr>
          <w:sz w:val="23"/>
          <w:szCs w:val="23"/>
        </w:rPr>
        <w:t>The flexibility to work in different parts of the county.</w:t>
      </w:r>
    </w:p>
    <w:p w14:paraId="34CA0364" w14:textId="77777777" w:rsidR="00F4090C" w:rsidRDefault="00F4090C" w:rsidP="00F4090C">
      <w:pPr>
        <w:pStyle w:val="Default"/>
        <w:numPr>
          <w:ilvl w:val="0"/>
          <w:numId w:val="21"/>
        </w:numPr>
        <w:spacing w:after="35"/>
        <w:rPr>
          <w:sz w:val="23"/>
          <w:szCs w:val="23"/>
        </w:rPr>
      </w:pPr>
      <w:r>
        <w:rPr>
          <w:sz w:val="23"/>
          <w:szCs w:val="23"/>
        </w:rPr>
        <w:t xml:space="preserve">To be able to attend evening and weekend meetings. </w:t>
      </w:r>
    </w:p>
    <w:p w14:paraId="44F0DA6F" w14:textId="77777777" w:rsidR="00F4090C" w:rsidRDefault="00F4090C" w:rsidP="00F4090C">
      <w:pPr>
        <w:pStyle w:val="Default"/>
        <w:numPr>
          <w:ilvl w:val="0"/>
          <w:numId w:val="21"/>
        </w:numPr>
        <w:rPr>
          <w:sz w:val="23"/>
          <w:szCs w:val="23"/>
        </w:rPr>
      </w:pPr>
      <w:r>
        <w:rPr>
          <w:sz w:val="23"/>
          <w:szCs w:val="23"/>
        </w:rPr>
        <w:t xml:space="preserve">An understanding of the need to work flexibly in delivering partnership developments. </w:t>
      </w:r>
    </w:p>
    <w:p w14:paraId="40BAA113" w14:textId="77777777" w:rsidR="00F4090C" w:rsidRDefault="00F4090C" w:rsidP="0092322B"/>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25D41E79" w:rsidR="0092322B" w:rsidRPr="0004387A" w:rsidRDefault="006C1D9E" w:rsidP="0092322B">
      <w:pPr>
        <w:rPr>
          <w:szCs w:val="23"/>
        </w:rPr>
      </w:pPr>
      <w:r w:rsidRPr="0004387A">
        <w:rPr>
          <w:szCs w:val="23"/>
        </w:rPr>
        <w:t>Author</w:t>
      </w:r>
      <w:r w:rsidR="0092322B" w:rsidRPr="0004387A">
        <w:rPr>
          <w:szCs w:val="23"/>
        </w:rPr>
        <w:t>:</w:t>
      </w:r>
      <w:r w:rsidR="0092322B" w:rsidRPr="0004387A">
        <w:rPr>
          <w:szCs w:val="23"/>
        </w:rPr>
        <w:tab/>
      </w:r>
      <w:r w:rsidR="00F4090C">
        <w:rPr>
          <w:szCs w:val="23"/>
        </w:rPr>
        <w:t>J Gibbs</w:t>
      </w:r>
      <w:r w:rsidR="00F4090C">
        <w:rPr>
          <w:szCs w:val="23"/>
        </w:rPr>
        <w:tab/>
      </w:r>
      <w:r w:rsidR="0092322B" w:rsidRPr="0004387A">
        <w:rPr>
          <w:szCs w:val="23"/>
        </w:rPr>
        <w:tab/>
      </w:r>
      <w:r w:rsidR="0092322B" w:rsidRPr="0004387A">
        <w:rPr>
          <w:szCs w:val="23"/>
        </w:rPr>
        <w:tab/>
      </w:r>
      <w:r w:rsidR="0092322B" w:rsidRPr="0004387A">
        <w:rPr>
          <w:szCs w:val="23"/>
        </w:rPr>
        <w:tab/>
        <w:t>Date:</w:t>
      </w:r>
      <w:r w:rsidR="00F4090C">
        <w:rPr>
          <w:szCs w:val="23"/>
        </w:rPr>
        <w:t xml:space="preserve">   14/01/26 </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78B2" w14:textId="77777777" w:rsidR="00A37CBC" w:rsidRDefault="00A37CBC">
      <w:r>
        <w:separator/>
      </w:r>
    </w:p>
  </w:endnote>
  <w:endnote w:type="continuationSeparator" w:id="0">
    <w:p w14:paraId="0FE59FAE" w14:textId="77777777" w:rsidR="00A37CBC" w:rsidRDefault="00A3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762E" w14:textId="77777777" w:rsidR="00A37CBC" w:rsidRDefault="00A37CBC">
      <w:r>
        <w:separator/>
      </w:r>
    </w:p>
  </w:footnote>
  <w:footnote w:type="continuationSeparator" w:id="0">
    <w:p w14:paraId="161DEC7E" w14:textId="77777777" w:rsidR="00A37CBC" w:rsidRDefault="00A3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983E1F"/>
    <w:multiLevelType w:val="hybridMultilevel"/>
    <w:tmpl w:val="C42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3B1787"/>
    <w:multiLevelType w:val="hybridMultilevel"/>
    <w:tmpl w:val="D1961B3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E75554D"/>
    <w:multiLevelType w:val="hybridMultilevel"/>
    <w:tmpl w:val="4AA4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2BCC6DFA"/>
    <w:multiLevelType w:val="hybridMultilevel"/>
    <w:tmpl w:val="6AC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F4D38"/>
    <w:multiLevelType w:val="hybridMultilevel"/>
    <w:tmpl w:val="15D61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4" w15:restartNumberingAfterBreak="0">
    <w:nsid w:val="49586766"/>
    <w:multiLevelType w:val="hybridMultilevel"/>
    <w:tmpl w:val="EE527AB4"/>
    <w:lvl w:ilvl="0" w:tplc="04090001">
      <w:start w:val="1"/>
      <w:numFmt w:val="bullet"/>
      <w:lvlText w:val=""/>
      <w:lvlJc w:val="left"/>
      <w:pPr>
        <w:tabs>
          <w:tab w:val="num" w:pos="360"/>
        </w:tabs>
        <w:ind w:left="360" w:hanging="360"/>
      </w:pPr>
      <w:rPr>
        <w:rFonts w:ascii="Symbol" w:hAnsi="Symbol" w:hint="default"/>
      </w:rPr>
    </w:lvl>
    <w:lvl w:ilvl="1" w:tplc="BD4EDA0A">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B949D4"/>
    <w:multiLevelType w:val="hybridMultilevel"/>
    <w:tmpl w:val="4A04EBB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7F35E1"/>
    <w:multiLevelType w:val="hybridMultilevel"/>
    <w:tmpl w:val="CC821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9"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150949139">
    <w:abstractNumId w:val="2"/>
  </w:num>
  <w:num w:numId="2" w16cid:durableId="757554203">
    <w:abstractNumId w:val="17"/>
  </w:num>
  <w:num w:numId="3" w16cid:durableId="1178346800">
    <w:abstractNumId w:val="19"/>
  </w:num>
  <w:num w:numId="4" w16cid:durableId="1175069470">
    <w:abstractNumId w:val="21"/>
  </w:num>
  <w:num w:numId="5" w16cid:durableId="109322825">
    <w:abstractNumId w:val="9"/>
  </w:num>
  <w:num w:numId="6" w16cid:durableId="1938755247">
    <w:abstractNumId w:val="3"/>
  </w:num>
  <w:num w:numId="7" w16cid:durableId="2112772665">
    <w:abstractNumId w:val="1"/>
  </w:num>
  <w:num w:numId="8" w16cid:durableId="2009675184">
    <w:abstractNumId w:val="0"/>
  </w:num>
  <w:num w:numId="9" w16cid:durableId="1786268040">
    <w:abstractNumId w:val="18"/>
  </w:num>
  <w:num w:numId="10" w16cid:durableId="363676315">
    <w:abstractNumId w:val="10"/>
  </w:num>
  <w:num w:numId="11" w16cid:durableId="183596242">
    <w:abstractNumId w:val="13"/>
  </w:num>
  <w:num w:numId="12" w16cid:durableId="1777629240">
    <w:abstractNumId w:val="20"/>
  </w:num>
  <w:num w:numId="13" w16cid:durableId="1918519166">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824737710">
    <w:abstractNumId w:val="7"/>
  </w:num>
  <w:num w:numId="15" w16cid:durableId="1945112354">
    <w:abstractNumId w:val="14"/>
  </w:num>
  <w:num w:numId="16" w16cid:durableId="1403521365">
    <w:abstractNumId w:val="6"/>
  </w:num>
  <w:num w:numId="17" w16cid:durableId="164974826">
    <w:abstractNumId w:val="16"/>
  </w:num>
  <w:num w:numId="18" w16cid:durableId="1345589208">
    <w:abstractNumId w:val="12"/>
  </w:num>
  <w:num w:numId="19" w16cid:durableId="479421301">
    <w:abstractNumId w:val="11"/>
  </w:num>
  <w:num w:numId="20" w16cid:durableId="1168910299">
    <w:abstractNumId w:val="8"/>
  </w:num>
  <w:num w:numId="21" w16cid:durableId="343092235">
    <w:abstractNumId w:val="5"/>
  </w:num>
  <w:num w:numId="22" w16cid:durableId="212973539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0F15"/>
    <w:rsid w:val="00011BAF"/>
    <w:rsid w:val="0004387A"/>
    <w:rsid w:val="00044624"/>
    <w:rsid w:val="000514D1"/>
    <w:rsid w:val="0005625E"/>
    <w:rsid w:val="00090E93"/>
    <w:rsid w:val="00094234"/>
    <w:rsid w:val="000B1CF9"/>
    <w:rsid w:val="000B2723"/>
    <w:rsid w:val="000C702E"/>
    <w:rsid w:val="000E1BCA"/>
    <w:rsid w:val="0011072E"/>
    <w:rsid w:val="00111AFB"/>
    <w:rsid w:val="001129ED"/>
    <w:rsid w:val="00124A0A"/>
    <w:rsid w:val="00142628"/>
    <w:rsid w:val="001571D4"/>
    <w:rsid w:val="00162BDF"/>
    <w:rsid w:val="00173A08"/>
    <w:rsid w:val="001759A3"/>
    <w:rsid w:val="00183E09"/>
    <w:rsid w:val="0018691E"/>
    <w:rsid w:val="00187729"/>
    <w:rsid w:val="0019183F"/>
    <w:rsid w:val="001A4B47"/>
    <w:rsid w:val="001C0E3D"/>
    <w:rsid w:val="001D218F"/>
    <w:rsid w:val="001F6155"/>
    <w:rsid w:val="00235E04"/>
    <w:rsid w:val="0025452E"/>
    <w:rsid w:val="002620F3"/>
    <w:rsid w:val="0026297E"/>
    <w:rsid w:val="0026746C"/>
    <w:rsid w:val="0029234F"/>
    <w:rsid w:val="002A0B62"/>
    <w:rsid w:val="002C1F63"/>
    <w:rsid w:val="002C2E12"/>
    <w:rsid w:val="002D38BB"/>
    <w:rsid w:val="002E481E"/>
    <w:rsid w:val="002F2029"/>
    <w:rsid w:val="00300DBA"/>
    <w:rsid w:val="003137EF"/>
    <w:rsid w:val="003177C0"/>
    <w:rsid w:val="0035478A"/>
    <w:rsid w:val="00356D72"/>
    <w:rsid w:val="003C7C4A"/>
    <w:rsid w:val="003D1C51"/>
    <w:rsid w:val="003D630B"/>
    <w:rsid w:val="003D7464"/>
    <w:rsid w:val="003D7989"/>
    <w:rsid w:val="003E34DE"/>
    <w:rsid w:val="003F0335"/>
    <w:rsid w:val="003F0FEF"/>
    <w:rsid w:val="003F3A77"/>
    <w:rsid w:val="003F552A"/>
    <w:rsid w:val="00414457"/>
    <w:rsid w:val="004226D4"/>
    <w:rsid w:val="00431528"/>
    <w:rsid w:val="00437DDE"/>
    <w:rsid w:val="00440683"/>
    <w:rsid w:val="00440E46"/>
    <w:rsid w:val="00443F9B"/>
    <w:rsid w:val="00447704"/>
    <w:rsid w:val="00450BD2"/>
    <w:rsid w:val="00473ABC"/>
    <w:rsid w:val="00475443"/>
    <w:rsid w:val="00482F56"/>
    <w:rsid w:val="00486B1C"/>
    <w:rsid w:val="004871C3"/>
    <w:rsid w:val="004A4302"/>
    <w:rsid w:val="004A49FC"/>
    <w:rsid w:val="004D0B4E"/>
    <w:rsid w:val="004D7820"/>
    <w:rsid w:val="00503AD7"/>
    <w:rsid w:val="00516455"/>
    <w:rsid w:val="00535B7C"/>
    <w:rsid w:val="00541299"/>
    <w:rsid w:val="00553A22"/>
    <w:rsid w:val="005572E0"/>
    <w:rsid w:val="005762D6"/>
    <w:rsid w:val="0059770A"/>
    <w:rsid w:val="0059796A"/>
    <w:rsid w:val="005A1146"/>
    <w:rsid w:val="005B0318"/>
    <w:rsid w:val="005C2CE1"/>
    <w:rsid w:val="005D3440"/>
    <w:rsid w:val="005E50A3"/>
    <w:rsid w:val="00606E74"/>
    <w:rsid w:val="00624C3A"/>
    <w:rsid w:val="0063223D"/>
    <w:rsid w:val="00671F53"/>
    <w:rsid w:val="00686D49"/>
    <w:rsid w:val="0069761F"/>
    <w:rsid w:val="006A3FE3"/>
    <w:rsid w:val="006B164C"/>
    <w:rsid w:val="006B1663"/>
    <w:rsid w:val="006B6542"/>
    <w:rsid w:val="006C1D9E"/>
    <w:rsid w:val="006C2E30"/>
    <w:rsid w:val="006C5BAC"/>
    <w:rsid w:val="006E124C"/>
    <w:rsid w:val="006E550B"/>
    <w:rsid w:val="006E7EAD"/>
    <w:rsid w:val="006F0D34"/>
    <w:rsid w:val="006F3566"/>
    <w:rsid w:val="00730658"/>
    <w:rsid w:val="00736B72"/>
    <w:rsid w:val="00755B9F"/>
    <w:rsid w:val="00762AB6"/>
    <w:rsid w:val="00763CF6"/>
    <w:rsid w:val="007650DF"/>
    <w:rsid w:val="00767BD8"/>
    <w:rsid w:val="007707EF"/>
    <w:rsid w:val="0078650C"/>
    <w:rsid w:val="00790DAA"/>
    <w:rsid w:val="007A06A9"/>
    <w:rsid w:val="007B2B5D"/>
    <w:rsid w:val="007C4129"/>
    <w:rsid w:val="007D0A03"/>
    <w:rsid w:val="008051E9"/>
    <w:rsid w:val="00822B6B"/>
    <w:rsid w:val="00852F96"/>
    <w:rsid w:val="00857D64"/>
    <w:rsid w:val="00860222"/>
    <w:rsid w:val="00873E1E"/>
    <w:rsid w:val="00885E90"/>
    <w:rsid w:val="00886900"/>
    <w:rsid w:val="008A074A"/>
    <w:rsid w:val="008D3D17"/>
    <w:rsid w:val="008F1E63"/>
    <w:rsid w:val="0090179B"/>
    <w:rsid w:val="00910462"/>
    <w:rsid w:val="009118E0"/>
    <w:rsid w:val="00921EB6"/>
    <w:rsid w:val="0092322B"/>
    <w:rsid w:val="00924A71"/>
    <w:rsid w:val="0094434F"/>
    <w:rsid w:val="0095020A"/>
    <w:rsid w:val="00957828"/>
    <w:rsid w:val="00962CA0"/>
    <w:rsid w:val="00993E45"/>
    <w:rsid w:val="009A5D01"/>
    <w:rsid w:val="009B400E"/>
    <w:rsid w:val="009C4B95"/>
    <w:rsid w:val="009C7CF0"/>
    <w:rsid w:val="009E0B70"/>
    <w:rsid w:val="00A047F7"/>
    <w:rsid w:val="00A303C1"/>
    <w:rsid w:val="00A37CBC"/>
    <w:rsid w:val="00A52628"/>
    <w:rsid w:val="00A53A7A"/>
    <w:rsid w:val="00A87D5B"/>
    <w:rsid w:val="00A951DD"/>
    <w:rsid w:val="00AA65AA"/>
    <w:rsid w:val="00AA7247"/>
    <w:rsid w:val="00AF5E2A"/>
    <w:rsid w:val="00B0092C"/>
    <w:rsid w:val="00B03670"/>
    <w:rsid w:val="00B32D81"/>
    <w:rsid w:val="00B50185"/>
    <w:rsid w:val="00B568A8"/>
    <w:rsid w:val="00B63A94"/>
    <w:rsid w:val="00B642E0"/>
    <w:rsid w:val="00B82008"/>
    <w:rsid w:val="00B84170"/>
    <w:rsid w:val="00B9116B"/>
    <w:rsid w:val="00B95E99"/>
    <w:rsid w:val="00B962BE"/>
    <w:rsid w:val="00BA540E"/>
    <w:rsid w:val="00BA77BC"/>
    <w:rsid w:val="00BC176B"/>
    <w:rsid w:val="00BC40E5"/>
    <w:rsid w:val="00BD0DD5"/>
    <w:rsid w:val="00BD542D"/>
    <w:rsid w:val="00BE4F70"/>
    <w:rsid w:val="00BF5907"/>
    <w:rsid w:val="00C15F67"/>
    <w:rsid w:val="00C25E6C"/>
    <w:rsid w:val="00C27812"/>
    <w:rsid w:val="00C31A62"/>
    <w:rsid w:val="00C52EAA"/>
    <w:rsid w:val="00C544CE"/>
    <w:rsid w:val="00C57FD6"/>
    <w:rsid w:val="00C63A57"/>
    <w:rsid w:val="00C77BD3"/>
    <w:rsid w:val="00C81F94"/>
    <w:rsid w:val="00C844BE"/>
    <w:rsid w:val="00C86596"/>
    <w:rsid w:val="00C86B1A"/>
    <w:rsid w:val="00C963D3"/>
    <w:rsid w:val="00CA3CE0"/>
    <w:rsid w:val="00CB48F2"/>
    <w:rsid w:val="00CE5175"/>
    <w:rsid w:val="00D06C47"/>
    <w:rsid w:val="00D17FC1"/>
    <w:rsid w:val="00D204B4"/>
    <w:rsid w:val="00D40703"/>
    <w:rsid w:val="00D45A7E"/>
    <w:rsid w:val="00D62E94"/>
    <w:rsid w:val="00D71858"/>
    <w:rsid w:val="00D85BD1"/>
    <w:rsid w:val="00D93F86"/>
    <w:rsid w:val="00D968E8"/>
    <w:rsid w:val="00DA6791"/>
    <w:rsid w:val="00DB6D38"/>
    <w:rsid w:val="00DD120D"/>
    <w:rsid w:val="00DD18EB"/>
    <w:rsid w:val="00DE35FB"/>
    <w:rsid w:val="00DF3742"/>
    <w:rsid w:val="00DF3B06"/>
    <w:rsid w:val="00E11B6D"/>
    <w:rsid w:val="00E151AF"/>
    <w:rsid w:val="00E258D4"/>
    <w:rsid w:val="00E2602F"/>
    <w:rsid w:val="00E4153F"/>
    <w:rsid w:val="00E52B58"/>
    <w:rsid w:val="00E55C97"/>
    <w:rsid w:val="00E807FA"/>
    <w:rsid w:val="00E84736"/>
    <w:rsid w:val="00E91CC3"/>
    <w:rsid w:val="00E972C0"/>
    <w:rsid w:val="00EC3EC3"/>
    <w:rsid w:val="00ED2938"/>
    <w:rsid w:val="00ED2B63"/>
    <w:rsid w:val="00EE5DF8"/>
    <w:rsid w:val="00F0040E"/>
    <w:rsid w:val="00F10074"/>
    <w:rsid w:val="00F14EB5"/>
    <w:rsid w:val="00F15F8A"/>
    <w:rsid w:val="00F21BF6"/>
    <w:rsid w:val="00F26019"/>
    <w:rsid w:val="00F2797D"/>
    <w:rsid w:val="00F307C6"/>
    <w:rsid w:val="00F31311"/>
    <w:rsid w:val="00F345A3"/>
    <w:rsid w:val="00F4090C"/>
    <w:rsid w:val="00F47D9F"/>
    <w:rsid w:val="00F47F90"/>
    <w:rsid w:val="00F50B68"/>
    <w:rsid w:val="00F51766"/>
    <w:rsid w:val="00F53BD4"/>
    <w:rsid w:val="00F54F46"/>
    <w:rsid w:val="00F559DC"/>
    <w:rsid w:val="00F639FC"/>
    <w:rsid w:val="00F64DF5"/>
    <w:rsid w:val="00F7082A"/>
    <w:rsid w:val="00F71EF5"/>
    <w:rsid w:val="00F80BA9"/>
    <w:rsid w:val="00F90567"/>
    <w:rsid w:val="00FB56CE"/>
    <w:rsid w:val="00FC0C4A"/>
    <w:rsid w:val="2D55A4AC"/>
    <w:rsid w:val="58EDA334"/>
    <w:rsid w:val="7D3D0871"/>
    <w:rsid w:val="7D79B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customStyle="1" w:styleId="Default">
    <w:name w:val="Default"/>
    <w:rsid w:val="004871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1413</Words>
  <Characters>8989</Characters>
  <Application>Microsoft Office Word</Application>
  <DocSecurity>2</DocSecurity>
  <Lines>241</Lines>
  <Paragraphs>97</Paragraphs>
  <ScaleCrop>false</ScaleCrop>
  <Company>WCC</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TGodbehere</dc:creator>
  <cp:keywords/>
  <cp:lastModifiedBy>Wilson, Jayne</cp:lastModifiedBy>
  <cp:revision>117</cp:revision>
  <cp:lastPrinted>2010-03-18T14:26:00Z</cp:lastPrinted>
  <dcterms:created xsi:type="dcterms:W3CDTF">2026-01-08T12:29:00Z</dcterms:created>
  <dcterms:modified xsi:type="dcterms:W3CDTF">2026-03-18T10:15:00Z</dcterms:modified>
</cp:coreProperties>
</file>