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58B3" w14:textId="4E0A18CE" w:rsidR="0069761F" w:rsidRDefault="00455EC4">
      <w:pPr>
        <w:jc w:val="both"/>
        <w:rPr>
          <w:b/>
          <w:sz w:val="40"/>
          <w:u w:val="single"/>
        </w:rPr>
      </w:pPr>
      <w:r>
        <w:rPr>
          <w:b/>
          <w:noProof/>
          <w:sz w:val="20"/>
        </w:rPr>
        <w:drawing>
          <wp:inline distT="0" distB="0" distL="0" distR="0" wp14:anchorId="1CA0A232" wp14:editId="00AB7DEA">
            <wp:extent cx="2438400" cy="518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18160"/>
                    </a:xfrm>
                    <a:prstGeom prst="rect">
                      <a:avLst/>
                    </a:prstGeom>
                    <a:noFill/>
                    <a:ln>
                      <a:noFill/>
                    </a:ln>
                  </pic:spPr>
                </pic:pic>
              </a:graphicData>
            </a:graphic>
          </wp:inline>
        </w:drawing>
      </w:r>
      <w:r w:rsidR="0069761F">
        <w:rPr>
          <w:b/>
          <w:sz w:val="20"/>
        </w:rPr>
        <w:tab/>
      </w:r>
    </w:p>
    <w:p w14:paraId="5D547AFB" w14:textId="77777777" w:rsidR="0069761F" w:rsidRDefault="0069761F">
      <w:pPr>
        <w:jc w:val="center"/>
        <w:rPr>
          <w:b/>
          <w:u w:val="single"/>
        </w:rPr>
      </w:pPr>
    </w:p>
    <w:p w14:paraId="0CFED29E" w14:textId="77777777" w:rsidR="00447704" w:rsidRDefault="00447704" w:rsidP="00447704">
      <w:pPr>
        <w:jc w:val="center"/>
        <w:rPr>
          <w:b/>
          <w:sz w:val="32"/>
        </w:rPr>
      </w:pPr>
      <w:r>
        <w:rPr>
          <w:b/>
          <w:sz w:val="32"/>
        </w:rPr>
        <w:t>JOB DESCRIPTION</w:t>
      </w:r>
    </w:p>
    <w:p w14:paraId="26E2AC4D" w14:textId="77777777" w:rsidR="00BC40E5" w:rsidRPr="004D122F" w:rsidRDefault="00BC40E5" w:rsidP="00BC40E5">
      <w:pPr>
        <w:rPr>
          <w:rFonts w:cs="Arial"/>
          <w:sz w:val="22"/>
          <w:szCs w:val="22"/>
          <w:highlight w:val="yellow"/>
        </w:rPr>
      </w:pPr>
    </w:p>
    <w:p w14:paraId="60F8C297" w14:textId="77777777" w:rsidR="00450BD2" w:rsidRPr="00A67608" w:rsidRDefault="00BC40E5" w:rsidP="00A67608">
      <w:pPr>
        <w:spacing w:line="264" w:lineRule="auto"/>
        <w:rPr>
          <w:rFonts w:cs="Arial"/>
          <w:sz w:val="22"/>
          <w:szCs w:val="22"/>
        </w:rPr>
      </w:pPr>
      <w:r w:rsidRPr="00A67608">
        <w:rPr>
          <w:rFonts w:cs="Arial"/>
          <w:b/>
          <w:sz w:val="22"/>
          <w:szCs w:val="22"/>
        </w:rPr>
        <w:t>Job Title:</w:t>
      </w:r>
      <w:r w:rsidR="0033283E" w:rsidRPr="00A67608">
        <w:rPr>
          <w:rFonts w:cs="Arial"/>
          <w:b/>
          <w:sz w:val="22"/>
          <w:szCs w:val="22"/>
        </w:rPr>
        <w:t xml:space="preserve"> </w:t>
      </w:r>
      <w:r w:rsidR="004568F8" w:rsidRPr="00A67608">
        <w:rPr>
          <w:rFonts w:cs="Arial"/>
          <w:b/>
          <w:sz w:val="22"/>
          <w:szCs w:val="22"/>
        </w:rPr>
        <w:t>Head of Pension Administration (Worcestershire Pension Fund)</w:t>
      </w:r>
    </w:p>
    <w:p w14:paraId="424DF2AC" w14:textId="77777777" w:rsidR="00BC40E5" w:rsidRPr="00A67608" w:rsidRDefault="00BC40E5" w:rsidP="00A67608">
      <w:pPr>
        <w:spacing w:line="264" w:lineRule="auto"/>
        <w:rPr>
          <w:rFonts w:cs="Arial"/>
          <w:b/>
          <w:sz w:val="22"/>
          <w:szCs w:val="22"/>
        </w:rPr>
      </w:pPr>
      <w:r w:rsidRPr="00A67608">
        <w:rPr>
          <w:rFonts w:cs="Arial"/>
          <w:b/>
          <w:sz w:val="22"/>
          <w:szCs w:val="22"/>
        </w:rPr>
        <w:t>Directorate &amp; Section/Unit:</w:t>
      </w:r>
      <w:r w:rsidR="0033283E" w:rsidRPr="00A67608">
        <w:rPr>
          <w:rFonts w:cs="Arial"/>
          <w:b/>
          <w:sz w:val="22"/>
          <w:szCs w:val="22"/>
        </w:rPr>
        <w:t xml:space="preserve"> Finance</w:t>
      </w:r>
    </w:p>
    <w:p w14:paraId="436385D4" w14:textId="77777777" w:rsidR="00933838" w:rsidRPr="00A67608" w:rsidRDefault="00933838" w:rsidP="00A67608">
      <w:pPr>
        <w:spacing w:line="264" w:lineRule="auto"/>
        <w:rPr>
          <w:rFonts w:cs="Arial"/>
          <w:b/>
          <w:sz w:val="22"/>
          <w:szCs w:val="22"/>
        </w:rPr>
      </w:pPr>
      <w:r w:rsidRPr="00A67608">
        <w:rPr>
          <w:rFonts w:cs="Arial"/>
          <w:b/>
          <w:sz w:val="22"/>
          <w:szCs w:val="22"/>
        </w:rPr>
        <w:t>Reporting to:</w:t>
      </w:r>
      <w:r w:rsidR="0033283E" w:rsidRPr="00A67608">
        <w:rPr>
          <w:rFonts w:cs="Arial"/>
          <w:b/>
          <w:sz w:val="22"/>
          <w:szCs w:val="22"/>
        </w:rPr>
        <w:t xml:space="preserve"> Chief Finance Officer</w:t>
      </w:r>
    </w:p>
    <w:p w14:paraId="5C11EB95" w14:textId="5E7D4ED6" w:rsidR="008A0AA8" w:rsidRPr="0075334E" w:rsidRDefault="001945C9" w:rsidP="00A67608">
      <w:pPr>
        <w:spacing w:line="264" w:lineRule="auto"/>
        <w:rPr>
          <w:rFonts w:cs="Arial"/>
          <w:bCs/>
          <w:sz w:val="22"/>
          <w:szCs w:val="22"/>
        </w:rPr>
      </w:pPr>
      <w:r>
        <w:rPr>
          <w:rFonts w:cs="Arial"/>
          <w:b/>
          <w:sz w:val="22"/>
          <w:szCs w:val="22"/>
        </w:rPr>
        <w:t>R</w:t>
      </w:r>
      <w:r w:rsidR="008A0AA8" w:rsidRPr="00A67608">
        <w:rPr>
          <w:rFonts w:cs="Arial"/>
          <w:b/>
          <w:sz w:val="22"/>
          <w:szCs w:val="22"/>
        </w:rPr>
        <w:t>esponsib</w:t>
      </w:r>
      <w:r>
        <w:rPr>
          <w:rFonts w:cs="Arial"/>
          <w:b/>
          <w:sz w:val="22"/>
          <w:szCs w:val="22"/>
        </w:rPr>
        <w:t xml:space="preserve">le </w:t>
      </w:r>
      <w:r w:rsidR="008A0AA8" w:rsidRPr="00A67608">
        <w:rPr>
          <w:rFonts w:cs="Arial"/>
          <w:b/>
          <w:sz w:val="22"/>
          <w:szCs w:val="22"/>
        </w:rPr>
        <w:t>for</w:t>
      </w:r>
      <w:r>
        <w:rPr>
          <w:rFonts w:cs="Arial"/>
          <w:b/>
          <w:sz w:val="22"/>
          <w:szCs w:val="22"/>
        </w:rPr>
        <w:t>:</w:t>
      </w:r>
      <w:r w:rsidR="008A0AA8" w:rsidRPr="00A67608">
        <w:rPr>
          <w:rFonts w:cs="Arial"/>
          <w:b/>
          <w:sz w:val="22"/>
          <w:szCs w:val="22"/>
        </w:rPr>
        <w:t xml:space="preserve"> </w:t>
      </w:r>
      <w:r w:rsidRPr="001945C9">
        <w:t xml:space="preserve"> </w:t>
      </w:r>
      <w:r w:rsidRPr="0075334E">
        <w:rPr>
          <w:rFonts w:cs="Arial"/>
          <w:bCs/>
          <w:sz w:val="22"/>
          <w:szCs w:val="22"/>
        </w:rPr>
        <w:t>Governance and Engagement Manager</w:t>
      </w:r>
      <w:r>
        <w:rPr>
          <w:rFonts w:cs="Arial"/>
          <w:bCs/>
          <w:sz w:val="22"/>
          <w:szCs w:val="22"/>
        </w:rPr>
        <w:t xml:space="preserve">, Membership Manager, Benefits Manager </w:t>
      </w:r>
    </w:p>
    <w:p w14:paraId="36879D9A" w14:textId="77777777" w:rsidR="00933838" w:rsidRPr="00A67608" w:rsidRDefault="00933838" w:rsidP="00A67608">
      <w:pPr>
        <w:spacing w:line="264" w:lineRule="auto"/>
        <w:rPr>
          <w:rFonts w:cs="Arial"/>
          <w:sz w:val="22"/>
          <w:szCs w:val="22"/>
        </w:rPr>
      </w:pPr>
      <w:r w:rsidRPr="00A67608">
        <w:rPr>
          <w:rFonts w:cs="Arial"/>
          <w:sz w:val="22"/>
          <w:szCs w:val="22"/>
          <w:highlight w:val="yellow"/>
        </w:rPr>
        <w:t xml:space="preserve"> </w:t>
      </w:r>
    </w:p>
    <w:p w14:paraId="0BB5FB0F" w14:textId="47CB54B4" w:rsidR="00DF5547" w:rsidRPr="00A67608" w:rsidRDefault="008A0AA8" w:rsidP="00A67608">
      <w:pPr>
        <w:spacing w:line="264" w:lineRule="auto"/>
        <w:rPr>
          <w:rFonts w:cs="Arial"/>
          <w:b/>
          <w:sz w:val="22"/>
          <w:szCs w:val="22"/>
        </w:rPr>
      </w:pPr>
      <w:r w:rsidRPr="00A67608">
        <w:rPr>
          <w:rFonts w:cs="Arial"/>
          <w:b/>
          <w:sz w:val="22"/>
          <w:szCs w:val="22"/>
        </w:rPr>
        <w:t>Headcount and FTE of staff:</w:t>
      </w:r>
      <w:r w:rsidR="0033283E" w:rsidRPr="00A67608">
        <w:rPr>
          <w:rFonts w:cs="Arial"/>
          <w:b/>
          <w:sz w:val="22"/>
          <w:szCs w:val="22"/>
        </w:rPr>
        <w:t xml:space="preserve"> </w:t>
      </w:r>
      <w:r w:rsidR="004568F8" w:rsidRPr="00A67608">
        <w:rPr>
          <w:rFonts w:cs="Arial"/>
          <w:b/>
          <w:sz w:val="22"/>
          <w:szCs w:val="22"/>
        </w:rPr>
        <w:t>c3</w:t>
      </w:r>
      <w:r w:rsidR="002A0590">
        <w:rPr>
          <w:rFonts w:cs="Arial"/>
          <w:b/>
          <w:sz w:val="22"/>
          <w:szCs w:val="22"/>
        </w:rPr>
        <w:t>9</w:t>
      </w:r>
    </w:p>
    <w:p w14:paraId="5F6D2751" w14:textId="77777777" w:rsidR="008A0AA8" w:rsidRPr="00A67608" w:rsidRDefault="008A0AA8" w:rsidP="00A67608">
      <w:pPr>
        <w:spacing w:line="264"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8A0AA8" w:rsidRPr="00A67608" w14:paraId="69E592AD" w14:textId="77777777" w:rsidTr="00B754AC">
        <w:tc>
          <w:tcPr>
            <w:tcW w:w="10991" w:type="dxa"/>
            <w:shd w:val="clear" w:color="auto" w:fill="auto"/>
          </w:tcPr>
          <w:p w14:paraId="798A4974" w14:textId="77777777" w:rsidR="008A0AA8" w:rsidRPr="00A67608" w:rsidRDefault="008A0AA8" w:rsidP="00A67608">
            <w:pPr>
              <w:spacing w:line="264" w:lineRule="auto"/>
              <w:rPr>
                <w:rFonts w:cs="Arial"/>
                <w:i/>
                <w:sz w:val="22"/>
                <w:szCs w:val="22"/>
              </w:rPr>
            </w:pPr>
          </w:p>
          <w:p w14:paraId="4930F115" w14:textId="77777777" w:rsidR="008A0AA8" w:rsidRPr="00A67608" w:rsidRDefault="008A0AA8" w:rsidP="00A67608">
            <w:pPr>
              <w:spacing w:line="264" w:lineRule="auto"/>
              <w:rPr>
                <w:rFonts w:cs="Arial"/>
                <w:sz w:val="22"/>
                <w:szCs w:val="22"/>
                <w:highlight w:val="green"/>
              </w:rPr>
            </w:pPr>
            <w:r w:rsidRPr="00A67608">
              <w:rPr>
                <w:rFonts w:cs="Arial"/>
                <w:b/>
                <w:sz w:val="22"/>
                <w:szCs w:val="22"/>
              </w:rPr>
              <w:t>Salary Grade:</w:t>
            </w:r>
            <w:r w:rsidR="008228B5" w:rsidRPr="00A67608">
              <w:rPr>
                <w:rFonts w:cs="Arial"/>
                <w:b/>
                <w:sz w:val="22"/>
                <w:szCs w:val="22"/>
              </w:rPr>
              <w:t xml:space="preserve">   </w:t>
            </w:r>
            <w:r w:rsidR="007A4908" w:rsidRPr="00A67608">
              <w:rPr>
                <w:rFonts w:cs="Arial"/>
                <w:b/>
                <w:sz w:val="22"/>
                <w:szCs w:val="22"/>
              </w:rPr>
              <w:t>P07</w:t>
            </w:r>
            <w:r w:rsidRPr="00A67608">
              <w:rPr>
                <w:rFonts w:cs="Arial"/>
                <w:b/>
                <w:sz w:val="22"/>
                <w:szCs w:val="22"/>
              </w:rPr>
              <w:tab/>
            </w:r>
            <w:r w:rsidRPr="00A67608">
              <w:rPr>
                <w:rFonts w:cs="Arial"/>
                <w:b/>
                <w:sz w:val="22"/>
                <w:szCs w:val="22"/>
              </w:rPr>
              <w:tab/>
            </w:r>
            <w:r w:rsidRPr="00A67608">
              <w:rPr>
                <w:rFonts w:cs="Arial"/>
                <w:b/>
                <w:sz w:val="22"/>
                <w:szCs w:val="22"/>
              </w:rPr>
              <w:tab/>
            </w:r>
          </w:p>
          <w:p w14:paraId="759D9BE6" w14:textId="77777777" w:rsidR="008A0AA8" w:rsidRPr="00A67608" w:rsidRDefault="008A0AA8" w:rsidP="00A67608">
            <w:pPr>
              <w:spacing w:line="264" w:lineRule="auto"/>
              <w:rPr>
                <w:rFonts w:cs="Arial"/>
                <w:sz w:val="22"/>
                <w:szCs w:val="22"/>
              </w:rPr>
            </w:pPr>
            <w:r w:rsidRPr="00A67608">
              <w:rPr>
                <w:rFonts w:cs="Arial"/>
                <w:b/>
                <w:sz w:val="22"/>
                <w:szCs w:val="22"/>
              </w:rPr>
              <w:t>WCC Management Level:</w:t>
            </w:r>
            <w:r w:rsidRPr="00A67608">
              <w:rPr>
                <w:rFonts w:cs="Arial"/>
                <w:b/>
                <w:sz w:val="22"/>
                <w:szCs w:val="22"/>
              </w:rPr>
              <w:tab/>
            </w:r>
            <w:r w:rsidRPr="00A67608">
              <w:rPr>
                <w:rFonts w:cs="Arial"/>
                <w:sz w:val="22"/>
                <w:szCs w:val="22"/>
              </w:rPr>
              <w:t>Level 2 Manager</w:t>
            </w:r>
          </w:p>
          <w:p w14:paraId="3A72CEA0" w14:textId="77777777" w:rsidR="008A0AA8" w:rsidRPr="00A67608" w:rsidRDefault="008A0AA8" w:rsidP="00A67608">
            <w:pPr>
              <w:spacing w:line="264" w:lineRule="auto"/>
              <w:ind w:left="2880" w:firstLine="720"/>
              <w:rPr>
                <w:rFonts w:cs="Arial"/>
                <w:i/>
                <w:sz w:val="22"/>
                <w:szCs w:val="22"/>
              </w:rPr>
            </w:pPr>
          </w:p>
          <w:p w14:paraId="616DA491" w14:textId="77777777" w:rsidR="008A0AA8" w:rsidRPr="00A67608" w:rsidRDefault="008A0AA8" w:rsidP="00A67608">
            <w:pPr>
              <w:spacing w:line="264" w:lineRule="auto"/>
              <w:rPr>
                <w:rFonts w:cs="Arial"/>
                <w:b/>
                <w:sz w:val="22"/>
                <w:szCs w:val="22"/>
              </w:rPr>
            </w:pPr>
            <w:r w:rsidRPr="00A67608">
              <w:rPr>
                <w:rFonts w:cs="Arial"/>
                <w:b/>
                <w:sz w:val="22"/>
                <w:szCs w:val="22"/>
              </w:rPr>
              <w:t>Number of Direct Reports:</w:t>
            </w:r>
            <w:r w:rsidR="0033283E" w:rsidRPr="00A67608">
              <w:rPr>
                <w:rFonts w:cs="Arial"/>
                <w:b/>
                <w:sz w:val="22"/>
                <w:szCs w:val="22"/>
              </w:rPr>
              <w:t xml:space="preserve">    </w:t>
            </w:r>
            <w:r w:rsidR="004568F8" w:rsidRPr="00A67608">
              <w:rPr>
                <w:rFonts w:cs="Arial"/>
                <w:b/>
                <w:sz w:val="22"/>
                <w:szCs w:val="22"/>
              </w:rPr>
              <w:t>3</w:t>
            </w:r>
          </w:p>
          <w:p w14:paraId="464F43B7" w14:textId="77777777" w:rsidR="008A0AA8" w:rsidRPr="00A67608" w:rsidRDefault="008A0AA8" w:rsidP="00A67608">
            <w:pPr>
              <w:spacing w:line="264" w:lineRule="auto"/>
              <w:rPr>
                <w:rFonts w:cs="Arial"/>
                <w:b/>
                <w:sz w:val="22"/>
                <w:szCs w:val="22"/>
              </w:rPr>
            </w:pPr>
          </w:p>
        </w:tc>
      </w:tr>
    </w:tbl>
    <w:p w14:paraId="2738F6D4" w14:textId="77777777" w:rsidR="0092322B" w:rsidRPr="00A67608" w:rsidRDefault="0092322B" w:rsidP="00A67608">
      <w:pPr>
        <w:spacing w:line="264" w:lineRule="auto"/>
        <w:rPr>
          <w:rFonts w:cs="Arial"/>
          <w:sz w:val="22"/>
          <w:szCs w:val="22"/>
        </w:rPr>
      </w:pPr>
    </w:p>
    <w:p w14:paraId="4F61DFC8" w14:textId="77777777" w:rsidR="0050074F" w:rsidRPr="00A67608" w:rsidRDefault="0050074F" w:rsidP="00A67608">
      <w:pPr>
        <w:spacing w:line="264" w:lineRule="auto"/>
        <w:rPr>
          <w:rFonts w:cs="Arial"/>
          <w:b/>
          <w:sz w:val="22"/>
          <w:szCs w:val="22"/>
        </w:rPr>
      </w:pPr>
      <w:r w:rsidRPr="00A67608">
        <w:rPr>
          <w:rFonts w:cs="Arial"/>
          <w:b/>
          <w:sz w:val="22"/>
          <w:szCs w:val="22"/>
        </w:rPr>
        <w:t>Our People Values:</w:t>
      </w:r>
    </w:p>
    <w:p w14:paraId="78D2E168" w14:textId="77777777" w:rsidR="0050074F" w:rsidRPr="00A67608" w:rsidRDefault="0050074F" w:rsidP="00A67608">
      <w:pPr>
        <w:spacing w:line="264" w:lineRule="auto"/>
        <w:rPr>
          <w:rFonts w:cs="Arial"/>
          <w:sz w:val="22"/>
          <w:szCs w:val="22"/>
        </w:rPr>
      </w:pPr>
      <w:r w:rsidRPr="00A67608">
        <w:rPr>
          <w:rFonts w:cs="Arial"/>
          <w:sz w:val="22"/>
          <w:szCs w:val="22"/>
        </w:rPr>
        <w:t>To uphold and act in accordance with Worcestershire County Council's values;</w:t>
      </w:r>
    </w:p>
    <w:p w14:paraId="4D1E463F" w14:textId="77777777" w:rsidR="0050074F" w:rsidRPr="00A67608" w:rsidRDefault="0050074F" w:rsidP="00A67608">
      <w:pPr>
        <w:numPr>
          <w:ilvl w:val="0"/>
          <w:numId w:val="18"/>
        </w:numPr>
        <w:spacing w:after="60" w:line="264" w:lineRule="auto"/>
        <w:ind w:left="714" w:hanging="357"/>
        <w:rPr>
          <w:rFonts w:cs="Arial"/>
          <w:sz w:val="22"/>
          <w:szCs w:val="22"/>
        </w:rPr>
      </w:pPr>
      <w:r w:rsidRPr="00A67608">
        <w:rPr>
          <w:rFonts w:cs="Arial"/>
          <w:b/>
          <w:i/>
          <w:sz w:val="22"/>
          <w:szCs w:val="22"/>
        </w:rPr>
        <w:t xml:space="preserve">Customer Focus – </w:t>
      </w:r>
      <w:r w:rsidR="007D2FDC" w:rsidRPr="00A67608">
        <w:rPr>
          <w:rFonts w:cs="Arial"/>
          <w:sz w:val="22"/>
          <w:szCs w:val="22"/>
        </w:rPr>
        <w:t xml:space="preserve">Ensure delivery of a </w:t>
      </w:r>
      <w:r w:rsidR="00DB7324" w:rsidRPr="00A67608">
        <w:rPr>
          <w:rFonts w:cs="Arial"/>
          <w:sz w:val="22"/>
          <w:szCs w:val="22"/>
        </w:rPr>
        <w:t>high-quality</w:t>
      </w:r>
      <w:r w:rsidR="007D2FDC" w:rsidRPr="00A67608">
        <w:rPr>
          <w:rFonts w:cs="Arial"/>
          <w:sz w:val="22"/>
          <w:szCs w:val="22"/>
        </w:rPr>
        <w:t xml:space="preserve"> service which meet the needs of customers.</w:t>
      </w:r>
    </w:p>
    <w:p w14:paraId="1D79B548" w14:textId="77777777" w:rsidR="007D2FDC" w:rsidRPr="00A67608" w:rsidRDefault="007D2FDC" w:rsidP="00A67608">
      <w:pPr>
        <w:numPr>
          <w:ilvl w:val="0"/>
          <w:numId w:val="18"/>
        </w:numPr>
        <w:spacing w:after="60" w:line="264" w:lineRule="auto"/>
        <w:ind w:left="714" w:hanging="357"/>
        <w:rPr>
          <w:rFonts w:cs="Arial"/>
          <w:sz w:val="22"/>
          <w:szCs w:val="22"/>
        </w:rPr>
      </w:pPr>
      <w:r w:rsidRPr="00A67608">
        <w:rPr>
          <w:rFonts w:cs="Arial"/>
          <w:b/>
          <w:i/>
          <w:sz w:val="22"/>
          <w:szCs w:val="22"/>
        </w:rPr>
        <w:t>Can Do Culture –</w:t>
      </w:r>
      <w:r w:rsidRPr="00A67608">
        <w:rPr>
          <w:rFonts w:cs="Arial"/>
          <w:sz w:val="22"/>
          <w:szCs w:val="22"/>
        </w:rPr>
        <w:t xml:space="preserve"> Be proactive to achieve excellence, finding solutions and creative ways of working.</w:t>
      </w:r>
    </w:p>
    <w:p w14:paraId="612C4F30" w14:textId="77777777" w:rsidR="007D2FDC" w:rsidRPr="00A67608" w:rsidRDefault="007D2FDC" w:rsidP="00A67608">
      <w:pPr>
        <w:numPr>
          <w:ilvl w:val="0"/>
          <w:numId w:val="18"/>
        </w:numPr>
        <w:spacing w:line="264" w:lineRule="auto"/>
        <w:rPr>
          <w:rFonts w:cs="Arial"/>
          <w:sz w:val="22"/>
          <w:szCs w:val="22"/>
        </w:rPr>
      </w:pPr>
      <w:r w:rsidRPr="00A67608">
        <w:rPr>
          <w:rFonts w:cs="Arial"/>
          <w:b/>
          <w:i/>
          <w:sz w:val="22"/>
          <w:szCs w:val="22"/>
        </w:rPr>
        <w:t>Freedom within Boundaries -</w:t>
      </w:r>
      <w:r w:rsidRPr="00A67608">
        <w:rPr>
          <w:rFonts w:cs="Arial"/>
          <w:sz w:val="22"/>
          <w:szCs w:val="22"/>
        </w:rPr>
        <w:t xml:space="preserve"> Make constructive change through cohesive decision making</w:t>
      </w:r>
      <w:r w:rsidR="005006E1" w:rsidRPr="00A67608">
        <w:rPr>
          <w:rFonts w:cs="Arial"/>
          <w:sz w:val="22"/>
          <w:szCs w:val="22"/>
        </w:rPr>
        <w:t xml:space="preserve">, ensuring services </w:t>
      </w:r>
      <w:r w:rsidRPr="00A67608">
        <w:rPr>
          <w:rFonts w:cs="Arial"/>
          <w:sz w:val="22"/>
          <w:szCs w:val="22"/>
        </w:rPr>
        <w:t>are responsive.</w:t>
      </w:r>
    </w:p>
    <w:p w14:paraId="7BE6E1F0" w14:textId="77777777" w:rsidR="0050074F" w:rsidRPr="00A67608" w:rsidRDefault="0050074F" w:rsidP="00A67608">
      <w:pPr>
        <w:spacing w:line="264" w:lineRule="auto"/>
        <w:rPr>
          <w:rFonts w:cs="Arial"/>
          <w:sz w:val="22"/>
          <w:szCs w:val="22"/>
        </w:rPr>
      </w:pPr>
    </w:p>
    <w:p w14:paraId="6376BDE7" w14:textId="77777777" w:rsidR="008228B5" w:rsidRPr="00A67608" w:rsidRDefault="00822B6B" w:rsidP="00A67608">
      <w:pPr>
        <w:spacing w:line="264" w:lineRule="auto"/>
        <w:rPr>
          <w:rFonts w:cs="Arial"/>
          <w:b/>
          <w:sz w:val="22"/>
          <w:szCs w:val="22"/>
        </w:rPr>
      </w:pPr>
      <w:r w:rsidRPr="00A67608">
        <w:rPr>
          <w:rFonts w:cs="Arial"/>
          <w:b/>
          <w:sz w:val="22"/>
          <w:szCs w:val="22"/>
        </w:rPr>
        <w:t>P</w:t>
      </w:r>
      <w:r w:rsidR="00C63A57" w:rsidRPr="00A67608">
        <w:rPr>
          <w:rFonts w:cs="Arial"/>
          <w:b/>
          <w:sz w:val="22"/>
          <w:szCs w:val="22"/>
        </w:rPr>
        <w:t>urpose of jo</w:t>
      </w:r>
      <w:r w:rsidR="00541299" w:rsidRPr="00A67608">
        <w:rPr>
          <w:rFonts w:cs="Arial"/>
          <w:b/>
          <w:sz w:val="22"/>
          <w:szCs w:val="22"/>
        </w:rPr>
        <w:t>b:</w:t>
      </w:r>
      <w:r w:rsidR="00C63A57" w:rsidRPr="00A67608">
        <w:rPr>
          <w:rFonts w:cs="Arial"/>
          <w:b/>
          <w:sz w:val="22"/>
          <w:szCs w:val="22"/>
        </w:rPr>
        <w:t xml:space="preserve"> </w:t>
      </w:r>
      <w:r w:rsidR="00C63A57" w:rsidRPr="00A67608">
        <w:rPr>
          <w:rFonts w:cs="Arial"/>
          <w:b/>
          <w:sz w:val="22"/>
          <w:szCs w:val="22"/>
        </w:rPr>
        <w:tab/>
      </w:r>
    </w:p>
    <w:p w14:paraId="5D6041B9" w14:textId="77777777" w:rsidR="008228B5" w:rsidRPr="00A67608" w:rsidRDefault="008228B5" w:rsidP="00A67608">
      <w:pPr>
        <w:spacing w:line="264" w:lineRule="auto"/>
        <w:rPr>
          <w:rFonts w:cs="Arial"/>
          <w:b/>
          <w:sz w:val="22"/>
          <w:szCs w:val="22"/>
        </w:rPr>
      </w:pPr>
    </w:p>
    <w:p w14:paraId="50C64B3F" w14:textId="77777777" w:rsidR="0075334E" w:rsidRPr="00A67608" w:rsidRDefault="0075334E" w:rsidP="0075334E">
      <w:pPr>
        <w:numPr>
          <w:ilvl w:val="0"/>
          <w:numId w:val="37"/>
        </w:numPr>
        <w:spacing w:line="264" w:lineRule="auto"/>
        <w:rPr>
          <w:rFonts w:cs="Arial"/>
          <w:sz w:val="22"/>
          <w:szCs w:val="22"/>
        </w:rPr>
      </w:pPr>
      <w:r w:rsidRPr="00A67608">
        <w:rPr>
          <w:rFonts w:cs="Arial"/>
          <w:sz w:val="22"/>
          <w:szCs w:val="22"/>
        </w:rPr>
        <w:t xml:space="preserve">The Head of Pension Administration is responsible for the leadership and management of a £3.5 billion pension scheme. The post will lead the approach to engaging and working with c185 Worcestershire and Herefordshire public sector partners, including councils, university, housing and education institutions. This role and thus carries a high degree of risk to reputation that needs managing and mitigating to ensure an effective scheme/Fund. This is also monitored independently by The Pensions Regulator. </w:t>
      </w:r>
    </w:p>
    <w:p w14:paraId="62417F16" w14:textId="77777777" w:rsidR="0078518D" w:rsidRPr="00A67608" w:rsidRDefault="0078518D" w:rsidP="00702579">
      <w:pPr>
        <w:pStyle w:val="ListParagraph"/>
        <w:numPr>
          <w:ilvl w:val="0"/>
          <w:numId w:val="37"/>
        </w:numPr>
        <w:spacing w:line="264" w:lineRule="auto"/>
        <w:rPr>
          <w:rFonts w:cs="Arial"/>
          <w:sz w:val="22"/>
          <w:szCs w:val="22"/>
        </w:rPr>
      </w:pPr>
      <w:r w:rsidRPr="00A67608">
        <w:rPr>
          <w:rFonts w:cs="Arial"/>
          <w:sz w:val="22"/>
          <w:szCs w:val="22"/>
        </w:rPr>
        <w:t xml:space="preserve">The post is a senior leadership and management post of the Council’s </w:t>
      </w:r>
      <w:r w:rsidR="008D4A55" w:rsidRPr="00A67608">
        <w:rPr>
          <w:rFonts w:cs="Arial"/>
          <w:sz w:val="22"/>
          <w:szCs w:val="22"/>
        </w:rPr>
        <w:t>Finance</w:t>
      </w:r>
      <w:r w:rsidRPr="00A67608">
        <w:rPr>
          <w:rFonts w:cs="Arial"/>
          <w:sz w:val="22"/>
          <w:szCs w:val="22"/>
        </w:rPr>
        <w:t xml:space="preserve"> function, as well as playing a key role in Directorate Leadership Teams (DLTs).</w:t>
      </w:r>
    </w:p>
    <w:p w14:paraId="05B5489C" w14:textId="77777777" w:rsidR="0078518D" w:rsidRPr="00A67608" w:rsidRDefault="0078518D" w:rsidP="00A67608">
      <w:pPr>
        <w:pStyle w:val="ListParagraph"/>
        <w:spacing w:line="264" w:lineRule="auto"/>
        <w:ind w:left="0"/>
        <w:rPr>
          <w:rFonts w:cs="Arial"/>
          <w:sz w:val="22"/>
          <w:szCs w:val="22"/>
        </w:rPr>
      </w:pPr>
    </w:p>
    <w:p w14:paraId="16AF4571" w14:textId="77777777" w:rsidR="00A43C95" w:rsidRPr="00A67608" w:rsidRDefault="00A43C95" w:rsidP="00702579">
      <w:pPr>
        <w:pStyle w:val="Default"/>
        <w:numPr>
          <w:ilvl w:val="0"/>
          <w:numId w:val="37"/>
        </w:numPr>
        <w:spacing w:line="264" w:lineRule="auto"/>
        <w:rPr>
          <w:sz w:val="22"/>
          <w:szCs w:val="22"/>
        </w:rPr>
      </w:pPr>
      <w:r w:rsidRPr="00A67608">
        <w:rPr>
          <w:sz w:val="22"/>
          <w:szCs w:val="22"/>
        </w:rPr>
        <w:t xml:space="preserve">The Head of Pension Administration is responsible for assisting the Chief Financial Officer in providing strong inspirational leadership through the setting and delivery of the strategic vision and direction of the Finance function overall. </w:t>
      </w:r>
    </w:p>
    <w:p w14:paraId="5D07BF70" w14:textId="77777777" w:rsidR="00A43C95" w:rsidRPr="00A67608" w:rsidRDefault="00A43C95" w:rsidP="00A67608">
      <w:pPr>
        <w:pStyle w:val="Default"/>
        <w:spacing w:line="264" w:lineRule="auto"/>
        <w:rPr>
          <w:sz w:val="22"/>
          <w:szCs w:val="22"/>
        </w:rPr>
      </w:pPr>
    </w:p>
    <w:p w14:paraId="0D481F28" w14:textId="77777777" w:rsidR="00A43C95" w:rsidRPr="00A67608" w:rsidRDefault="00A43C95" w:rsidP="00702579">
      <w:pPr>
        <w:pStyle w:val="Default"/>
        <w:numPr>
          <w:ilvl w:val="0"/>
          <w:numId w:val="37"/>
        </w:numPr>
        <w:spacing w:line="264" w:lineRule="auto"/>
        <w:rPr>
          <w:sz w:val="22"/>
          <w:szCs w:val="22"/>
        </w:rPr>
      </w:pPr>
      <w:r w:rsidRPr="00A67608">
        <w:rPr>
          <w:sz w:val="22"/>
          <w:szCs w:val="22"/>
        </w:rPr>
        <w:t xml:space="preserve">Driving continual improvement and value for money in performance, and application of policies and financial controls, that both effectively meet the needs of the Authority and maintain the highest professional standards, including informing decision making based on professional advice. </w:t>
      </w:r>
    </w:p>
    <w:p w14:paraId="22DFF17D" w14:textId="77777777" w:rsidR="00A43C95" w:rsidRPr="00A67608" w:rsidRDefault="00A43C95" w:rsidP="00A67608">
      <w:pPr>
        <w:pStyle w:val="Default"/>
        <w:spacing w:line="264" w:lineRule="auto"/>
        <w:rPr>
          <w:sz w:val="22"/>
          <w:szCs w:val="22"/>
        </w:rPr>
      </w:pPr>
    </w:p>
    <w:p w14:paraId="0440057B" w14:textId="77777777" w:rsidR="0078518D" w:rsidRPr="00A67608" w:rsidRDefault="0078518D" w:rsidP="00A67608">
      <w:pPr>
        <w:pStyle w:val="Default"/>
        <w:spacing w:line="264" w:lineRule="auto"/>
        <w:rPr>
          <w:sz w:val="22"/>
          <w:szCs w:val="22"/>
        </w:rPr>
      </w:pPr>
    </w:p>
    <w:p w14:paraId="271EF496" w14:textId="77777777" w:rsidR="0078518D" w:rsidRPr="00A67608" w:rsidRDefault="0078518D" w:rsidP="00702579">
      <w:pPr>
        <w:pStyle w:val="Default"/>
        <w:numPr>
          <w:ilvl w:val="0"/>
          <w:numId w:val="37"/>
        </w:numPr>
        <w:spacing w:line="264" w:lineRule="auto"/>
        <w:rPr>
          <w:sz w:val="22"/>
          <w:szCs w:val="22"/>
        </w:rPr>
      </w:pPr>
      <w:r w:rsidRPr="00A67608">
        <w:rPr>
          <w:sz w:val="22"/>
          <w:szCs w:val="22"/>
        </w:rPr>
        <w:t xml:space="preserve">The post holders will support </w:t>
      </w:r>
      <w:r w:rsidR="004568F8" w:rsidRPr="00A67608">
        <w:rPr>
          <w:sz w:val="22"/>
          <w:szCs w:val="22"/>
        </w:rPr>
        <w:t xml:space="preserve">the Pension Committee, Pension Board and </w:t>
      </w:r>
      <w:r w:rsidRPr="00A67608">
        <w:rPr>
          <w:sz w:val="22"/>
          <w:szCs w:val="22"/>
        </w:rPr>
        <w:t xml:space="preserve">the </w:t>
      </w:r>
      <w:r w:rsidR="004568F8" w:rsidRPr="00A67608">
        <w:rPr>
          <w:sz w:val="22"/>
          <w:szCs w:val="22"/>
        </w:rPr>
        <w:t>Strategic</w:t>
      </w:r>
      <w:r w:rsidRPr="00A67608">
        <w:rPr>
          <w:sz w:val="22"/>
          <w:szCs w:val="22"/>
        </w:rPr>
        <w:t xml:space="preserve"> Leadership Team t</w:t>
      </w:r>
      <w:r w:rsidR="008D4A55" w:rsidRPr="00A67608">
        <w:rPr>
          <w:sz w:val="22"/>
          <w:szCs w:val="22"/>
        </w:rPr>
        <w:t xml:space="preserve">hrough contributing effective and efficient administrative systems that ensure </w:t>
      </w:r>
      <w:r w:rsidR="004568F8" w:rsidRPr="00A67608">
        <w:rPr>
          <w:sz w:val="22"/>
          <w:szCs w:val="22"/>
        </w:rPr>
        <w:t xml:space="preserve">accurate recording </w:t>
      </w:r>
      <w:r w:rsidR="00A43C95" w:rsidRPr="00A67608">
        <w:rPr>
          <w:sz w:val="22"/>
          <w:szCs w:val="22"/>
        </w:rPr>
        <w:t>of pay and personnel details for c60,000 members. The post holder will also be the lead for the Pensioners Payroll service which makes</w:t>
      </w:r>
      <w:r w:rsidR="008D4A55" w:rsidRPr="00A67608">
        <w:rPr>
          <w:sz w:val="22"/>
          <w:szCs w:val="22"/>
        </w:rPr>
        <w:t xml:space="preserve"> payment </w:t>
      </w:r>
      <w:r w:rsidR="00A43C95" w:rsidRPr="00A67608">
        <w:rPr>
          <w:sz w:val="22"/>
          <w:szCs w:val="22"/>
        </w:rPr>
        <w:t>to</w:t>
      </w:r>
      <w:r w:rsidR="004568F8" w:rsidRPr="00A67608">
        <w:rPr>
          <w:sz w:val="22"/>
          <w:szCs w:val="22"/>
        </w:rPr>
        <w:t xml:space="preserve"> c</w:t>
      </w:r>
      <w:r w:rsidR="00A43C95" w:rsidRPr="00A67608">
        <w:rPr>
          <w:sz w:val="22"/>
          <w:szCs w:val="22"/>
        </w:rPr>
        <w:t>2</w:t>
      </w:r>
      <w:r w:rsidR="004568F8" w:rsidRPr="00A67608">
        <w:rPr>
          <w:sz w:val="22"/>
          <w:szCs w:val="22"/>
        </w:rPr>
        <w:t xml:space="preserve">0,000 pensions </w:t>
      </w:r>
      <w:r w:rsidR="00A43C95" w:rsidRPr="00A67608">
        <w:rPr>
          <w:sz w:val="22"/>
          <w:szCs w:val="22"/>
        </w:rPr>
        <w:t>each month</w:t>
      </w:r>
      <w:r w:rsidR="008D4A55" w:rsidRPr="00A67608">
        <w:rPr>
          <w:sz w:val="22"/>
          <w:szCs w:val="22"/>
        </w:rPr>
        <w:t>.</w:t>
      </w:r>
    </w:p>
    <w:p w14:paraId="6999DB1B" w14:textId="77777777" w:rsidR="0078518D" w:rsidRPr="00A67608" w:rsidRDefault="0078518D" w:rsidP="00A67608">
      <w:pPr>
        <w:pStyle w:val="Default"/>
        <w:spacing w:line="264" w:lineRule="auto"/>
        <w:ind w:left="720"/>
        <w:rPr>
          <w:sz w:val="22"/>
          <w:szCs w:val="22"/>
        </w:rPr>
      </w:pPr>
    </w:p>
    <w:p w14:paraId="4E7798FD" w14:textId="77777777" w:rsidR="00A43C95" w:rsidRPr="00702579" w:rsidRDefault="00C023F1" w:rsidP="00D02BB4">
      <w:pPr>
        <w:pStyle w:val="Default"/>
        <w:numPr>
          <w:ilvl w:val="0"/>
          <w:numId w:val="37"/>
        </w:numPr>
        <w:spacing w:line="264" w:lineRule="auto"/>
        <w:rPr>
          <w:sz w:val="22"/>
          <w:szCs w:val="22"/>
        </w:rPr>
      </w:pPr>
      <w:r w:rsidRPr="00702579">
        <w:rPr>
          <w:sz w:val="22"/>
          <w:szCs w:val="22"/>
        </w:rPr>
        <w:t xml:space="preserve">The post will take responsibility for a number of teams </w:t>
      </w:r>
      <w:r w:rsidR="00A43C95" w:rsidRPr="00702579">
        <w:rPr>
          <w:sz w:val="22"/>
          <w:szCs w:val="22"/>
        </w:rPr>
        <w:t>including Benefits, Employers, Communications, Governance and Systems</w:t>
      </w:r>
      <w:r w:rsidRPr="00702579">
        <w:rPr>
          <w:sz w:val="22"/>
          <w:szCs w:val="22"/>
        </w:rPr>
        <w:t>.</w:t>
      </w:r>
      <w:r w:rsidR="00702579" w:rsidRPr="00702579">
        <w:rPr>
          <w:sz w:val="22"/>
          <w:szCs w:val="22"/>
        </w:rPr>
        <w:t xml:space="preserve"> </w:t>
      </w:r>
      <w:r w:rsidR="00A43C95" w:rsidRPr="00702579">
        <w:rPr>
          <w:sz w:val="22"/>
          <w:szCs w:val="22"/>
        </w:rPr>
        <w:t xml:space="preserve">The post will represent the Fund in national groups, assessing the future </w:t>
      </w:r>
      <w:r w:rsidR="00A43C95" w:rsidRPr="00702579">
        <w:rPr>
          <w:sz w:val="22"/>
          <w:szCs w:val="22"/>
        </w:rPr>
        <w:lastRenderedPageBreak/>
        <w:t>operation of administrative and governance functions and advising the Secretary of State and ministers directly on any proposals for change.</w:t>
      </w:r>
    </w:p>
    <w:p w14:paraId="5D34F741" w14:textId="77777777" w:rsidR="00A43C95" w:rsidRPr="00A67608" w:rsidRDefault="00A43C95" w:rsidP="00A67608">
      <w:pPr>
        <w:pStyle w:val="Default"/>
        <w:spacing w:line="264" w:lineRule="auto"/>
        <w:rPr>
          <w:sz w:val="22"/>
          <w:szCs w:val="22"/>
        </w:rPr>
      </w:pPr>
    </w:p>
    <w:p w14:paraId="53FE4E2E" w14:textId="77777777" w:rsidR="00D47604" w:rsidRPr="00A67608" w:rsidRDefault="00D47604" w:rsidP="00A67608">
      <w:pPr>
        <w:spacing w:line="264" w:lineRule="auto"/>
        <w:rPr>
          <w:rFonts w:cs="Arial"/>
          <w:b/>
          <w:sz w:val="22"/>
          <w:szCs w:val="22"/>
        </w:rPr>
      </w:pPr>
      <w:r w:rsidRPr="00A67608">
        <w:rPr>
          <w:rFonts w:cs="Arial"/>
          <w:b/>
          <w:sz w:val="22"/>
          <w:szCs w:val="22"/>
        </w:rPr>
        <w:t>The proposed structure is as follows:</w:t>
      </w:r>
    </w:p>
    <w:p w14:paraId="5E0A252F" w14:textId="77777777" w:rsidR="00C023F1" w:rsidRPr="00A67608" w:rsidRDefault="00C023F1" w:rsidP="00A67608">
      <w:pPr>
        <w:spacing w:line="264" w:lineRule="auto"/>
        <w:rPr>
          <w:rFonts w:cs="Arial"/>
          <w:b/>
          <w:sz w:val="22"/>
          <w:szCs w:val="22"/>
        </w:rPr>
      </w:pPr>
    </w:p>
    <w:p w14:paraId="46415A2F" w14:textId="7D068A01" w:rsidR="00C023F1" w:rsidRPr="00A67608" w:rsidRDefault="00455EC4" w:rsidP="00A67608">
      <w:pPr>
        <w:spacing w:line="264" w:lineRule="auto"/>
        <w:rPr>
          <w:rFonts w:cs="Arial"/>
          <w:b/>
          <w:sz w:val="22"/>
          <w:szCs w:val="22"/>
        </w:rPr>
      </w:pPr>
      <w:r>
        <w:rPr>
          <w:rFonts w:cs="Arial"/>
          <w:b/>
          <w:noProof/>
          <w:sz w:val="22"/>
          <w:szCs w:val="22"/>
        </w:rPr>
        <w:drawing>
          <wp:inline distT="0" distB="0" distL="0" distR="0" wp14:anchorId="597B2650" wp14:editId="1D2A5B8A">
            <wp:extent cx="6842760" cy="3760470"/>
            <wp:effectExtent l="0" t="0" r="0" b="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42D9C4F" w14:textId="77777777" w:rsidR="00C023F1" w:rsidRPr="00A67608" w:rsidRDefault="00C023F1" w:rsidP="00A67608">
      <w:pPr>
        <w:spacing w:line="264" w:lineRule="auto"/>
        <w:rPr>
          <w:rFonts w:cs="Arial"/>
          <w:b/>
          <w:sz w:val="22"/>
          <w:szCs w:val="22"/>
        </w:rPr>
      </w:pPr>
    </w:p>
    <w:p w14:paraId="74D2575E" w14:textId="77777777" w:rsidR="00C63A57" w:rsidRPr="00A67608" w:rsidRDefault="001571D4" w:rsidP="00A67608">
      <w:pPr>
        <w:spacing w:line="264" w:lineRule="auto"/>
        <w:rPr>
          <w:rFonts w:cs="Arial"/>
          <w:b/>
          <w:sz w:val="22"/>
          <w:szCs w:val="22"/>
        </w:rPr>
      </w:pPr>
      <w:r w:rsidRPr="00A67608">
        <w:rPr>
          <w:rFonts w:cs="Arial"/>
          <w:b/>
          <w:sz w:val="22"/>
          <w:szCs w:val="22"/>
        </w:rPr>
        <w:t xml:space="preserve">Main </w:t>
      </w:r>
      <w:r w:rsidR="00822B6B" w:rsidRPr="00A67608">
        <w:rPr>
          <w:rFonts w:cs="Arial"/>
          <w:b/>
          <w:sz w:val="22"/>
          <w:szCs w:val="22"/>
        </w:rPr>
        <w:t xml:space="preserve">Activities </w:t>
      </w:r>
      <w:r w:rsidRPr="00A67608">
        <w:rPr>
          <w:rFonts w:cs="Arial"/>
          <w:b/>
          <w:sz w:val="22"/>
          <w:szCs w:val="22"/>
        </w:rPr>
        <w:t>&amp; Responsibi</w:t>
      </w:r>
      <w:r w:rsidR="00822B6B" w:rsidRPr="00A67608">
        <w:rPr>
          <w:rFonts w:cs="Arial"/>
          <w:b/>
          <w:sz w:val="22"/>
          <w:szCs w:val="22"/>
        </w:rPr>
        <w:t>lities:</w:t>
      </w:r>
      <w:r w:rsidRPr="00A67608">
        <w:rPr>
          <w:rFonts w:cs="Arial"/>
          <w:b/>
          <w:sz w:val="22"/>
          <w:szCs w:val="22"/>
        </w:rPr>
        <w:tab/>
      </w:r>
    </w:p>
    <w:p w14:paraId="446E94BA" w14:textId="77777777" w:rsidR="008228B5" w:rsidRPr="00A67608" w:rsidRDefault="008228B5" w:rsidP="00A67608">
      <w:pPr>
        <w:widowControl w:val="0"/>
        <w:spacing w:line="264" w:lineRule="auto"/>
        <w:rPr>
          <w:rFonts w:eastAsia="Calibri" w:cs="Arial"/>
          <w:sz w:val="22"/>
          <w:szCs w:val="22"/>
        </w:rPr>
      </w:pPr>
    </w:p>
    <w:p w14:paraId="614C8CD8" w14:textId="77777777" w:rsidR="00D9284E" w:rsidRPr="00A67608" w:rsidRDefault="00E67268" w:rsidP="00E67268">
      <w:pPr>
        <w:pStyle w:val="ListParagraph"/>
        <w:widowControl w:val="0"/>
        <w:numPr>
          <w:ilvl w:val="0"/>
          <w:numId w:val="21"/>
        </w:numPr>
        <w:spacing w:after="240" w:line="264" w:lineRule="auto"/>
        <w:ind w:left="709" w:hanging="709"/>
        <w:rPr>
          <w:rFonts w:cs="Arial"/>
          <w:b/>
          <w:i/>
          <w:sz w:val="22"/>
          <w:szCs w:val="22"/>
          <w:u w:val="single"/>
        </w:rPr>
      </w:pPr>
      <w:r w:rsidRPr="00A67608">
        <w:rPr>
          <w:rFonts w:cs="Arial"/>
          <w:b/>
          <w:i/>
          <w:sz w:val="22"/>
          <w:szCs w:val="22"/>
          <w:u w:val="single"/>
        </w:rPr>
        <w:t xml:space="preserve">Leading effective </w:t>
      </w:r>
      <w:r>
        <w:rPr>
          <w:rFonts w:cs="Arial"/>
          <w:b/>
          <w:i/>
          <w:sz w:val="22"/>
          <w:szCs w:val="22"/>
          <w:u w:val="single"/>
        </w:rPr>
        <w:t>Pension A</w:t>
      </w:r>
      <w:r w:rsidRPr="00A67608">
        <w:rPr>
          <w:rFonts w:cs="Arial"/>
          <w:b/>
          <w:i/>
          <w:sz w:val="22"/>
          <w:szCs w:val="22"/>
          <w:u w:val="single"/>
        </w:rPr>
        <w:t>dministrative practices that secure and sustain strong financial standing</w:t>
      </w:r>
    </w:p>
    <w:p w14:paraId="50C41C2D" w14:textId="77777777" w:rsidR="004D122F" w:rsidRPr="00A67608" w:rsidRDefault="004D122F" w:rsidP="00B6636D">
      <w:pPr>
        <w:pStyle w:val="ListParagraph"/>
        <w:widowControl w:val="0"/>
        <w:numPr>
          <w:ilvl w:val="0"/>
          <w:numId w:val="39"/>
        </w:numPr>
        <w:spacing w:after="200" w:line="264" w:lineRule="auto"/>
        <w:ind w:left="717"/>
        <w:rPr>
          <w:rFonts w:cs="Arial"/>
          <w:sz w:val="22"/>
          <w:szCs w:val="22"/>
        </w:rPr>
      </w:pPr>
      <w:r w:rsidRPr="00A67608">
        <w:rPr>
          <w:rFonts w:cs="Arial"/>
          <w:sz w:val="22"/>
          <w:szCs w:val="22"/>
        </w:rPr>
        <w:t xml:space="preserve">To lead the Worcestershire Pension Fund Administration Team, setting out a vision and business plan to deliver the service and continual improvement, being responsible for the day-to-day management of the function’s Managers (x3) and ensuring a high-quality service is provided to all members and employers.  </w:t>
      </w:r>
    </w:p>
    <w:p w14:paraId="0E79BECC" w14:textId="77777777" w:rsidR="004D122F" w:rsidRPr="00A67608" w:rsidRDefault="004D122F" w:rsidP="00B6636D">
      <w:pPr>
        <w:pStyle w:val="ListParagraph"/>
        <w:widowControl w:val="0"/>
        <w:numPr>
          <w:ilvl w:val="0"/>
          <w:numId w:val="39"/>
        </w:numPr>
        <w:spacing w:after="200" w:line="264" w:lineRule="auto"/>
        <w:ind w:left="717"/>
        <w:rPr>
          <w:rFonts w:cs="Arial"/>
          <w:sz w:val="22"/>
          <w:szCs w:val="22"/>
        </w:rPr>
      </w:pPr>
      <w:r w:rsidRPr="00A67608">
        <w:rPr>
          <w:rFonts w:cs="Arial"/>
          <w:sz w:val="22"/>
          <w:szCs w:val="22"/>
        </w:rPr>
        <w:t xml:space="preserve">To develop, implement and maintain the Pension Administration Strategy and the associated service level agreements which formalise the administrative arrangements between the Fund and its employers, monitoring both employers and the Fund’s performance against these service standards, escalating or resolving major issues as they arise.  This means using </w:t>
      </w:r>
      <w:r w:rsidR="00CE0462">
        <w:rPr>
          <w:rFonts w:cs="Arial"/>
          <w:sz w:val="22"/>
          <w:szCs w:val="22"/>
        </w:rPr>
        <w:t xml:space="preserve">your </w:t>
      </w:r>
      <w:r w:rsidR="00FF6BAF">
        <w:rPr>
          <w:rFonts w:cs="Arial"/>
          <w:sz w:val="22"/>
          <w:szCs w:val="22"/>
        </w:rPr>
        <w:t xml:space="preserve">expert </w:t>
      </w:r>
      <w:r w:rsidRPr="00A67608">
        <w:rPr>
          <w:rFonts w:cs="Arial"/>
          <w:sz w:val="22"/>
          <w:szCs w:val="22"/>
        </w:rPr>
        <w:t xml:space="preserve">knowledge of employer pension issues to propose and agree service levels that are fair to both employers and the Fund.  The non-delivery of timely and clean data is a significant issue to the Fund’s ability to process pensions, leading to disputes and complaints that impact on administration costs.  These agreements will be used to challenge employers’ performance, especially where there are specific employer issues which ultimately can lead them to being fined.  </w:t>
      </w:r>
    </w:p>
    <w:p w14:paraId="6F99406B" w14:textId="77777777" w:rsidR="004D122F" w:rsidRPr="00A67608" w:rsidRDefault="004D122F" w:rsidP="00B6636D">
      <w:pPr>
        <w:pStyle w:val="ListParagraph"/>
        <w:widowControl w:val="0"/>
        <w:numPr>
          <w:ilvl w:val="0"/>
          <w:numId w:val="39"/>
        </w:numPr>
        <w:spacing w:after="200" w:line="264" w:lineRule="auto"/>
        <w:ind w:left="717"/>
        <w:rPr>
          <w:rFonts w:cs="Arial"/>
          <w:sz w:val="22"/>
          <w:szCs w:val="22"/>
        </w:rPr>
      </w:pPr>
      <w:r w:rsidRPr="00A67608">
        <w:rPr>
          <w:rFonts w:cs="Arial"/>
          <w:sz w:val="22"/>
          <w:szCs w:val="22"/>
        </w:rPr>
        <w:t>Facilitate positive challenge across the Fund to continuously improve performance outcomes and deliverables, value for money and stakeholder satisfaction.</w:t>
      </w:r>
      <w:r w:rsidR="00E67268">
        <w:rPr>
          <w:rFonts w:cs="Arial"/>
          <w:sz w:val="22"/>
          <w:szCs w:val="22"/>
        </w:rPr>
        <w:t xml:space="preserve"> </w:t>
      </w:r>
      <w:r w:rsidR="00E67268">
        <w:rPr>
          <w:rFonts w:cs="Arial"/>
          <w:szCs w:val="23"/>
        </w:rPr>
        <w:t>Leading</w:t>
      </w:r>
      <w:r w:rsidR="00E67268" w:rsidRPr="00FC3780">
        <w:rPr>
          <w:rFonts w:cs="Arial"/>
          <w:szCs w:val="23"/>
        </w:rPr>
        <w:t xml:space="preserve"> successful cultural and organisational change programmes both within the function and across all employers, </w:t>
      </w:r>
    </w:p>
    <w:p w14:paraId="65493E6E" w14:textId="77777777" w:rsidR="004D122F" w:rsidRPr="00A67608" w:rsidRDefault="004D122F" w:rsidP="00B6636D">
      <w:pPr>
        <w:pStyle w:val="ListParagraph"/>
        <w:widowControl w:val="0"/>
        <w:numPr>
          <w:ilvl w:val="0"/>
          <w:numId w:val="39"/>
        </w:numPr>
        <w:spacing w:after="200" w:line="264" w:lineRule="auto"/>
        <w:ind w:left="717"/>
        <w:rPr>
          <w:rFonts w:cs="Arial"/>
          <w:sz w:val="22"/>
          <w:szCs w:val="22"/>
        </w:rPr>
      </w:pPr>
      <w:r w:rsidRPr="00A67608">
        <w:rPr>
          <w:rFonts w:cs="Arial"/>
          <w:sz w:val="22"/>
          <w:szCs w:val="22"/>
        </w:rPr>
        <w:t>Ensure that policies and procedures across the function meet current regulations and review the Fund’s Governance Policy Statement and Scheme of Delegation for subsequent approval by Committee.</w:t>
      </w:r>
    </w:p>
    <w:p w14:paraId="45ED0203" w14:textId="77777777" w:rsidR="004D122F" w:rsidRPr="00A67608" w:rsidRDefault="004D122F" w:rsidP="00B6636D">
      <w:pPr>
        <w:pStyle w:val="ListParagraph"/>
        <w:widowControl w:val="0"/>
        <w:numPr>
          <w:ilvl w:val="0"/>
          <w:numId w:val="39"/>
        </w:numPr>
        <w:spacing w:after="200" w:line="264" w:lineRule="auto"/>
        <w:ind w:left="717"/>
        <w:rPr>
          <w:rFonts w:cs="Arial"/>
          <w:sz w:val="22"/>
          <w:szCs w:val="22"/>
        </w:rPr>
      </w:pPr>
      <w:r w:rsidRPr="00A67608">
        <w:rPr>
          <w:rFonts w:cs="Arial"/>
          <w:sz w:val="22"/>
          <w:szCs w:val="22"/>
        </w:rPr>
        <w:t xml:space="preserve">The role will oversee and ensure advice is provided to Worcestershire &amp; Herefordshire employers, including the Council, on its future delivery models and expenditure decisions; for example how to </w:t>
      </w:r>
      <w:r w:rsidRPr="00A67608">
        <w:rPr>
          <w:rFonts w:cs="Arial"/>
          <w:sz w:val="22"/>
          <w:szCs w:val="22"/>
        </w:rPr>
        <w:lastRenderedPageBreak/>
        <w:t xml:space="preserve">structure covenant guarantees, capitalisation options for redundancies, or admission agreements structures including how to best manage pension liability risk from a commercial perspective and the costs to employers deciding whether an admitted body is right for their business case. </w:t>
      </w:r>
    </w:p>
    <w:p w14:paraId="30731731" w14:textId="77777777" w:rsidR="004D122F" w:rsidRPr="00A67608" w:rsidRDefault="004D122F" w:rsidP="00B6636D">
      <w:pPr>
        <w:pStyle w:val="ListParagraph"/>
        <w:widowControl w:val="0"/>
        <w:numPr>
          <w:ilvl w:val="0"/>
          <w:numId w:val="39"/>
        </w:numPr>
        <w:spacing w:after="200" w:line="264" w:lineRule="auto"/>
        <w:ind w:left="717"/>
        <w:rPr>
          <w:rFonts w:cs="Arial"/>
          <w:sz w:val="22"/>
          <w:szCs w:val="22"/>
        </w:rPr>
      </w:pPr>
      <w:r w:rsidRPr="00A67608">
        <w:rPr>
          <w:rFonts w:cs="Arial"/>
          <w:sz w:val="22"/>
          <w:szCs w:val="22"/>
        </w:rPr>
        <w:t>The role will oversee and ensure advice is provided to members (current employees, deferred members and pensioners) and stakeholder groups. As such the role has a significant influence over the prosperity of the County’s population. This will include providing annual benefit statements and websites.</w:t>
      </w:r>
    </w:p>
    <w:p w14:paraId="4A4D6E12" w14:textId="77777777" w:rsidR="004D122F" w:rsidRPr="00A67608" w:rsidRDefault="004D122F" w:rsidP="00B6636D">
      <w:pPr>
        <w:numPr>
          <w:ilvl w:val="0"/>
          <w:numId w:val="39"/>
        </w:numPr>
        <w:spacing w:after="120" w:line="264" w:lineRule="auto"/>
        <w:ind w:left="717"/>
        <w:rPr>
          <w:rFonts w:eastAsia="Calibri" w:cs="Arial"/>
          <w:sz w:val="22"/>
          <w:szCs w:val="22"/>
        </w:rPr>
      </w:pPr>
      <w:r w:rsidRPr="00A67608">
        <w:rPr>
          <w:rFonts w:cs="Arial"/>
          <w:sz w:val="22"/>
          <w:szCs w:val="22"/>
        </w:rPr>
        <w:t xml:space="preserve">To ensure that from an audit perspective the Fund is operating correctly and providing the assurances to Committee re the management of all identified risks, working with the auditors to agree action plans.  </w:t>
      </w:r>
    </w:p>
    <w:p w14:paraId="17847605" w14:textId="77777777" w:rsidR="004D122F" w:rsidRPr="00A67608" w:rsidRDefault="004D122F" w:rsidP="00B6636D">
      <w:pPr>
        <w:pStyle w:val="ListParagraph"/>
        <w:widowControl w:val="0"/>
        <w:numPr>
          <w:ilvl w:val="0"/>
          <w:numId w:val="39"/>
        </w:numPr>
        <w:spacing w:after="200" w:line="264" w:lineRule="auto"/>
        <w:ind w:left="717"/>
        <w:contextualSpacing/>
        <w:rPr>
          <w:rFonts w:cs="Arial"/>
          <w:sz w:val="22"/>
          <w:szCs w:val="22"/>
        </w:rPr>
      </w:pPr>
      <w:r w:rsidRPr="00A67608">
        <w:rPr>
          <w:rFonts w:cs="Arial"/>
          <w:sz w:val="22"/>
          <w:szCs w:val="22"/>
        </w:rPr>
        <w:t>Lead on the co-ordination of actuarial valuations, advising the Committee and employers on the complex outcomes arising from them needed to secure the financial viability of the Fund and ensure a manageable impact on employers. This will include advising Committee on risk, the valuation factors to be used and the strength of covenants required for employer organisations, working with senior executives at employer organisations to outline their options, taking an informed view of the employer’s financial strength, and presenting funding options while ensuring organisations aren’t made unviable which could lead to the termination of important services, that support Worcestershire and Herefordshire Council’s business objectives.</w:t>
      </w:r>
    </w:p>
    <w:p w14:paraId="4FB04A40" w14:textId="77777777" w:rsidR="004D122F" w:rsidRPr="00A67608" w:rsidRDefault="004D122F" w:rsidP="00B6636D">
      <w:pPr>
        <w:pStyle w:val="ListParagraph"/>
        <w:spacing w:line="264" w:lineRule="auto"/>
        <w:ind w:left="1434"/>
        <w:rPr>
          <w:rFonts w:cs="Arial"/>
          <w:sz w:val="22"/>
          <w:szCs w:val="22"/>
          <w:highlight w:val="yellow"/>
        </w:rPr>
      </w:pPr>
    </w:p>
    <w:p w14:paraId="391D4813" w14:textId="77777777" w:rsidR="004D122F" w:rsidRPr="00A67608" w:rsidRDefault="004D122F" w:rsidP="00B6636D">
      <w:pPr>
        <w:pStyle w:val="ListParagraph"/>
        <w:widowControl w:val="0"/>
        <w:numPr>
          <w:ilvl w:val="0"/>
          <w:numId w:val="39"/>
        </w:numPr>
        <w:spacing w:after="200" w:line="264" w:lineRule="auto"/>
        <w:ind w:left="717"/>
        <w:contextualSpacing/>
        <w:rPr>
          <w:rFonts w:cs="Arial"/>
          <w:sz w:val="22"/>
          <w:szCs w:val="22"/>
        </w:rPr>
      </w:pPr>
      <w:r w:rsidRPr="00A67608">
        <w:rPr>
          <w:rFonts w:cs="Arial"/>
          <w:sz w:val="22"/>
          <w:szCs w:val="22"/>
        </w:rPr>
        <w:t>Directly influence, advi</w:t>
      </w:r>
      <w:r w:rsidR="00A67608" w:rsidRPr="00A67608">
        <w:rPr>
          <w:rFonts w:cs="Arial"/>
          <w:sz w:val="22"/>
          <w:szCs w:val="22"/>
        </w:rPr>
        <w:t>s</w:t>
      </w:r>
      <w:r w:rsidRPr="00A67608">
        <w:rPr>
          <w:rFonts w:cs="Arial"/>
          <w:sz w:val="22"/>
          <w:szCs w:val="22"/>
        </w:rPr>
        <w:t>e and make recommendations to 175+ employer governance representatives - Councillors, Governors, Boards and Trustees - on future complex financial matters that impact on those bodies’ pay and viability. This advice will cover matters that will have high risk and reputational impact across the Fund, the Council and its partners, using expert knowledge of complex regulations to provide advice and influencing partners to make sound business decisions that ensure the viability of the Fund.</w:t>
      </w:r>
    </w:p>
    <w:p w14:paraId="3362DE0A" w14:textId="77777777" w:rsidR="004D122F" w:rsidRPr="00A67608" w:rsidRDefault="004D122F" w:rsidP="00B6636D">
      <w:pPr>
        <w:pStyle w:val="ListParagraph"/>
        <w:spacing w:line="264" w:lineRule="auto"/>
        <w:ind w:left="1434"/>
        <w:rPr>
          <w:rFonts w:cs="Arial"/>
          <w:sz w:val="22"/>
          <w:szCs w:val="22"/>
          <w:highlight w:val="yellow"/>
        </w:rPr>
      </w:pPr>
    </w:p>
    <w:p w14:paraId="72ECF701" w14:textId="77777777" w:rsidR="00B6636D" w:rsidRDefault="004D122F" w:rsidP="00B6636D">
      <w:pPr>
        <w:pStyle w:val="ListParagraph"/>
        <w:widowControl w:val="0"/>
        <w:numPr>
          <w:ilvl w:val="0"/>
          <w:numId w:val="39"/>
        </w:numPr>
        <w:spacing w:after="200" w:line="264" w:lineRule="auto"/>
        <w:ind w:left="717"/>
        <w:contextualSpacing/>
        <w:rPr>
          <w:rFonts w:cs="Arial"/>
          <w:sz w:val="22"/>
          <w:szCs w:val="22"/>
        </w:rPr>
      </w:pPr>
      <w:r w:rsidRPr="00A67608">
        <w:rPr>
          <w:rFonts w:cs="Arial"/>
          <w:sz w:val="22"/>
          <w:szCs w:val="22"/>
        </w:rPr>
        <w:t>Lead relationships and communications with employers including consulting on complex political / strategic / commercial issues that have high risk and reputational impact across the Fund, the Council and its partners. This could be for example advising around options for admissions and influencing the partner over the level of guarantee to cover the risks to the Fund whilst maintaining a viable business option for the employer.</w:t>
      </w:r>
    </w:p>
    <w:p w14:paraId="07CCC53F" w14:textId="77777777" w:rsidR="00B6636D" w:rsidRDefault="00B6636D" w:rsidP="00B6636D">
      <w:pPr>
        <w:pStyle w:val="ListParagraph"/>
        <w:rPr>
          <w:rFonts w:cs="Arial"/>
          <w:sz w:val="22"/>
          <w:szCs w:val="22"/>
        </w:rPr>
      </w:pPr>
    </w:p>
    <w:p w14:paraId="55B7BA4F" w14:textId="77777777" w:rsidR="004D122F" w:rsidRPr="00B6636D" w:rsidRDefault="004D122F" w:rsidP="00B6636D">
      <w:pPr>
        <w:pStyle w:val="ListParagraph"/>
        <w:widowControl w:val="0"/>
        <w:numPr>
          <w:ilvl w:val="0"/>
          <w:numId w:val="39"/>
        </w:numPr>
        <w:spacing w:after="200" w:line="264" w:lineRule="auto"/>
        <w:ind w:left="717"/>
        <w:contextualSpacing/>
        <w:rPr>
          <w:rFonts w:cs="Arial"/>
          <w:sz w:val="22"/>
          <w:szCs w:val="22"/>
        </w:rPr>
      </w:pPr>
      <w:r w:rsidRPr="00B6636D">
        <w:rPr>
          <w:rFonts w:cs="Arial"/>
          <w:sz w:val="22"/>
          <w:szCs w:val="22"/>
        </w:rPr>
        <w:t xml:space="preserve">Provide </w:t>
      </w:r>
      <w:r w:rsidR="006624DA">
        <w:rPr>
          <w:rFonts w:cs="Arial"/>
          <w:sz w:val="22"/>
          <w:szCs w:val="22"/>
        </w:rPr>
        <w:t xml:space="preserve">expert </w:t>
      </w:r>
      <w:r w:rsidRPr="00B6636D">
        <w:rPr>
          <w:rFonts w:cs="Arial"/>
          <w:sz w:val="22"/>
          <w:szCs w:val="22"/>
        </w:rPr>
        <w:t>advice and make recommendations to the Committee and Local Pension Board relating to the efficient and effective administration of the Fund in compliance with regulations. For example, implementing an employer and member self-service facility to make processes more secure and provide quality data that meets The Pensions Regulator’s requirements; or ensuring that workflows are completed within the statutory timeframes and reported along with any breaches, mitigating the subsequent reputational risk.</w:t>
      </w:r>
    </w:p>
    <w:p w14:paraId="047339ED" w14:textId="77777777" w:rsidR="004D122F" w:rsidRPr="00A67608" w:rsidRDefault="004D122F" w:rsidP="00A67608">
      <w:pPr>
        <w:pStyle w:val="ListParagraph"/>
        <w:spacing w:line="264" w:lineRule="auto"/>
        <w:ind w:left="0"/>
        <w:rPr>
          <w:rFonts w:cs="Arial"/>
          <w:sz w:val="22"/>
          <w:szCs w:val="22"/>
          <w:highlight w:val="yellow"/>
        </w:rPr>
      </w:pPr>
    </w:p>
    <w:p w14:paraId="5381E8AD" w14:textId="77777777" w:rsidR="004D122F" w:rsidRPr="00A67608" w:rsidRDefault="004D122F" w:rsidP="00B6636D">
      <w:pPr>
        <w:pStyle w:val="ListParagraph"/>
        <w:widowControl w:val="0"/>
        <w:numPr>
          <w:ilvl w:val="0"/>
          <w:numId w:val="40"/>
        </w:numPr>
        <w:spacing w:after="200" w:line="264" w:lineRule="auto"/>
        <w:ind w:left="717"/>
        <w:contextualSpacing/>
        <w:rPr>
          <w:rFonts w:cs="Arial"/>
          <w:sz w:val="22"/>
          <w:szCs w:val="22"/>
        </w:rPr>
      </w:pPr>
      <w:r w:rsidRPr="00A67608">
        <w:rPr>
          <w:rFonts w:cs="Arial"/>
          <w:sz w:val="22"/>
          <w:szCs w:val="22"/>
        </w:rPr>
        <w:t xml:space="preserve">Lead the recruitment and appointment of unelected members of the Local Pension Board and ensure all members of the Board and Committee have robust training plans in place.   </w:t>
      </w:r>
    </w:p>
    <w:p w14:paraId="39C81BCD" w14:textId="77777777" w:rsidR="004D122F" w:rsidRPr="00A67608" w:rsidRDefault="004D122F" w:rsidP="00B6636D">
      <w:pPr>
        <w:pStyle w:val="ListParagraph"/>
        <w:spacing w:line="264" w:lineRule="auto"/>
        <w:ind w:left="1434"/>
        <w:rPr>
          <w:rFonts w:cs="Arial"/>
          <w:sz w:val="22"/>
          <w:szCs w:val="22"/>
        </w:rPr>
      </w:pPr>
    </w:p>
    <w:p w14:paraId="4CDF50FA" w14:textId="77777777" w:rsidR="00D03A31" w:rsidRPr="00A67608" w:rsidRDefault="004D122F" w:rsidP="00B6636D">
      <w:pPr>
        <w:pStyle w:val="ListParagraph"/>
        <w:widowControl w:val="0"/>
        <w:numPr>
          <w:ilvl w:val="0"/>
          <w:numId w:val="40"/>
        </w:numPr>
        <w:spacing w:after="200" w:line="264" w:lineRule="auto"/>
        <w:ind w:left="717"/>
        <w:contextualSpacing/>
        <w:rPr>
          <w:rFonts w:cs="Arial"/>
          <w:sz w:val="22"/>
          <w:szCs w:val="22"/>
        </w:rPr>
      </w:pPr>
      <w:r w:rsidRPr="00A67608">
        <w:rPr>
          <w:rFonts w:cs="Arial"/>
          <w:sz w:val="22"/>
          <w:szCs w:val="22"/>
        </w:rPr>
        <w:t>Provide advice and information to the Secretary of State and The Pensions Regulator, ensuring all statutory information has been provided.</w:t>
      </w:r>
    </w:p>
    <w:p w14:paraId="2E3267EE" w14:textId="77777777" w:rsidR="00D66678" w:rsidRPr="00A67608" w:rsidRDefault="00EE3760" w:rsidP="00B6636D">
      <w:pPr>
        <w:numPr>
          <w:ilvl w:val="0"/>
          <w:numId w:val="40"/>
        </w:numPr>
        <w:spacing w:before="100" w:beforeAutospacing="1" w:after="100" w:afterAutospacing="1" w:line="264" w:lineRule="auto"/>
        <w:ind w:left="717"/>
        <w:rPr>
          <w:rFonts w:cs="Arial"/>
          <w:color w:val="333333"/>
          <w:sz w:val="22"/>
          <w:szCs w:val="22"/>
          <w:lang w:eastAsia="en-GB"/>
        </w:rPr>
      </w:pPr>
      <w:r w:rsidRPr="00A67608">
        <w:rPr>
          <w:rFonts w:cs="Arial"/>
          <w:color w:val="333333"/>
          <w:sz w:val="22"/>
          <w:szCs w:val="22"/>
          <w:lang w:eastAsia="en-GB"/>
        </w:rPr>
        <w:t>Lead the d</w:t>
      </w:r>
      <w:r w:rsidR="00D66678" w:rsidRPr="00A67608">
        <w:rPr>
          <w:rFonts w:cs="Arial"/>
          <w:color w:val="333333"/>
          <w:sz w:val="22"/>
          <w:szCs w:val="22"/>
          <w:lang w:eastAsia="en-GB"/>
        </w:rPr>
        <w:t>evelop</w:t>
      </w:r>
      <w:r w:rsidRPr="00A67608">
        <w:rPr>
          <w:rFonts w:cs="Arial"/>
          <w:color w:val="333333"/>
          <w:sz w:val="22"/>
          <w:szCs w:val="22"/>
          <w:lang w:eastAsia="en-GB"/>
        </w:rPr>
        <w:t>ment</w:t>
      </w:r>
      <w:r w:rsidR="00D66678" w:rsidRPr="00A67608">
        <w:rPr>
          <w:rFonts w:cs="Arial"/>
          <w:color w:val="333333"/>
          <w:sz w:val="22"/>
          <w:szCs w:val="22"/>
          <w:lang w:eastAsia="en-GB"/>
        </w:rPr>
        <w:t xml:space="preserve">, </w:t>
      </w:r>
      <w:r w:rsidRPr="00A67608">
        <w:rPr>
          <w:rFonts w:cs="Arial"/>
          <w:color w:val="333333"/>
          <w:sz w:val="22"/>
          <w:szCs w:val="22"/>
          <w:lang w:eastAsia="en-GB"/>
        </w:rPr>
        <w:t>implementation</w:t>
      </w:r>
      <w:r w:rsidR="00D66678" w:rsidRPr="00A67608">
        <w:rPr>
          <w:rFonts w:cs="Arial"/>
          <w:color w:val="333333"/>
          <w:sz w:val="22"/>
          <w:szCs w:val="22"/>
          <w:lang w:eastAsia="en-GB"/>
        </w:rPr>
        <w:t xml:space="preserve"> and </w:t>
      </w:r>
      <w:r w:rsidRPr="00A67608">
        <w:rPr>
          <w:rFonts w:cs="Arial"/>
          <w:color w:val="333333"/>
          <w:sz w:val="22"/>
          <w:szCs w:val="22"/>
          <w:lang w:eastAsia="en-GB"/>
        </w:rPr>
        <w:t>maintenance of</w:t>
      </w:r>
      <w:r w:rsidR="00D66678" w:rsidRPr="00A67608">
        <w:rPr>
          <w:rFonts w:cs="Arial"/>
          <w:color w:val="333333"/>
          <w:sz w:val="22"/>
          <w:szCs w:val="22"/>
          <w:lang w:eastAsia="en-GB"/>
        </w:rPr>
        <w:t xml:space="preserve"> systems, procedures and policies, including accounts payable functions to ensure adherence to </w:t>
      </w:r>
      <w:r w:rsidRPr="00A67608">
        <w:rPr>
          <w:rFonts w:cs="Arial"/>
          <w:color w:val="333333"/>
          <w:sz w:val="22"/>
          <w:szCs w:val="22"/>
          <w:lang w:eastAsia="en-GB"/>
        </w:rPr>
        <w:t>Financial and Procurement Regulations</w:t>
      </w:r>
      <w:r w:rsidR="00D66678" w:rsidRPr="00A67608">
        <w:rPr>
          <w:rFonts w:cs="Arial"/>
          <w:color w:val="333333"/>
          <w:sz w:val="22"/>
          <w:szCs w:val="22"/>
          <w:lang w:eastAsia="en-GB"/>
        </w:rPr>
        <w:t xml:space="preserve">. </w:t>
      </w:r>
    </w:p>
    <w:p w14:paraId="5EC9D885" w14:textId="77777777" w:rsidR="00D66678" w:rsidRPr="00A67608" w:rsidRDefault="00EE3760" w:rsidP="00B6636D">
      <w:pPr>
        <w:numPr>
          <w:ilvl w:val="0"/>
          <w:numId w:val="40"/>
        </w:numPr>
        <w:spacing w:before="100" w:beforeAutospacing="1" w:after="100" w:afterAutospacing="1" w:line="264" w:lineRule="auto"/>
        <w:ind w:left="717"/>
        <w:rPr>
          <w:rFonts w:cs="Arial"/>
          <w:color w:val="333333"/>
          <w:sz w:val="22"/>
          <w:szCs w:val="22"/>
          <w:lang w:eastAsia="en-GB"/>
        </w:rPr>
      </w:pPr>
      <w:r w:rsidRPr="00A67608">
        <w:rPr>
          <w:rFonts w:cs="Arial"/>
          <w:color w:val="333333"/>
          <w:sz w:val="22"/>
          <w:szCs w:val="22"/>
          <w:lang w:eastAsia="en-GB"/>
        </w:rPr>
        <w:t>Lead any system upgrades, maintenance or developments to ensure that records and processing remains accurate and timely.</w:t>
      </w:r>
    </w:p>
    <w:p w14:paraId="008455F7" w14:textId="77777777" w:rsidR="00D66678" w:rsidRPr="00A67608" w:rsidRDefault="00EE3760" w:rsidP="00B6636D">
      <w:pPr>
        <w:numPr>
          <w:ilvl w:val="0"/>
          <w:numId w:val="40"/>
        </w:numPr>
        <w:spacing w:before="100" w:beforeAutospacing="1" w:after="100" w:afterAutospacing="1" w:line="264" w:lineRule="auto"/>
        <w:ind w:left="717"/>
        <w:rPr>
          <w:rFonts w:cs="Arial"/>
          <w:color w:val="333333"/>
          <w:sz w:val="22"/>
          <w:szCs w:val="22"/>
          <w:lang w:eastAsia="en-GB"/>
        </w:rPr>
      </w:pPr>
      <w:r w:rsidRPr="00A67608">
        <w:rPr>
          <w:rFonts w:cs="Arial"/>
          <w:color w:val="333333"/>
          <w:sz w:val="22"/>
          <w:szCs w:val="22"/>
          <w:lang w:eastAsia="en-GB"/>
        </w:rPr>
        <w:t>Ensure the team is adequately resourced and directed to p</w:t>
      </w:r>
      <w:r w:rsidR="00D66678" w:rsidRPr="00A67608">
        <w:rPr>
          <w:rFonts w:cs="Arial"/>
          <w:color w:val="333333"/>
          <w:sz w:val="22"/>
          <w:szCs w:val="22"/>
          <w:lang w:eastAsia="en-GB"/>
        </w:rPr>
        <w:t xml:space="preserve">rovide assistance to </w:t>
      </w:r>
      <w:r w:rsidRPr="00A67608">
        <w:rPr>
          <w:rFonts w:cs="Arial"/>
          <w:color w:val="333333"/>
          <w:sz w:val="22"/>
          <w:szCs w:val="22"/>
          <w:lang w:eastAsia="en-GB"/>
        </w:rPr>
        <w:t>services</w:t>
      </w:r>
      <w:r w:rsidR="00D66678" w:rsidRPr="00A67608">
        <w:rPr>
          <w:rFonts w:cs="Arial"/>
          <w:color w:val="333333"/>
          <w:sz w:val="22"/>
          <w:szCs w:val="22"/>
          <w:lang w:eastAsia="en-GB"/>
        </w:rPr>
        <w:t xml:space="preserve"> and </w:t>
      </w:r>
      <w:r w:rsidRPr="00A67608">
        <w:rPr>
          <w:rFonts w:cs="Arial"/>
          <w:color w:val="333333"/>
          <w:sz w:val="22"/>
          <w:szCs w:val="22"/>
          <w:lang w:eastAsia="en-GB"/>
        </w:rPr>
        <w:t xml:space="preserve">can respond to </w:t>
      </w:r>
      <w:r w:rsidR="00D66678" w:rsidRPr="00A67608">
        <w:rPr>
          <w:rFonts w:cs="Arial"/>
          <w:color w:val="333333"/>
          <w:sz w:val="22"/>
          <w:szCs w:val="22"/>
          <w:lang w:eastAsia="en-GB"/>
        </w:rPr>
        <w:t xml:space="preserve">financial questions/concerns to meet business needs. </w:t>
      </w:r>
    </w:p>
    <w:p w14:paraId="6FE28A91" w14:textId="77777777" w:rsidR="00D66678" w:rsidRPr="00A67608" w:rsidRDefault="00EE3760" w:rsidP="00B6636D">
      <w:pPr>
        <w:numPr>
          <w:ilvl w:val="0"/>
          <w:numId w:val="40"/>
        </w:numPr>
        <w:spacing w:before="100" w:beforeAutospacing="1" w:after="100" w:afterAutospacing="1" w:line="264" w:lineRule="auto"/>
        <w:ind w:left="717"/>
        <w:rPr>
          <w:rFonts w:cs="Arial"/>
          <w:color w:val="333333"/>
          <w:sz w:val="22"/>
          <w:szCs w:val="22"/>
          <w:lang w:eastAsia="en-GB"/>
        </w:rPr>
      </w:pPr>
      <w:r w:rsidRPr="00A67608">
        <w:rPr>
          <w:rFonts w:cs="Arial"/>
          <w:color w:val="333333"/>
          <w:sz w:val="22"/>
          <w:szCs w:val="22"/>
          <w:lang w:eastAsia="en-GB"/>
        </w:rPr>
        <w:lastRenderedPageBreak/>
        <w:t>Ensure the team works effectively with Central Accountancy to provide accurate information for the closure of accounts</w:t>
      </w:r>
      <w:r w:rsidR="00D03A31" w:rsidRPr="00A67608">
        <w:rPr>
          <w:rFonts w:cs="Arial"/>
          <w:color w:val="333333"/>
          <w:sz w:val="22"/>
          <w:szCs w:val="22"/>
          <w:lang w:eastAsia="en-GB"/>
        </w:rPr>
        <w:t xml:space="preserve">, </w:t>
      </w:r>
      <w:r w:rsidRPr="00A67608">
        <w:rPr>
          <w:rFonts w:cs="Arial"/>
          <w:color w:val="333333"/>
          <w:sz w:val="22"/>
          <w:szCs w:val="22"/>
          <w:lang w:eastAsia="en-GB"/>
        </w:rPr>
        <w:t>work</w:t>
      </w:r>
      <w:r w:rsidR="00D03A31" w:rsidRPr="00A67608">
        <w:rPr>
          <w:rFonts w:cs="Arial"/>
          <w:color w:val="333333"/>
          <w:sz w:val="22"/>
          <w:szCs w:val="22"/>
          <w:lang w:eastAsia="en-GB"/>
        </w:rPr>
        <w:t>ing</w:t>
      </w:r>
      <w:r w:rsidRPr="00A67608">
        <w:rPr>
          <w:rFonts w:cs="Arial"/>
          <w:color w:val="333333"/>
          <w:sz w:val="22"/>
          <w:szCs w:val="22"/>
          <w:lang w:eastAsia="en-GB"/>
        </w:rPr>
        <w:t xml:space="preserve"> with </w:t>
      </w:r>
      <w:r w:rsidR="00D66678" w:rsidRPr="00A67608">
        <w:rPr>
          <w:rFonts w:cs="Arial"/>
          <w:color w:val="333333"/>
          <w:sz w:val="22"/>
          <w:szCs w:val="22"/>
          <w:lang w:eastAsia="en-GB"/>
        </w:rPr>
        <w:t xml:space="preserve">external </w:t>
      </w:r>
      <w:r w:rsidRPr="00A67608">
        <w:rPr>
          <w:rFonts w:cs="Arial"/>
          <w:color w:val="333333"/>
          <w:sz w:val="22"/>
          <w:szCs w:val="22"/>
          <w:lang w:eastAsia="en-GB"/>
        </w:rPr>
        <w:t xml:space="preserve">and internal </w:t>
      </w:r>
      <w:r w:rsidR="00D66678" w:rsidRPr="00A67608">
        <w:rPr>
          <w:rFonts w:cs="Arial"/>
          <w:color w:val="333333"/>
          <w:sz w:val="22"/>
          <w:szCs w:val="22"/>
          <w:lang w:eastAsia="en-GB"/>
        </w:rPr>
        <w:t>a</w:t>
      </w:r>
      <w:r w:rsidRPr="00A67608">
        <w:rPr>
          <w:rFonts w:cs="Arial"/>
          <w:color w:val="333333"/>
          <w:sz w:val="22"/>
          <w:szCs w:val="22"/>
          <w:lang w:eastAsia="en-GB"/>
        </w:rPr>
        <w:t>udit</w:t>
      </w:r>
      <w:r w:rsidR="00D66678" w:rsidRPr="00A67608">
        <w:rPr>
          <w:rFonts w:cs="Arial"/>
          <w:color w:val="333333"/>
          <w:sz w:val="22"/>
          <w:szCs w:val="22"/>
          <w:lang w:eastAsia="en-GB"/>
        </w:rPr>
        <w:t xml:space="preserve"> to meet information needs and to ensure that proper information is maintained for historical purposes. </w:t>
      </w:r>
    </w:p>
    <w:p w14:paraId="60EAD276" w14:textId="77777777" w:rsidR="00D9284E" w:rsidRPr="00A67608" w:rsidRDefault="00D9284E" w:rsidP="00A67608">
      <w:pPr>
        <w:pStyle w:val="ListParagraph"/>
        <w:widowControl w:val="0"/>
        <w:numPr>
          <w:ilvl w:val="0"/>
          <w:numId w:val="21"/>
        </w:numPr>
        <w:tabs>
          <w:tab w:val="left" w:pos="555"/>
          <w:tab w:val="left" w:pos="720"/>
        </w:tabs>
        <w:spacing w:after="240" w:line="264" w:lineRule="auto"/>
        <w:contextualSpacing/>
        <w:rPr>
          <w:rFonts w:cs="Arial"/>
          <w:b/>
          <w:i/>
          <w:sz w:val="22"/>
          <w:szCs w:val="22"/>
          <w:u w:val="single"/>
        </w:rPr>
      </w:pPr>
      <w:r w:rsidRPr="00A67608">
        <w:rPr>
          <w:rFonts w:cs="Arial"/>
          <w:b/>
          <w:i/>
          <w:sz w:val="22"/>
          <w:szCs w:val="22"/>
          <w:u w:val="single"/>
        </w:rPr>
        <w:t>Supporting and advising chief officers and councillors</w:t>
      </w:r>
    </w:p>
    <w:p w14:paraId="2B98F2ED" w14:textId="77777777" w:rsidR="001C66F4" w:rsidRPr="00A67608" w:rsidRDefault="001C66F4" w:rsidP="00A67608">
      <w:pPr>
        <w:pStyle w:val="ListParagraph"/>
        <w:tabs>
          <w:tab w:val="left" w:pos="555"/>
        </w:tabs>
        <w:spacing w:line="264" w:lineRule="auto"/>
        <w:ind w:left="0"/>
        <w:contextualSpacing/>
        <w:rPr>
          <w:rFonts w:cs="Arial"/>
          <w:sz w:val="22"/>
          <w:szCs w:val="22"/>
        </w:rPr>
      </w:pPr>
    </w:p>
    <w:p w14:paraId="25AC43D1" w14:textId="77777777" w:rsidR="00D9284E" w:rsidRPr="00A67608" w:rsidRDefault="00D9284E" w:rsidP="00B6636D">
      <w:pPr>
        <w:pStyle w:val="ListParagraph"/>
        <w:numPr>
          <w:ilvl w:val="0"/>
          <w:numId w:val="41"/>
        </w:numPr>
        <w:spacing w:line="264" w:lineRule="auto"/>
        <w:contextualSpacing/>
        <w:rPr>
          <w:rFonts w:cs="Arial"/>
          <w:sz w:val="22"/>
          <w:szCs w:val="22"/>
        </w:rPr>
      </w:pPr>
      <w:r w:rsidRPr="00A67608">
        <w:rPr>
          <w:rFonts w:cs="Arial"/>
          <w:sz w:val="22"/>
          <w:szCs w:val="22"/>
        </w:rPr>
        <w:t xml:space="preserve">The Post holder will </w:t>
      </w:r>
      <w:r w:rsidR="00D03A31" w:rsidRPr="00A67608">
        <w:rPr>
          <w:rFonts w:cs="Arial"/>
          <w:sz w:val="22"/>
          <w:szCs w:val="22"/>
        </w:rPr>
        <w:t xml:space="preserve">advise the </w:t>
      </w:r>
      <w:r w:rsidR="004D122F" w:rsidRPr="00A67608">
        <w:rPr>
          <w:rFonts w:cs="Arial"/>
          <w:sz w:val="22"/>
          <w:szCs w:val="22"/>
        </w:rPr>
        <w:t>Pension</w:t>
      </w:r>
      <w:r w:rsidR="00D03A31" w:rsidRPr="00A67608">
        <w:rPr>
          <w:rFonts w:cs="Arial"/>
          <w:sz w:val="22"/>
          <w:szCs w:val="22"/>
        </w:rPr>
        <w:t xml:space="preserve"> Committee</w:t>
      </w:r>
      <w:r w:rsidR="004D122F" w:rsidRPr="00A67608">
        <w:rPr>
          <w:rFonts w:cs="Arial"/>
          <w:sz w:val="22"/>
          <w:szCs w:val="22"/>
        </w:rPr>
        <w:t xml:space="preserve"> and Pensions Board</w:t>
      </w:r>
      <w:r w:rsidR="00D03A31" w:rsidRPr="00A67608">
        <w:rPr>
          <w:rFonts w:cs="Arial"/>
          <w:sz w:val="22"/>
          <w:szCs w:val="22"/>
        </w:rPr>
        <w:t xml:space="preserve"> as appropriate in relation to the governance</w:t>
      </w:r>
      <w:r w:rsidR="00C023F1" w:rsidRPr="00A67608">
        <w:rPr>
          <w:rFonts w:cs="Arial"/>
          <w:sz w:val="22"/>
          <w:szCs w:val="22"/>
        </w:rPr>
        <w:t xml:space="preserve"> and performance</w:t>
      </w:r>
      <w:r w:rsidR="00D03A31" w:rsidRPr="00A67608">
        <w:rPr>
          <w:rFonts w:cs="Arial"/>
          <w:sz w:val="22"/>
          <w:szCs w:val="22"/>
        </w:rPr>
        <w:t xml:space="preserve"> of the </w:t>
      </w:r>
      <w:r w:rsidR="004D122F" w:rsidRPr="00A67608">
        <w:rPr>
          <w:rFonts w:cs="Arial"/>
          <w:sz w:val="22"/>
          <w:szCs w:val="22"/>
        </w:rPr>
        <w:t>Fund’s</w:t>
      </w:r>
      <w:r w:rsidR="00D03A31" w:rsidRPr="00A67608">
        <w:rPr>
          <w:rFonts w:cs="Arial"/>
          <w:sz w:val="22"/>
          <w:szCs w:val="22"/>
        </w:rPr>
        <w:t xml:space="preserve"> </w:t>
      </w:r>
      <w:r w:rsidR="004D122F" w:rsidRPr="00A67608">
        <w:rPr>
          <w:rFonts w:cs="Arial"/>
          <w:sz w:val="22"/>
          <w:szCs w:val="22"/>
        </w:rPr>
        <w:t xml:space="preserve">administration, valuation and </w:t>
      </w:r>
      <w:r w:rsidR="00D03A31" w:rsidRPr="00A67608">
        <w:rPr>
          <w:rFonts w:cs="Arial"/>
          <w:sz w:val="22"/>
          <w:szCs w:val="22"/>
        </w:rPr>
        <w:t>payments</w:t>
      </w:r>
      <w:r w:rsidR="004D122F" w:rsidRPr="00A67608">
        <w:rPr>
          <w:rFonts w:cs="Arial"/>
          <w:sz w:val="22"/>
          <w:szCs w:val="22"/>
        </w:rPr>
        <w:t>.</w:t>
      </w:r>
    </w:p>
    <w:p w14:paraId="5CB27AF9" w14:textId="77777777" w:rsidR="001C66F4" w:rsidRPr="00A67608" w:rsidRDefault="001C66F4" w:rsidP="00B6636D">
      <w:pPr>
        <w:pStyle w:val="ListParagraph"/>
        <w:spacing w:line="264" w:lineRule="auto"/>
        <w:ind w:left="0"/>
        <w:contextualSpacing/>
        <w:rPr>
          <w:rFonts w:cs="Arial"/>
          <w:sz w:val="22"/>
          <w:szCs w:val="22"/>
        </w:rPr>
      </w:pPr>
    </w:p>
    <w:p w14:paraId="46247853" w14:textId="77777777" w:rsidR="00D9284E" w:rsidRPr="00A67608" w:rsidRDefault="00D9284E" w:rsidP="00B6636D">
      <w:pPr>
        <w:pStyle w:val="ListParagraph"/>
        <w:numPr>
          <w:ilvl w:val="0"/>
          <w:numId w:val="41"/>
        </w:numPr>
        <w:tabs>
          <w:tab w:val="left" w:pos="720"/>
        </w:tabs>
        <w:spacing w:line="264" w:lineRule="auto"/>
        <w:contextualSpacing/>
        <w:rPr>
          <w:rFonts w:cs="Arial"/>
          <w:sz w:val="22"/>
          <w:szCs w:val="22"/>
        </w:rPr>
      </w:pPr>
      <w:r w:rsidRPr="00A67608">
        <w:rPr>
          <w:rFonts w:cs="Arial"/>
          <w:sz w:val="22"/>
          <w:szCs w:val="22"/>
        </w:rPr>
        <w:t>The post holder will also be expected to present the views of the s151 Officer as appropriate and within direction in order to facilitate prompt decision making and know when to defer to the s.151 Officer for ratification/views. As such the post holders will represent the s151 Officer (or delegate as agreed with the CFO as appropriate for capacity and priority allows) on various boards and as appropriate at various council and p</w:t>
      </w:r>
      <w:r w:rsidR="00D03A31" w:rsidRPr="00A67608">
        <w:rPr>
          <w:rFonts w:cs="Arial"/>
          <w:sz w:val="22"/>
          <w:szCs w:val="22"/>
        </w:rPr>
        <w:t xml:space="preserve">artner meetings (for example at monthly meetings with </w:t>
      </w:r>
      <w:r w:rsidR="004D122F" w:rsidRPr="00A67608">
        <w:rPr>
          <w:rFonts w:cs="Arial"/>
          <w:sz w:val="22"/>
          <w:szCs w:val="22"/>
        </w:rPr>
        <w:t>the Fund’s Actuary or with other employers within the Fund</w:t>
      </w:r>
      <w:r w:rsidRPr="00A67608">
        <w:rPr>
          <w:rFonts w:cs="Arial"/>
          <w:sz w:val="22"/>
          <w:szCs w:val="22"/>
        </w:rPr>
        <w:t>).</w:t>
      </w:r>
    </w:p>
    <w:p w14:paraId="0028E824" w14:textId="77777777" w:rsidR="00D9284E" w:rsidRPr="00A67608" w:rsidRDefault="00D9284E" w:rsidP="00A67608">
      <w:pPr>
        <w:pStyle w:val="ListParagraph"/>
        <w:tabs>
          <w:tab w:val="left" w:pos="555"/>
          <w:tab w:val="left" w:pos="720"/>
        </w:tabs>
        <w:spacing w:line="264" w:lineRule="auto"/>
        <w:ind w:left="360"/>
        <w:rPr>
          <w:rFonts w:cs="Arial"/>
          <w:sz w:val="22"/>
          <w:szCs w:val="22"/>
        </w:rPr>
      </w:pPr>
    </w:p>
    <w:p w14:paraId="3C5E5457" w14:textId="77777777" w:rsidR="008228B5" w:rsidRDefault="006624DA" w:rsidP="00B6636D">
      <w:pPr>
        <w:pStyle w:val="ListParagraph"/>
        <w:numPr>
          <w:ilvl w:val="0"/>
          <w:numId w:val="41"/>
        </w:numPr>
        <w:tabs>
          <w:tab w:val="left" w:pos="540"/>
        </w:tabs>
        <w:spacing w:line="264" w:lineRule="auto"/>
        <w:contextualSpacing/>
        <w:rPr>
          <w:rFonts w:cs="Arial"/>
          <w:sz w:val="22"/>
          <w:szCs w:val="22"/>
        </w:rPr>
      </w:pPr>
      <w:r>
        <w:rPr>
          <w:rFonts w:cs="Arial"/>
          <w:sz w:val="22"/>
          <w:szCs w:val="22"/>
        </w:rPr>
        <w:t xml:space="preserve">   </w:t>
      </w:r>
      <w:r w:rsidR="00D9284E" w:rsidRPr="00A67608">
        <w:rPr>
          <w:rFonts w:cs="Arial"/>
          <w:sz w:val="22"/>
          <w:szCs w:val="22"/>
        </w:rPr>
        <w:t xml:space="preserve">To represent the Director or CFO at local or national events or forums and promote Worcestershire and identify opportunities for the Council to pilot and lead on initiatives. </w:t>
      </w:r>
    </w:p>
    <w:p w14:paraId="09D66E58" w14:textId="77777777" w:rsidR="00E67268" w:rsidRDefault="00E67268" w:rsidP="00E67268">
      <w:pPr>
        <w:pStyle w:val="ListParagraph"/>
        <w:rPr>
          <w:rFonts w:cs="Arial"/>
          <w:sz w:val="22"/>
          <w:szCs w:val="22"/>
        </w:rPr>
      </w:pPr>
    </w:p>
    <w:p w14:paraId="0253D494" w14:textId="77777777" w:rsidR="00E67268" w:rsidRPr="00A67608" w:rsidRDefault="00E67268" w:rsidP="00E67268">
      <w:pPr>
        <w:pStyle w:val="ListParagraph"/>
        <w:widowControl w:val="0"/>
        <w:numPr>
          <w:ilvl w:val="0"/>
          <w:numId w:val="21"/>
        </w:numPr>
        <w:tabs>
          <w:tab w:val="left" w:pos="555"/>
        </w:tabs>
        <w:spacing w:after="240" w:line="264" w:lineRule="auto"/>
        <w:contextualSpacing/>
        <w:rPr>
          <w:rFonts w:cs="Arial"/>
          <w:b/>
          <w:i/>
          <w:sz w:val="22"/>
          <w:szCs w:val="22"/>
          <w:u w:val="single"/>
        </w:rPr>
      </w:pPr>
      <w:r w:rsidRPr="00A67608">
        <w:rPr>
          <w:rFonts w:cs="Arial"/>
          <w:b/>
          <w:i/>
          <w:sz w:val="22"/>
          <w:szCs w:val="22"/>
          <w:u w:val="single"/>
        </w:rPr>
        <w:t>Leadership of an effective and efficient Finance function</w:t>
      </w:r>
    </w:p>
    <w:p w14:paraId="650EE47D" w14:textId="77777777" w:rsidR="00E67268" w:rsidRPr="00A67608" w:rsidRDefault="00E67268" w:rsidP="00E67268">
      <w:pPr>
        <w:pStyle w:val="ListParagraph"/>
        <w:tabs>
          <w:tab w:val="left" w:pos="555"/>
        </w:tabs>
        <w:spacing w:after="240" w:line="264" w:lineRule="auto"/>
        <w:ind w:left="360"/>
        <w:contextualSpacing/>
        <w:rPr>
          <w:rFonts w:cs="Arial"/>
          <w:sz w:val="22"/>
          <w:szCs w:val="22"/>
        </w:rPr>
      </w:pPr>
    </w:p>
    <w:p w14:paraId="07608E7F" w14:textId="77777777" w:rsidR="00E67268" w:rsidRPr="00A67608" w:rsidRDefault="00E67268" w:rsidP="00E67268">
      <w:pPr>
        <w:pStyle w:val="ListParagraph"/>
        <w:numPr>
          <w:ilvl w:val="0"/>
          <w:numId w:val="38"/>
        </w:numPr>
        <w:tabs>
          <w:tab w:val="left" w:pos="555"/>
        </w:tabs>
        <w:spacing w:after="240" w:line="264" w:lineRule="auto"/>
        <w:contextualSpacing/>
        <w:rPr>
          <w:rFonts w:cs="Arial"/>
          <w:sz w:val="22"/>
          <w:szCs w:val="22"/>
        </w:rPr>
      </w:pPr>
      <w:r w:rsidRPr="00A67608">
        <w:rPr>
          <w:rFonts w:cs="Arial"/>
          <w:sz w:val="22"/>
          <w:szCs w:val="22"/>
        </w:rPr>
        <w:t>To work in the Finance Leadership Team to plan the resource to deliver all corporate and finance projects, in order to ensure efficient and effective use of resources within the team, improvement in the financial and administrative processes and ways of working as well as support to services.</w:t>
      </w:r>
    </w:p>
    <w:p w14:paraId="1E4744A7" w14:textId="77777777" w:rsidR="00E67268" w:rsidRPr="00A67608" w:rsidRDefault="00E67268" w:rsidP="00E67268">
      <w:pPr>
        <w:pStyle w:val="ListParagraph"/>
        <w:tabs>
          <w:tab w:val="left" w:pos="555"/>
        </w:tabs>
        <w:spacing w:after="240" w:line="264" w:lineRule="auto"/>
        <w:ind w:left="0"/>
        <w:contextualSpacing/>
        <w:rPr>
          <w:rFonts w:cs="Arial"/>
          <w:sz w:val="22"/>
          <w:szCs w:val="22"/>
        </w:rPr>
      </w:pPr>
    </w:p>
    <w:p w14:paraId="2F217C15" w14:textId="77777777" w:rsidR="00E67268" w:rsidRPr="00A67608" w:rsidRDefault="00E67268" w:rsidP="00E67268">
      <w:pPr>
        <w:pStyle w:val="ListParagraph"/>
        <w:widowControl w:val="0"/>
        <w:numPr>
          <w:ilvl w:val="0"/>
          <w:numId w:val="38"/>
        </w:numPr>
        <w:spacing w:after="200" w:line="264" w:lineRule="auto"/>
        <w:rPr>
          <w:rFonts w:cs="Arial"/>
          <w:sz w:val="22"/>
          <w:szCs w:val="22"/>
        </w:rPr>
      </w:pPr>
      <w:r w:rsidRPr="00A67608">
        <w:rPr>
          <w:rFonts w:cs="Arial"/>
          <w:sz w:val="22"/>
          <w:szCs w:val="22"/>
        </w:rPr>
        <w:t>Leading with the CFO in consultation with the Senior Leadership Team (and where appropriate the Wider Leadership Team (WLT) the strategic and transformation work programme of the Function.  Setting out the service and workforce plans to deliver and maintain an effective, value for money service, of the highest quality, whilst managing the risks associated with that (Monthly). That includes driving the Functions apprenticeship programmes and business continuity planning.</w:t>
      </w:r>
    </w:p>
    <w:p w14:paraId="32A1FB0F" w14:textId="77777777" w:rsidR="00E67268" w:rsidRPr="00A67608" w:rsidRDefault="00E67268" w:rsidP="00E67268">
      <w:pPr>
        <w:numPr>
          <w:ilvl w:val="0"/>
          <w:numId w:val="38"/>
        </w:numPr>
        <w:spacing w:before="100" w:beforeAutospacing="1" w:after="100" w:afterAutospacing="1" w:line="264" w:lineRule="auto"/>
        <w:rPr>
          <w:rFonts w:cs="Arial"/>
          <w:sz w:val="22"/>
          <w:szCs w:val="22"/>
        </w:rPr>
      </w:pPr>
      <w:r w:rsidRPr="00A67608">
        <w:rPr>
          <w:rFonts w:cs="Arial"/>
          <w:sz w:val="22"/>
          <w:szCs w:val="22"/>
        </w:rPr>
        <w:t xml:space="preserve">To meet with the CFO, and Finance Leadership Team each month to allocate workloads. This post will identify resource needs to deliver excellent financial advice on the various work/change projects and be able to negotiate resources to ensure these are completed in a timely and accurate fashion to meet Council meeting and audit deadlines.  </w:t>
      </w:r>
    </w:p>
    <w:p w14:paraId="0B294897" w14:textId="77777777" w:rsidR="00E67268" w:rsidRPr="00A67608" w:rsidRDefault="00E67268" w:rsidP="00E67268">
      <w:pPr>
        <w:numPr>
          <w:ilvl w:val="0"/>
          <w:numId w:val="38"/>
        </w:numPr>
        <w:spacing w:before="100" w:beforeAutospacing="1" w:after="100" w:afterAutospacing="1" w:line="264" w:lineRule="auto"/>
        <w:rPr>
          <w:rFonts w:cs="Arial"/>
          <w:sz w:val="22"/>
          <w:szCs w:val="22"/>
        </w:rPr>
      </w:pPr>
      <w:r w:rsidRPr="00A67608">
        <w:rPr>
          <w:rFonts w:cs="Arial"/>
          <w:color w:val="333333"/>
          <w:sz w:val="22"/>
          <w:szCs w:val="22"/>
          <w:lang w:eastAsia="en-GB"/>
        </w:rPr>
        <w:t>Regularly review as a member of the Finance Leadership Team the Financial and Procurement Regulations with appropriate senior officers, services and Legal Services to ensure they are fit for purpose and propose and lead any changes necessary to maintain that status.</w:t>
      </w:r>
    </w:p>
    <w:p w14:paraId="49D29009" w14:textId="77777777" w:rsidR="00E67268" w:rsidRPr="00A67608" w:rsidRDefault="00E67268" w:rsidP="00E67268">
      <w:pPr>
        <w:pStyle w:val="ListParagraph"/>
        <w:widowControl w:val="0"/>
        <w:tabs>
          <w:tab w:val="left" w:pos="555"/>
        </w:tabs>
        <w:spacing w:after="240" w:line="264" w:lineRule="auto"/>
        <w:ind w:left="360"/>
        <w:contextualSpacing/>
        <w:rPr>
          <w:rFonts w:cs="Arial"/>
          <w:b/>
          <w:i/>
          <w:sz w:val="22"/>
          <w:szCs w:val="22"/>
          <w:u w:val="single"/>
        </w:rPr>
      </w:pPr>
    </w:p>
    <w:p w14:paraId="2DEC988A" w14:textId="77777777" w:rsidR="00E67268" w:rsidRPr="00A67608" w:rsidRDefault="00E67268" w:rsidP="00E67268">
      <w:pPr>
        <w:pStyle w:val="ListParagraph"/>
        <w:tabs>
          <w:tab w:val="left" w:pos="540"/>
        </w:tabs>
        <w:spacing w:line="264" w:lineRule="auto"/>
        <w:contextualSpacing/>
        <w:rPr>
          <w:rFonts w:cs="Arial"/>
          <w:sz w:val="22"/>
          <w:szCs w:val="22"/>
        </w:rPr>
      </w:pPr>
      <w:r w:rsidRPr="00A67608">
        <w:rPr>
          <w:rFonts w:cs="Arial"/>
          <w:b/>
          <w:i/>
          <w:sz w:val="22"/>
          <w:szCs w:val="22"/>
          <w:u w:val="single"/>
        </w:rPr>
        <w:br w:type="page"/>
      </w:r>
    </w:p>
    <w:p w14:paraId="68A4B5DB" w14:textId="77777777" w:rsidR="00D9284E" w:rsidRPr="00A67608" w:rsidRDefault="00D9284E" w:rsidP="00A67608">
      <w:pPr>
        <w:pStyle w:val="ListParagraph"/>
        <w:tabs>
          <w:tab w:val="left" w:pos="540"/>
        </w:tabs>
        <w:spacing w:line="264" w:lineRule="auto"/>
        <w:ind w:left="0"/>
        <w:contextualSpacing/>
        <w:rPr>
          <w:rFonts w:cs="Arial"/>
          <w:sz w:val="22"/>
          <w:szCs w:val="22"/>
        </w:rPr>
      </w:pPr>
    </w:p>
    <w:p w14:paraId="11E17697" w14:textId="77777777" w:rsidR="001571D4" w:rsidRPr="00A67608" w:rsidRDefault="004226D4" w:rsidP="00A67608">
      <w:pPr>
        <w:spacing w:line="264" w:lineRule="auto"/>
        <w:rPr>
          <w:rFonts w:cs="Arial"/>
          <w:b/>
          <w:sz w:val="22"/>
          <w:szCs w:val="22"/>
        </w:rPr>
      </w:pPr>
      <w:r w:rsidRPr="00A67608">
        <w:rPr>
          <w:rFonts w:cs="Arial"/>
          <w:b/>
          <w:sz w:val="22"/>
          <w:szCs w:val="22"/>
        </w:rPr>
        <w:t>Gener</w:t>
      </w:r>
      <w:r w:rsidR="00822B6B" w:rsidRPr="00A67608">
        <w:rPr>
          <w:rFonts w:cs="Arial"/>
          <w:b/>
          <w:sz w:val="22"/>
          <w:szCs w:val="22"/>
        </w:rPr>
        <w:t>ic Accountabilities</w:t>
      </w:r>
      <w:r w:rsidRPr="00A67608">
        <w:rPr>
          <w:rFonts w:cs="Arial"/>
          <w:b/>
          <w:sz w:val="22"/>
          <w:szCs w:val="22"/>
        </w:rPr>
        <w:t>:</w:t>
      </w:r>
      <w:r w:rsidRPr="00A67608">
        <w:rPr>
          <w:rFonts w:cs="Arial"/>
          <w:b/>
          <w:sz w:val="22"/>
          <w:szCs w:val="22"/>
        </w:rPr>
        <w:tab/>
      </w:r>
    </w:p>
    <w:p w14:paraId="118F4524" w14:textId="77777777" w:rsidR="0069761F" w:rsidRPr="00A67608" w:rsidRDefault="0069761F" w:rsidP="00A67608">
      <w:pPr>
        <w:spacing w:line="264" w:lineRule="auto"/>
        <w:rPr>
          <w:rFonts w:cs="Arial"/>
          <w:b/>
          <w:sz w:val="22"/>
          <w:szCs w:val="22"/>
        </w:rPr>
      </w:pPr>
    </w:p>
    <w:p w14:paraId="405C3817" w14:textId="77777777" w:rsidR="0069761F" w:rsidRPr="00A67608" w:rsidRDefault="0069761F" w:rsidP="00B6636D">
      <w:pPr>
        <w:numPr>
          <w:ilvl w:val="0"/>
          <w:numId w:val="13"/>
        </w:numPr>
        <w:spacing w:line="264" w:lineRule="auto"/>
        <w:ind w:left="566"/>
        <w:rPr>
          <w:rFonts w:cs="Arial"/>
          <w:sz w:val="22"/>
          <w:szCs w:val="22"/>
        </w:rPr>
      </w:pPr>
      <w:r w:rsidRPr="00A67608">
        <w:rPr>
          <w:rFonts w:cs="Arial"/>
          <w:sz w:val="22"/>
          <w:szCs w:val="22"/>
        </w:rPr>
        <w:t>To maintain personal and professional development to meet the changing demands of the job, participate in appropriate training activities and encourage and support staff in</w:t>
      </w:r>
      <w:r w:rsidR="00C86B1A" w:rsidRPr="00A67608">
        <w:rPr>
          <w:rFonts w:cs="Arial"/>
          <w:sz w:val="22"/>
          <w:szCs w:val="22"/>
        </w:rPr>
        <w:t xml:space="preserve"> their development and training</w:t>
      </w:r>
    </w:p>
    <w:p w14:paraId="2CE0A52C" w14:textId="77777777" w:rsidR="0069761F" w:rsidRPr="00A67608" w:rsidRDefault="0069761F" w:rsidP="00B6636D">
      <w:pPr>
        <w:numPr>
          <w:ilvl w:val="12"/>
          <w:numId w:val="0"/>
        </w:numPr>
        <w:spacing w:line="264" w:lineRule="auto"/>
        <w:ind w:left="283"/>
        <w:rPr>
          <w:rFonts w:cs="Arial"/>
          <w:sz w:val="22"/>
          <w:szCs w:val="22"/>
        </w:rPr>
      </w:pPr>
    </w:p>
    <w:p w14:paraId="412D4228" w14:textId="77777777" w:rsidR="0069761F" w:rsidRPr="00A67608" w:rsidRDefault="0069761F" w:rsidP="00B6636D">
      <w:pPr>
        <w:numPr>
          <w:ilvl w:val="0"/>
          <w:numId w:val="13"/>
        </w:numPr>
        <w:spacing w:line="264" w:lineRule="auto"/>
        <w:ind w:left="566"/>
        <w:rPr>
          <w:rFonts w:cs="Arial"/>
          <w:sz w:val="22"/>
          <w:szCs w:val="22"/>
        </w:rPr>
      </w:pPr>
      <w:r w:rsidRPr="00A67608">
        <w:rPr>
          <w:rFonts w:cs="Arial"/>
          <w:sz w:val="22"/>
          <w:szCs w:val="22"/>
        </w:rPr>
        <w:t xml:space="preserve">To undertake </w:t>
      </w:r>
      <w:r w:rsidR="00C86596" w:rsidRPr="00A67608">
        <w:rPr>
          <w:rFonts w:cs="Arial"/>
          <w:sz w:val="22"/>
          <w:szCs w:val="22"/>
        </w:rPr>
        <w:t xml:space="preserve">other </w:t>
      </w:r>
      <w:r w:rsidRPr="00A67608">
        <w:rPr>
          <w:rFonts w:cs="Arial"/>
          <w:sz w:val="22"/>
          <w:szCs w:val="22"/>
        </w:rPr>
        <w:t>such duties, training and/or hours of work as may be reasonably required and which are consistent with the general leve</w:t>
      </w:r>
      <w:r w:rsidR="00C86B1A" w:rsidRPr="00A67608">
        <w:rPr>
          <w:rFonts w:cs="Arial"/>
          <w:sz w:val="22"/>
          <w:szCs w:val="22"/>
        </w:rPr>
        <w:t>l of responsibility of this job</w:t>
      </w:r>
    </w:p>
    <w:p w14:paraId="004FC2B7" w14:textId="77777777" w:rsidR="0069761F" w:rsidRPr="00A67608" w:rsidRDefault="0069761F" w:rsidP="00B6636D">
      <w:pPr>
        <w:numPr>
          <w:ilvl w:val="12"/>
          <w:numId w:val="0"/>
        </w:numPr>
        <w:spacing w:line="264" w:lineRule="auto"/>
        <w:ind w:left="566" w:hanging="283"/>
        <w:rPr>
          <w:rFonts w:cs="Arial"/>
          <w:sz w:val="22"/>
          <w:szCs w:val="22"/>
        </w:rPr>
      </w:pPr>
    </w:p>
    <w:p w14:paraId="0EED9337" w14:textId="77777777" w:rsidR="001129ED" w:rsidRPr="00A67608" w:rsidRDefault="0069761F" w:rsidP="00B6636D">
      <w:pPr>
        <w:pStyle w:val="BodyText"/>
        <w:numPr>
          <w:ilvl w:val="0"/>
          <w:numId w:val="14"/>
        </w:numPr>
        <w:tabs>
          <w:tab w:val="clear" w:pos="990"/>
          <w:tab w:val="num" w:pos="567"/>
        </w:tabs>
        <w:spacing w:line="264" w:lineRule="auto"/>
        <w:ind w:left="567" w:hanging="284"/>
        <w:rPr>
          <w:rFonts w:cs="Arial"/>
          <w:szCs w:val="22"/>
        </w:rPr>
      </w:pPr>
      <w:r w:rsidRPr="00A67608">
        <w:rPr>
          <w:rFonts w:cs="Arial"/>
          <w:szCs w:val="22"/>
        </w:rPr>
        <w:t xml:space="preserve">To undertake health and safety duties commensurate with the </w:t>
      </w:r>
      <w:r w:rsidR="00C86596" w:rsidRPr="00A67608">
        <w:rPr>
          <w:rFonts w:cs="Arial"/>
          <w:szCs w:val="22"/>
        </w:rPr>
        <w:t>job</w:t>
      </w:r>
      <w:r w:rsidRPr="00A67608">
        <w:rPr>
          <w:rFonts w:cs="Arial"/>
          <w:szCs w:val="22"/>
        </w:rPr>
        <w:t xml:space="preserve"> and/or as detailed in the Directo</w:t>
      </w:r>
      <w:r w:rsidR="00C86B1A" w:rsidRPr="00A67608">
        <w:rPr>
          <w:rFonts w:cs="Arial"/>
          <w:szCs w:val="22"/>
        </w:rPr>
        <w:t>rate’s Health and Safety Policy</w:t>
      </w:r>
    </w:p>
    <w:p w14:paraId="4B356951" w14:textId="77777777" w:rsidR="001129ED" w:rsidRPr="00A67608" w:rsidRDefault="001129ED" w:rsidP="00B6636D">
      <w:pPr>
        <w:pStyle w:val="BodyText"/>
        <w:spacing w:line="264" w:lineRule="auto"/>
        <w:ind w:left="283"/>
        <w:rPr>
          <w:rFonts w:cs="Arial"/>
          <w:szCs w:val="22"/>
        </w:rPr>
      </w:pPr>
    </w:p>
    <w:p w14:paraId="5B162372" w14:textId="77777777" w:rsidR="001129ED" w:rsidRPr="00A67608" w:rsidRDefault="001129ED" w:rsidP="00B6636D">
      <w:pPr>
        <w:pStyle w:val="BodyText"/>
        <w:numPr>
          <w:ilvl w:val="0"/>
          <w:numId w:val="14"/>
        </w:numPr>
        <w:tabs>
          <w:tab w:val="clear" w:pos="990"/>
          <w:tab w:val="num" w:pos="567"/>
        </w:tabs>
        <w:spacing w:line="264" w:lineRule="auto"/>
        <w:ind w:left="567" w:hanging="284"/>
        <w:rPr>
          <w:rFonts w:cs="Arial"/>
          <w:szCs w:val="22"/>
        </w:rPr>
      </w:pPr>
      <w:r w:rsidRPr="00A67608">
        <w:rPr>
          <w:rFonts w:cs="Arial"/>
          <w:szCs w:val="22"/>
        </w:rPr>
        <w:t>The duties described in this job description must be carried out in a manner which promotes equality of opportunity, dignity and due respect for all employees and service users and is consistent with the Counc</w:t>
      </w:r>
      <w:r w:rsidR="00C86B1A" w:rsidRPr="00A67608">
        <w:rPr>
          <w:rFonts w:cs="Arial"/>
          <w:szCs w:val="22"/>
        </w:rPr>
        <w:t xml:space="preserve">il’s </w:t>
      </w:r>
      <w:r w:rsidR="00775909" w:rsidRPr="00A67608">
        <w:rPr>
          <w:rFonts w:cs="Arial"/>
          <w:szCs w:val="22"/>
        </w:rPr>
        <w:t>Equality and Diversity Policy</w:t>
      </w:r>
    </w:p>
    <w:p w14:paraId="7B5AA25B" w14:textId="77777777" w:rsidR="0069761F" w:rsidRPr="00A67608" w:rsidRDefault="0069761F" w:rsidP="00B6636D">
      <w:pPr>
        <w:pStyle w:val="BodyText"/>
        <w:spacing w:line="264" w:lineRule="auto"/>
        <w:ind w:left="567"/>
        <w:rPr>
          <w:rFonts w:cs="Arial"/>
          <w:szCs w:val="22"/>
        </w:rPr>
      </w:pPr>
    </w:p>
    <w:p w14:paraId="5F136402" w14:textId="77777777" w:rsidR="00183E09" w:rsidRPr="00A67608" w:rsidRDefault="00183E09" w:rsidP="00B6636D">
      <w:pPr>
        <w:pStyle w:val="BodyText"/>
        <w:numPr>
          <w:ilvl w:val="0"/>
          <w:numId w:val="14"/>
        </w:numPr>
        <w:tabs>
          <w:tab w:val="clear" w:pos="990"/>
          <w:tab w:val="num" w:pos="567"/>
        </w:tabs>
        <w:spacing w:line="264" w:lineRule="auto"/>
        <w:ind w:left="567" w:hanging="284"/>
        <w:rPr>
          <w:rFonts w:cs="Arial"/>
          <w:szCs w:val="22"/>
        </w:rPr>
      </w:pPr>
      <w:r w:rsidRPr="00A67608">
        <w:rPr>
          <w:rFonts w:cs="Arial"/>
          <w:szCs w:val="22"/>
        </w:rPr>
        <w:t xml:space="preserve">To act as the designated Information Access Co-ordinator for </w:t>
      </w:r>
      <w:r w:rsidR="00C023F1" w:rsidRPr="00A67608">
        <w:rPr>
          <w:rFonts w:cs="Arial"/>
          <w:szCs w:val="22"/>
        </w:rPr>
        <w:t>Finance</w:t>
      </w:r>
      <w:r w:rsidRPr="00A67608">
        <w:rPr>
          <w:rFonts w:cs="Arial"/>
          <w:szCs w:val="22"/>
        </w:rPr>
        <w:t xml:space="preserve">, in accordance with the roles defined in the Joint ICT/IM Strategy </w:t>
      </w:r>
    </w:p>
    <w:p w14:paraId="05F090C0" w14:textId="77777777" w:rsidR="00183E09" w:rsidRPr="00A67608" w:rsidRDefault="00183E09" w:rsidP="00B6636D">
      <w:pPr>
        <w:pStyle w:val="BodyText"/>
        <w:spacing w:line="264" w:lineRule="auto"/>
        <w:ind w:left="567"/>
        <w:rPr>
          <w:rFonts w:cs="Arial"/>
          <w:szCs w:val="22"/>
        </w:rPr>
      </w:pPr>
    </w:p>
    <w:p w14:paraId="78EDB810" w14:textId="77777777" w:rsidR="00B6636D" w:rsidRDefault="00183E09" w:rsidP="00B6636D">
      <w:pPr>
        <w:pStyle w:val="BodyText"/>
        <w:numPr>
          <w:ilvl w:val="0"/>
          <w:numId w:val="14"/>
        </w:numPr>
        <w:tabs>
          <w:tab w:val="clear" w:pos="990"/>
          <w:tab w:val="num" w:pos="567"/>
        </w:tabs>
        <w:spacing w:line="264" w:lineRule="auto"/>
        <w:ind w:left="567" w:hanging="284"/>
        <w:rPr>
          <w:rFonts w:cs="Arial"/>
          <w:szCs w:val="22"/>
        </w:rPr>
      </w:pPr>
      <w:r w:rsidRPr="00A67608">
        <w:rPr>
          <w:rFonts w:cs="Arial"/>
          <w:szCs w:val="22"/>
        </w:rPr>
        <w:t xml:space="preserve">To act as the designated Records Management Liaison Officer </w:t>
      </w:r>
      <w:r w:rsidR="00C023F1" w:rsidRPr="00A67608">
        <w:rPr>
          <w:rFonts w:cs="Arial"/>
          <w:szCs w:val="22"/>
        </w:rPr>
        <w:t>Financial Transactions</w:t>
      </w:r>
      <w:r w:rsidRPr="00A67608">
        <w:rPr>
          <w:rFonts w:cs="Arial"/>
          <w:szCs w:val="22"/>
        </w:rPr>
        <w:t xml:space="preserve">, in accordance with the roles defined in the Joint ICT/IM Strategy </w:t>
      </w:r>
    </w:p>
    <w:p w14:paraId="52BB455B" w14:textId="77777777" w:rsidR="00B6636D" w:rsidRDefault="00B6636D" w:rsidP="00B6636D">
      <w:pPr>
        <w:pStyle w:val="ListParagraph"/>
        <w:rPr>
          <w:rFonts w:cs="Arial"/>
          <w:szCs w:val="22"/>
        </w:rPr>
      </w:pPr>
    </w:p>
    <w:p w14:paraId="7560A486" w14:textId="77777777" w:rsidR="0069761F" w:rsidRPr="00B6636D" w:rsidRDefault="0069761F" w:rsidP="00B6636D">
      <w:pPr>
        <w:pStyle w:val="BodyText"/>
        <w:numPr>
          <w:ilvl w:val="0"/>
          <w:numId w:val="14"/>
        </w:numPr>
        <w:tabs>
          <w:tab w:val="clear" w:pos="990"/>
          <w:tab w:val="num" w:pos="567"/>
        </w:tabs>
        <w:spacing w:line="264" w:lineRule="auto"/>
        <w:ind w:left="567" w:hanging="284"/>
        <w:rPr>
          <w:rFonts w:cs="Arial"/>
          <w:szCs w:val="22"/>
        </w:rPr>
      </w:pPr>
      <w:r w:rsidRPr="00B6636D">
        <w:rPr>
          <w:rFonts w:cs="Arial"/>
          <w:szCs w:val="22"/>
        </w:rPr>
        <w:t>To act as the Information Technology Liaison Officer</w:t>
      </w:r>
      <w:r w:rsidR="00C023F1" w:rsidRPr="00B6636D">
        <w:rPr>
          <w:rFonts w:cs="Arial"/>
          <w:szCs w:val="22"/>
        </w:rPr>
        <w:t xml:space="preserve"> for E5 and Controcc</w:t>
      </w:r>
      <w:r w:rsidRPr="00B6636D">
        <w:rPr>
          <w:rFonts w:cs="Arial"/>
          <w:szCs w:val="22"/>
        </w:rPr>
        <w:t>, in accordance with the roles defined in the Information &amp; Business System</w:t>
      </w:r>
      <w:r w:rsidR="00C86B1A" w:rsidRPr="00B6636D">
        <w:rPr>
          <w:rFonts w:cs="Arial"/>
          <w:szCs w:val="22"/>
        </w:rPr>
        <w:t>s service level agreement</w:t>
      </w:r>
      <w:r w:rsidRPr="00B6636D">
        <w:rPr>
          <w:rFonts w:cs="Arial"/>
          <w:szCs w:val="22"/>
        </w:rPr>
        <w:t xml:space="preserve"> </w:t>
      </w:r>
    </w:p>
    <w:p w14:paraId="17949B2C" w14:textId="77777777" w:rsidR="007A4908" w:rsidRPr="00A67608" w:rsidRDefault="007A4908" w:rsidP="00A67608">
      <w:pPr>
        <w:numPr>
          <w:ilvl w:val="12"/>
          <w:numId w:val="0"/>
        </w:numPr>
        <w:spacing w:line="264" w:lineRule="auto"/>
        <w:rPr>
          <w:rFonts w:cs="Arial"/>
          <w:b/>
          <w:sz w:val="22"/>
          <w:szCs w:val="22"/>
        </w:rPr>
      </w:pPr>
    </w:p>
    <w:p w14:paraId="3B11AF71" w14:textId="77777777" w:rsidR="0019183F" w:rsidRPr="00A67608" w:rsidRDefault="0019183F" w:rsidP="00A67608">
      <w:pPr>
        <w:numPr>
          <w:ilvl w:val="12"/>
          <w:numId w:val="0"/>
        </w:numPr>
        <w:spacing w:line="264" w:lineRule="auto"/>
        <w:rPr>
          <w:rFonts w:cs="Arial"/>
          <w:b/>
          <w:sz w:val="22"/>
          <w:szCs w:val="22"/>
        </w:rPr>
      </w:pPr>
      <w:r w:rsidRPr="00A67608">
        <w:rPr>
          <w:rFonts w:cs="Arial"/>
          <w:b/>
          <w:sz w:val="22"/>
          <w:szCs w:val="22"/>
        </w:rPr>
        <w:t>Contacts:</w:t>
      </w:r>
    </w:p>
    <w:p w14:paraId="30844E54" w14:textId="77777777" w:rsidR="0019183F" w:rsidRPr="00A67608" w:rsidRDefault="0019183F" w:rsidP="00A67608">
      <w:pPr>
        <w:numPr>
          <w:ilvl w:val="12"/>
          <w:numId w:val="0"/>
        </w:numPr>
        <w:spacing w:line="264" w:lineRule="auto"/>
        <w:rPr>
          <w:rFonts w:cs="Arial"/>
          <w:b/>
          <w:sz w:val="22"/>
          <w:szCs w:val="22"/>
        </w:rPr>
      </w:pPr>
    </w:p>
    <w:p w14:paraId="5EBDC2E8" w14:textId="77777777" w:rsidR="0019183F" w:rsidRPr="00A67608" w:rsidRDefault="0019183F" w:rsidP="00A67608">
      <w:pPr>
        <w:numPr>
          <w:ilvl w:val="12"/>
          <w:numId w:val="0"/>
        </w:numPr>
        <w:spacing w:line="264" w:lineRule="auto"/>
        <w:ind w:left="270" w:hanging="270"/>
        <w:rPr>
          <w:rFonts w:cs="Arial"/>
          <w:sz w:val="22"/>
          <w:szCs w:val="22"/>
        </w:rPr>
      </w:pPr>
      <w:r w:rsidRPr="00A67608">
        <w:rPr>
          <w:rFonts w:cs="Arial"/>
          <w:sz w:val="22"/>
          <w:szCs w:val="22"/>
        </w:rPr>
        <w:t xml:space="preserve">     In all contacts the post holder will be required to present a good image of the Directorate and the County          Council as well as maintaining constructive relationships.</w:t>
      </w:r>
    </w:p>
    <w:p w14:paraId="30EB28AE" w14:textId="77777777" w:rsidR="0019183F" w:rsidRPr="00A67608" w:rsidRDefault="0019183F" w:rsidP="00A67608">
      <w:pPr>
        <w:numPr>
          <w:ilvl w:val="12"/>
          <w:numId w:val="0"/>
        </w:numPr>
        <w:spacing w:line="264" w:lineRule="auto"/>
        <w:rPr>
          <w:rFonts w:cs="Arial"/>
          <w:sz w:val="22"/>
          <w:szCs w:val="22"/>
        </w:rPr>
      </w:pPr>
    </w:p>
    <w:p w14:paraId="4884725A" w14:textId="77777777" w:rsidR="00AF5E2A" w:rsidRPr="00A67608" w:rsidRDefault="0019183F" w:rsidP="00A67608">
      <w:pPr>
        <w:numPr>
          <w:ilvl w:val="12"/>
          <w:numId w:val="0"/>
        </w:numPr>
        <w:spacing w:line="264" w:lineRule="auto"/>
        <w:rPr>
          <w:rFonts w:cs="Arial"/>
          <w:sz w:val="22"/>
          <w:szCs w:val="22"/>
        </w:rPr>
      </w:pPr>
      <w:r w:rsidRPr="00A67608">
        <w:rPr>
          <w:rFonts w:cs="Arial"/>
          <w:sz w:val="22"/>
          <w:szCs w:val="22"/>
        </w:rPr>
        <w:t xml:space="preserve">     </w:t>
      </w:r>
      <w:r w:rsidRPr="00BC0E1B">
        <w:rPr>
          <w:rFonts w:cs="Arial"/>
          <w:b/>
          <w:bCs/>
          <w:i/>
          <w:iCs/>
          <w:sz w:val="22"/>
          <w:szCs w:val="22"/>
        </w:rPr>
        <w:t>Internal</w:t>
      </w:r>
      <w:r w:rsidRPr="00A67608">
        <w:rPr>
          <w:rFonts w:cs="Arial"/>
          <w:sz w:val="22"/>
          <w:szCs w:val="22"/>
        </w:rPr>
        <w:t>:</w:t>
      </w:r>
      <w:r w:rsidR="00AF5E2A" w:rsidRPr="00A67608">
        <w:rPr>
          <w:rFonts w:cs="Arial"/>
          <w:sz w:val="22"/>
          <w:szCs w:val="22"/>
        </w:rPr>
        <w:t xml:space="preserve"> </w:t>
      </w:r>
      <w:r w:rsidR="00BC0E1B">
        <w:rPr>
          <w:rFonts w:cs="Arial"/>
          <w:sz w:val="22"/>
          <w:szCs w:val="22"/>
        </w:rPr>
        <w:t xml:space="preserve"> </w:t>
      </w:r>
      <w:r w:rsidR="00AF5E2A" w:rsidRPr="00A67608">
        <w:rPr>
          <w:rFonts w:cs="Arial"/>
          <w:sz w:val="22"/>
          <w:szCs w:val="22"/>
        </w:rPr>
        <w:t xml:space="preserve">Elected Members, Directors, Heads of Service, Senior Managers, Management Teams, </w:t>
      </w:r>
    </w:p>
    <w:p w14:paraId="1C23CA0E" w14:textId="77777777" w:rsidR="00AF5E2A" w:rsidRPr="00A67608" w:rsidRDefault="00BC0E1B" w:rsidP="00BC0E1B">
      <w:pPr>
        <w:numPr>
          <w:ilvl w:val="12"/>
          <w:numId w:val="0"/>
        </w:numPr>
        <w:spacing w:line="264" w:lineRule="auto"/>
        <w:ind w:left="1276"/>
        <w:rPr>
          <w:rFonts w:cs="Arial"/>
          <w:sz w:val="22"/>
          <w:szCs w:val="22"/>
        </w:rPr>
      </w:pPr>
      <w:r w:rsidRPr="00A67608">
        <w:rPr>
          <w:rFonts w:cs="Arial"/>
          <w:sz w:val="22"/>
          <w:szCs w:val="22"/>
        </w:rPr>
        <w:t xml:space="preserve">Managers </w:t>
      </w:r>
      <w:r>
        <w:rPr>
          <w:rFonts w:cs="Arial"/>
          <w:sz w:val="22"/>
          <w:szCs w:val="22"/>
        </w:rPr>
        <w:t xml:space="preserve">and </w:t>
      </w:r>
      <w:r w:rsidR="00AF5E2A" w:rsidRPr="00A67608">
        <w:rPr>
          <w:rFonts w:cs="Arial"/>
          <w:sz w:val="22"/>
          <w:szCs w:val="22"/>
        </w:rPr>
        <w:t xml:space="preserve">Staff across all directorates, Project Staff, Governors, Head Teachers, Teachers, Support and other </w:t>
      </w:r>
      <w:r w:rsidR="006624DA" w:rsidRPr="00A67608">
        <w:rPr>
          <w:rFonts w:cs="Arial"/>
          <w:sz w:val="22"/>
          <w:szCs w:val="22"/>
        </w:rPr>
        <w:t>school-based</w:t>
      </w:r>
      <w:r w:rsidR="00AF5E2A" w:rsidRPr="00A67608">
        <w:rPr>
          <w:rFonts w:cs="Arial"/>
          <w:sz w:val="22"/>
          <w:szCs w:val="22"/>
        </w:rPr>
        <w:t xml:space="preserve"> staff</w:t>
      </w:r>
      <w:r w:rsidR="009A5D01" w:rsidRPr="00A67608">
        <w:rPr>
          <w:rFonts w:cs="Arial"/>
          <w:sz w:val="22"/>
          <w:szCs w:val="22"/>
        </w:rPr>
        <w:t xml:space="preserve">       </w:t>
      </w:r>
    </w:p>
    <w:p w14:paraId="5B31658E" w14:textId="77777777" w:rsidR="00ED2B63" w:rsidRPr="00A67608" w:rsidRDefault="00ED2B63" w:rsidP="00A67608">
      <w:pPr>
        <w:numPr>
          <w:ilvl w:val="12"/>
          <w:numId w:val="0"/>
        </w:numPr>
        <w:spacing w:line="264" w:lineRule="auto"/>
        <w:rPr>
          <w:rFonts w:cs="Arial"/>
          <w:sz w:val="22"/>
          <w:szCs w:val="22"/>
        </w:rPr>
      </w:pPr>
    </w:p>
    <w:p w14:paraId="1111D008" w14:textId="77777777" w:rsidR="004D122F" w:rsidRPr="00A67608" w:rsidRDefault="00ED2B63" w:rsidP="00A67608">
      <w:pPr>
        <w:numPr>
          <w:ilvl w:val="12"/>
          <w:numId w:val="0"/>
        </w:numPr>
        <w:spacing w:line="264" w:lineRule="auto"/>
        <w:rPr>
          <w:rFonts w:cs="Arial"/>
          <w:sz w:val="22"/>
          <w:szCs w:val="22"/>
        </w:rPr>
      </w:pPr>
      <w:r w:rsidRPr="00A67608">
        <w:rPr>
          <w:rFonts w:cs="Arial"/>
          <w:sz w:val="22"/>
          <w:szCs w:val="22"/>
        </w:rPr>
        <w:t xml:space="preserve">     </w:t>
      </w:r>
      <w:r w:rsidR="0019183F" w:rsidRPr="00BC0E1B">
        <w:rPr>
          <w:rFonts w:cs="Arial"/>
          <w:b/>
          <w:bCs/>
          <w:i/>
          <w:iCs/>
          <w:sz w:val="22"/>
          <w:szCs w:val="22"/>
        </w:rPr>
        <w:t>External</w:t>
      </w:r>
      <w:r w:rsidR="0019183F" w:rsidRPr="00A67608">
        <w:rPr>
          <w:rFonts w:cs="Arial"/>
          <w:sz w:val="22"/>
          <w:szCs w:val="22"/>
        </w:rPr>
        <w:t>:</w:t>
      </w:r>
      <w:r w:rsidRPr="00A67608">
        <w:rPr>
          <w:rFonts w:cs="Arial"/>
          <w:sz w:val="22"/>
          <w:szCs w:val="22"/>
        </w:rPr>
        <w:t xml:space="preserve"> </w:t>
      </w:r>
      <w:r w:rsidR="004D122F" w:rsidRPr="00A67608">
        <w:rPr>
          <w:rFonts w:cs="Arial"/>
          <w:sz w:val="22"/>
          <w:szCs w:val="22"/>
        </w:rPr>
        <w:t>The Fund’s actuary, employer representatives [including District &amp; Upper Tier Authorities</w:t>
      </w:r>
    </w:p>
    <w:p w14:paraId="73667568" w14:textId="77777777" w:rsidR="0019183F" w:rsidRPr="00A67608" w:rsidRDefault="004D122F" w:rsidP="00BC0E1B">
      <w:pPr>
        <w:numPr>
          <w:ilvl w:val="12"/>
          <w:numId w:val="0"/>
        </w:numPr>
        <w:spacing w:line="264" w:lineRule="auto"/>
        <w:ind w:left="1276"/>
        <w:rPr>
          <w:rFonts w:cs="Arial"/>
          <w:b/>
          <w:i/>
          <w:sz w:val="22"/>
          <w:szCs w:val="22"/>
        </w:rPr>
      </w:pPr>
      <w:r w:rsidRPr="00A67608">
        <w:rPr>
          <w:rFonts w:cs="Arial"/>
          <w:sz w:val="22"/>
          <w:szCs w:val="22"/>
        </w:rPr>
        <w:t>(Worcestershire County Council and Herefordshire Council), University, Housing Associations, Police, Fire, Academy Schools and Colleges]; service providers; The Pensions Regulator; Government Agencies &amp; Departments; the LGA; members of the Fund; the</w:t>
      </w:r>
      <w:r w:rsidR="007D2FDC" w:rsidRPr="00A67608">
        <w:rPr>
          <w:rFonts w:cs="Arial"/>
          <w:sz w:val="22"/>
          <w:szCs w:val="22"/>
        </w:rPr>
        <w:t xml:space="preserve"> NHS</w:t>
      </w:r>
      <w:r w:rsidRPr="00A67608">
        <w:rPr>
          <w:rFonts w:cs="Arial"/>
          <w:sz w:val="22"/>
          <w:szCs w:val="22"/>
        </w:rPr>
        <w:t xml:space="preserve"> &amp;</w:t>
      </w:r>
      <w:r w:rsidR="00ED2B63" w:rsidRPr="00A67608">
        <w:rPr>
          <w:rFonts w:cs="Arial"/>
          <w:sz w:val="22"/>
          <w:szCs w:val="22"/>
        </w:rPr>
        <w:t xml:space="preserve"> </w:t>
      </w:r>
      <w:r w:rsidR="00933838" w:rsidRPr="00A67608">
        <w:rPr>
          <w:rFonts w:cs="Arial"/>
          <w:sz w:val="22"/>
          <w:szCs w:val="22"/>
        </w:rPr>
        <w:t>Clinical Commissioning</w:t>
      </w:r>
      <w:r w:rsidRPr="00A67608">
        <w:rPr>
          <w:rFonts w:cs="Arial"/>
          <w:sz w:val="22"/>
          <w:szCs w:val="22"/>
        </w:rPr>
        <w:t xml:space="preserve"> Group; and </w:t>
      </w:r>
      <w:r w:rsidR="00AF5E2A" w:rsidRPr="00A67608">
        <w:rPr>
          <w:rFonts w:cs="Arial"/>
          <w:sz w:val="22"/>
          <w:szCs w:val="22"/>
        </w:rPr>
        <w:t>Voluntary Organisations</w:t>
      </w:r>
      <w:r w:rsidRPr="00A67608">
        <w:rPr>
          <w:rFonts w:cs="Arial"/>
          <w:sz w:val="22"/>
          <w:szCs w:val="22"/>
        </w:rPr>
        <w:t>.</w:t>
      </w:r>
    </w:p>
    <w:p w14:paraId="3A387951" w14:textId="77777777" w:rsidR="00A67608" w:rsidRPr="00A67608" w:rsidRDefault="00A67608" w:rsidP="00A67608">
      <w:pPr>
        <w:numPr>
          <w:ilvl w:val="12"/>
          <w:numId w:val="0"/>
        </w:numPr>
        <w:tabs>
          <w:tab w:val="left" w:pos="3470"/>
        </w:tabs>
        <w:spacing w:line="264" w:lineRule="auto"/>
        <w:rPr>
          <w:rFonts w:cs="Arial"/>
          <w:b/>
          <w:sz w:val="22"/>
          <w:szCs w:val="22"/>
        </w:rPr>
      </w:pPr>
    </w:p>
    <w:p w14:paraId="2392E8C0" w14:textId="77777777" w:rsidR="001129ED" w:rsidRPr="00A67608" w:rsidRDefault="004226D4" w:rsidP="00A67608">
      <w:pPr>
        <w:numPr>
          <w:ilvl w:val="12"/>
          <w:numId w:val="0"/>
        </w:numPr>
        <w:tabs>
          <w:tab w:val="left" w:pos="3470"/>
        </w:tabs>
        <w:spacing w:line="264" w:lineRule="auto"/>
        <w:rPr>
          <w:rFonts w:cs="Arial"/>
          <w:b/>
          <w:sz w:val="22"/>
          <w:szCs w:val="22"/>
        </w:rPr>
      </w:pPr>
      <w:r w:rsidRPr="00A67608">
        <w:rPr>
          <w:rFonts w:cs="Arial"/>
          <w:b/>
          <w:sz w:val="22"/>
          <w:szCs w:val="22"/>
        </w:rPr>
        <w:t>Additional Information:</w:t>
      </w:r>
      <w:r w:rsidR="001129ED" w:rsidRPr="00A67608">
        <w:rPr>
          <w:rFonts w:cs="Arial"/>
          <w:b/>
          <w:sz w:val="22"/>
          <w:szCs w:val="22"/>
        </w:rPr>
        <w:tab/>
      </w:r>
    </w:p>
    <w:p w14:paraId="55F7DCCC" w14:textId="77777777" w:rsidR="0069761F" w:rsidRPr="00A67608" w:rsidRDefault="0069761F" w:rsidP="00A67608">
      <w:pPr>
        <w:numPr>
          <w:ilvl w:val="12"/>
          <w:numId w:val="0"/>
        </w:numPr>
        <w:spacing w:line="264" w:lineRule="auto"/>
        <w:rPr>
          <w:rFonts w:cs="Arial"/>
          <w:b/>
          <w:sz w:val="22"/>
          <w:szCs w:val="22"/>
        </w:rPr>
      </w:pPr>
    </w:p>
    <w:p w14:paraId="20DE7027" w14:textId="77777777" w:rsidR="00C023F1" w:rsidRPr="00A67608" w:rsidRDefault="0069761F" w:rsidP="00A67608">
      <w:pPr>
        <w:numPr>
          <w:ilvl w:val="0"/>
          <w:numId w:val="17"/>
        </w:numPr>
        <w:spacing w:line="264" w:lineRule="auto"/>
        <w:rPr>
          <w:rFonts w:cs="Arial"/>
          <w:sz w:val="22"/>
          <w:szCs w:val="22"/>
        </w:rPr>
      </w:pPr>
      <w:r w:rsidRPr="00A67608">
        <w:rPr>
          <w:rFonts w:cs="Arial"/>
          <w:sz w:val="22"/>
          <w:szCs w:val="22"/>
        </w:rPr>
        <w:t xml:space="preserve">This post is politically restricted under the terms of the Local Government and Housing Act 1989 </w:t>
      </w:r>
      <w:r w:rsidRPr="00A67608">
        <w:rPr>
          <w:rFonts w:cs="Arial"/>
          <w:b/>
          <w:i/>
          <w:sz w:val="22"/>
          <w:szCs w:val="22"/>
        </w:rPr>
        <w:t>*</w:t>
      </w:r>
    </w:p>
    <w:p w14:paraId="10814D2E" w14:textId="77777777" w:rsidR="00C023F1" w:rsidRPr="00A67608" w:rsidRDefault="00C023F1" w:rsidP="00A67608">
      <w:pPr>
        <w:spacing w:line="264" w:lineRule="auto"/>
        <w:ind w:left="360"/>
        <w:rPr>
          <w:rFonts w:cs="Arial"/>
          <w:sz w:val="22"/>
          <w:szCs w:val="22"/>
        </w:rPr>
      </w:pPr>
    </w:p>
    <w:p w14:paraId="4B7A9C5A" w14:textId="77777777" w:rsidR="0069761F" w:rsidRPr="00A67608" w:rsidRDefault="0069761F" w:rsidP="00A67608">
      <w:pPr>
        <w:numPr>
          <w:ilvl w:val="0"/>
          <w:numId w:val="17"/>
        </w:numPr>
        <w:spacing w:line="264" w:lineRule="auto"/>
        <w:rPr>
          <w:rFonts w:cs="Arial"/>
          <w:sz w:val="22"/>
          <w:szCs w:val="22"/>
        </w:rPr>
      </w:pPr>
      <w:r w:rsidRPr="00A67608">
        <w:rPr>
          <w:rFonts w:cs="Arial"/>
          <w:sz w:val="22"/>
          <w:szCs w:val="22"/>
        </w:rPr>
        <w:t>The Council reserves the right to alter the content of this job description, after consultation to reflect changes to the job or services provided, without altering the general chara</w:t>
      </w:r>
      <w:r w:rsidR="00C86B1A" w:rsidRPr="00A67608">
        <w:rPr>
          <w:rFonts w:cs="Arial"/>
          <w:sz w:val="22"/>
          <w:szCs w:val="22"/>
        </w:rPr>
        <w:t>cter or level of responsibility</w:t>
      </w:r>
    </w:p>
    <w:p w14:paraId="39CCFCD7" w14:textId="77777777" w:rsidR="0069761F" w:rsidRPr="00A67608" w:rsidRDefault="0069761F" w:rsidP="00A67608">
      <w:pPr>
        <w:spacing w:line="264" w:lineRule="auto"/>
        <w:rPr>
          <w:rFonts w:cs="Arial"/>
          <w:sz w:val="22"/>
          <w:szCs w:val="22"/>
        </w:rPr>
      </w:pPr>
    </w:p>
    <w:p w14:paraId="080C9D46" w14:textId="77777777" w:rsidR="0069761F" w:rsidRPr="00A67608" w:rsidRDefault="0069761F" w:rsidP="00A67608">
      <w:pPr>
        <w:numPr>
          <w:ilvl w:val="0"/>
          <w:numId w:val="14"/>
        </w:numPr>
        <w:tabs>
          <w:tab w:val="clear" w:pos="990"/>
          <w:tab w:val="num" w:pos="284"/>
        </w:tabs>
        <w:spacing w:line="264" w:lineRule="auto"/>
        <w:ind w:left="284" w:hanging="284"/>
        <w:rPr>
          <w:rFonts w:cs="Arial"/>
          <w:snapToGrid w:val="0"/>
          <w:sz w:val="22"/>
          <w:szCs w:val="22"/>
        </w:rPr>
      </w:pPr>
      <w:r w:rsidRPr="00A67608">
        <w:rPr>
          <w:rFonts w:cs="Arial"/>
          <w:snapToGrid w:val="0"/>
          <w:sz w:val="22"/>
          <w:szCs w:val="22"/>
        </w:rPr>
        <w:t>Reasonable adjustments will be considered as required by th</w:t>
      </w:r>
      <w:r w:rsidR="00C86B1A" w:rsidRPr="00A67608">
        <w:rPr>
          <w:rFonts w:cs="Arial"/>
          <w:snapToGrid w:val="0"/>
          <w:sz w:val="22"/>
          <w:szCs w:val="22"/>
        </w:rPr>
        <w:t xml:space="preserve">e </w:t>
      </w:r>
      <w:r w:rsidR="00D71858" w:rsidRPr="00A67608">
        <w:rPr>
          <w:rFonts w:cs="Arial"/>
          <w:snapToGrid w:val="0"/>
          <w:sz w:val="22"/>
          <w:szCs w:val="22"/>
        </w:rPr>
        <w:t xml:space="preserve">Equality </w:t>
      </w:r>
      <w:r w:rsidR="00C86B1A" w:rsidRPr="00A67608">
        <w:rPr>
          <w:rFonts w:cs="Arial"/>
          <w:snapToGrid w:val="0"/>
          <w:sz w:val="22"/>
          <w:szCs w:val="22"/>
        </w:rPr>
        <w:t>Act</w:t>
      </w:r>
    </w:p>
    <w:p w14:paraId="66FA3FBF" w14:textId="77777777" w:rsidR="0069761F" w:rsidRDefault="0069761F">
      <w:pPr>
        <w:rPr>
          <w:sz w:val="21"/>
        </w:rPr>
      </w:pPr>
    </w:p>
    <w:p w14:paraId="296C80DE" w14:textId="77777777" w:rsidR="0069761F" w:rsidRDefault="0069761F">
      <w:pPr>
        <w:pStyle w:val="BodyText"/>
        <w:ind w:left="270"/>
      </w:pPr>
    </w:p>
    <w:p w14:paraId="42988F81" w14:textId="77777777" w:rsidR="0069761F" w:rsidRDefault="0069761F">
      <w:pPr>
        <w:rPr>
          <w:sz w:val="16"/>
        </w:rPr>
      </w:pPr>
    </w:p>
    <w:p w14:paraId="71C60CF2" w14:textId="77777777" w:rsidR="0069761F" w:rsidRPr="000955AD" w:rsidRDefault="00535B7C">
      <w:pPr>
        <w:rPr>
          <w:sz w:val="16"/>
          <w:szCs w:val="16"/>
        </w:rPr>
      </w:pPr>
      <w:r>
        <w:rPr>
          <w:sz w:val="16"/>
        </w:rPr>
        <w:t>Author</w:t>
      </w:r>
      <w:r w:rsidR="0069761F">
        <w:rPr>
          <w:sz w:val="16"/>
        </w:rPr>
        <w:t>:</w:t>
      </w:r>
      <w:r w:rsidR="0069761F">
        <w:rPr>
          <w:sz w:val="16"/>
        </w:rPr>
        <w:tab/>
      </w:r>
      <w:r w:rsidR="008228B5">
        <w:rPr>
          <w:sz w:val="16"/>
        </w:rPr>
        <w:t>Michael Hudson</w:t>
      </w:r>
      <w:r w:rsidR="008228B5">
        <w:rPr>
          <w:sz w:val="16"/>
        </w:rPr>
        <w:tab/>
      </w:r>
      <w:r w:rsidR="0069761F">
        <w:rPr>
          <w:sz w:val="16"/>
        </w:rPr>
        <w:tab/>
      </w:r>
      <w:r w:rsidR="0069761F">
        <w:rPr>
          <w:sz w:val="16"/>
        </w:rPr>
        <w:tab/>
      </w:r>
      <w:r w:rsidR="0069761F">
        <w:rPr>
          <w:sz w:val="16"/>
        </w:rPr>
        <w:tab/>
      </w:r>
      <w:r w:rsidR="0069761F">
        <w:rPr>
          <w:sz w:val="16"/>
        </w:rPr>
        <w:tab/>
      </w:r>
      <w:r w:rsidR="0069761F">
        <w:rPr>
          <w:sz w:val="16"/>
        </w:rPr>
        <w:tab/>
      </w:r>
      <w:r w:rsidR="0069761F" w:rsidRPr="003625ED">
        <w:rPr>
          <w:sz w:val="16"/>
          <w:szCs w:val="16"/>
        </w:rPr>
        <w:t>Date:</w:t>
      </w:r>
      <w:r w:rsidR="008228B5" w:rsidRPr="003625ED">
        <w:rPr>
          <w:sz w:val="16"/>
          <w:szCs w:val="16"/>
        </w:rPr>
        <w:t xml:space="preserve"> </w:t>
      </w:r>
      <w:r w:rsidR="00F12FA1">
        <w:rPr>
          <w:sz w:val="16"/>
          <w:szCs w:val="16"/>
        </w:rPr>
        <w:t>26/01/22</w:t>
      </w:r>
    </w:p>
    <w:p w14:paraId="55EB8BE2" w14:textId="77777777" w:rsidR="003625ED" w:rsidRPr="00DB7324" w:rsidRDefault="003625ED">
      <w:pPr>
        <w:rPr>
          <w:sz w:val="16"/>
          <w:szCs w:val="16"/>
        </w:rPr>
      </w:pPr>
    </w:p>
    <w:p w14:paraId="48625390" w14:textId="77777777" w:rsidR="00C023F1" w:rsidRDefault="00C023F1">
      <w:pPr>
        <w:rPr>
          <w:sz w:val="16"/>
        </w:rPr>
      </w:pPr>
    </w:p>
    <w:p w14:paraId="7F2C9BD1" w14:textId="77777777" w:rsidR="001129ED" w:rsidRDefault="00535B7C" w:rsidP="001129ED">
      <w:pPr>
        <w:rPr>
          <w:sz w:val="16"/>
        </w:rPr>
      </w:pPr>
      <w:r>
        <w:rPr>
          <w:sz w:val="16"/>
        </w:rPr>
        <w:tab/>
      </w:r>
      <w:r>
        <w:rPr>
          <w:sz w:val="16"/>
        </w:rPr>
        <w:tab/>
      </w:r>
      <w:r>
        <w:rPr>
          <w:sz w:val="16"/>
        </w:rPr>
        <w:tab/>
      </w:r>
      <w:r>
        <w:rPr>
          <w:sz w:val="16"/>
        </w:rPr>
        <w:tab/>
      </w:r>
      <w:r>
        <w:rPr>
          <w:sz w:val="16"/>
        </w:rPr>
        <w:tab/>
      </w:r>
      <w:r>
        <w:rPr>
          <w:sz w:val="16"/>
        </w:rPr>
        <w:tab/>
      </w:r>
      <w:r w:rsidR="00450BD2">
        <w:rPr>
          <w:sz w:val="16"/>
        </w:rPr>
        <w:tab/>
        <w:t>D</w:t>
      </w:r>
      <w:r w:rsidR="001129ED">
        <w:rPr>
          <w:sz w:val="16"/>
        </w:rPr>
        <w:t xml:space="preserve">ate of </w:t>
      </w:r>
      <w:r w:rsidR="00BD542D">
        <w:rPr>
          <w:sz w:val="16"/>
        </w:rPr>
        <w:t>grading</w:t>
      </w:r>
      <w:r>
        <w:rPr>
          <w:sz w:val="16"/>
        </w:rPr>
        <w:t xml:space="preserve"> confirmation</w:t>
      </w:r>
      <w:r w:rsidR="001129ED">
        <w:rPr>
          <w:sz w:val="16"/>
        </w:rPr>
        <w:t>:</w:t>
      </w:r>
      <w:r w:rsidR="005F09FF">
        <w:rPr>
          <w:sz w:val="16"/>
        </w:rPr>
        <w:t xml:space="preserve"> </w:t>
      </w:r>
      <w:r w:rsidR="007C3398">
        <w:rPr>
          <w:sz w:val="16"/>
        </w:rPr>
        <w:t>17/02/2022</w:t>
      </w:r>
    </w:p>
    <w:p w14:paraId="0F425F5B" w14:textId="77777777" w:rsidR="003F0335" w:rsidRDefault="003F0335">
      <w:pPr>
        <w:rPr>
          <w:sz w:val="16"/>
        </w:rPr>
      </w:pPr>
    </w:p>
    <w:p w14:paraId="0050EE38" w14:textId="0F3928A4" w:rsidR="00B842FC" w:rsidRDefault="00B842FC" w:rsidP="00B842FC">
      <w:pPr>
        <w:jc w:val="both"/>
        <w:rPr>
          <w:b/>
          <w:sz w:val="40"/>
          <w:u w:val="single"/>
        </w:rPr>
      </w:pPr>
      <w:r>
        <w:br w:type="page"/>
      </w:r>
      <w:r w:rsidR="00455EC4">
        <w:rPr>
          <w:b/>
          <w:noProof/>
          <w:sz w:val="20"/>
        </w:rPr>
        <w:lastRenderedPageBreak/>
        <w:drawing>
          <wp:inline distT="0" distB="0" distL="0" distR="0" wp14:anchorId="6479B635" wp14:editId="21031B40">
            <wp:extent cx="2438400" cy="5181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18160"/>
                    </a:xfrm>
                    <a:prstGeom prst="rect">
                      <a:avLst/>
                    </a:prstGeom>
                    <a:noFill/>
                    <a:ln>
                      <a:noFill/>
                    </a:ln>
                  </pic:spPr>
                </pic:pic>
              </a:graphicData>
            </a:graphic>
          </wp:inline>
        </w:drawing>
      </w:r>
      <w:r>
        <w:rPr>
          <w:b/>
          <w:sz w:val="20"/>
        </w:rPr>
        <w:tab/>
      </w:r>
    </w:p>
    <w:p w14:paraId="3BCF8ABF" w14:textId="77777777" w:rsidR="00B842FC" w:rsidRDefault="00B842FC" w:rsidP="00B842FC">
      <w:pPr>
        <w:jc w:val="center"/>
        <w:rPr>
          <w:b/>
          <w:u w:val="single"/>
        </w:rPr>
      </w:pPr>
    </w:p>
    <w:p w14:paraId="240AA844" w14:textId="77777777" w:rsidR="00B842FC" w:rsidRDefault="00B842FC" w:rsidP="00B842FC">
      <w:pPr>
        <w:jc w:val="center"/>
        <w:rPr>
          <w:b/>
          <w:sz w:val="32"/>
        </w:rPr>
      </w:pPr>
      <w:r>
        <w:rPr>
          <w:b/>
          <w:sz w:val="32"/>
        </w:rPr>
        <w:t>PERSON SPECIFICATION</w:t>
      </w:r>
    </w:p>
    <w:p w14:paraId="47E609A0" w14:textId="77777777" w:rsidR="00B842FC" w:rsidRDefault="00B842FC" w:rsidP="00B842FC">
      <w:pPr>
        <w:jc w:val="center"/>
      </w:pPr>
    </w:p>
    <w:p w14:paraId="5F0C1F8E" w14:textId="77777777" w:rsidR="00B842FC" w:rsidRDefault="00B842FC" w:rsidP="00B842FC"/>
    <w:p w14:paraId="6F238205" w14:textId="77777777" w:rsidR="00B842FC" w:rsidRDefault="00B842FC" w:rsidP="00B842FC">
      <w:r w:rsidRPr="0092322B">
        <w:rPr>
          <w:b/>
        </w:rPr>
        <w:t>Job Title:</w:t>
      </w:r>
      <w:r w:rsidR="00833AC3">
        <w:rPr>
          <w:b/>
        </w:rPr>
        <w:t xml:space="preserve"> </w:t>
      </w:r>
      <w:r w:rsidR="004D122F">
        <w:rPr>
          <w:b/>
        </w:rPr>
        <w:t>Head of Pension Administration</w:t>
      </w:r>
    </w:p>
    <w:p w14:paraId="403FE830" w14:textId="77777777" w:rsidR="00B842FC" w:rsidRPr="0092322B" w:rsidRDefault="00B842FC" w:rsidP="00B842FC">
      <w:pPr>
        <w:rPr>
          <w:b/>
        </w:rPr>
      </w:pPr>
      <w:r w:rsidRPr="0092322B">
        <w:rPr>
          <w:b/>
        </w:rPr>
        <w:t>Directorate &amp; Section/Unit:</w:t>
      </w:r>
      <w:r w:rsidR="00833AC3">
        <w:rPr>
          <w:b/>
        </w:rPr>
        <w:t xml:space="preserve"> Finance</w:t>
      </w:r>
    </w:p>
    <w:p w14:paraId="6EBB4257" w14:textId="77777777" w:rsidR="006878E5" w:rsidRDefault="00B842FC" w:rsidP="00B842FC">
      <w:pPr>
        <w:rPr>
          <w:b/>
        </w:rPr>
      </w:pPr>
      <w:r>
        <w:rPr>
          <w:b/>
        </w:rPr>
        <w:t>Salary Grade</w:t>
      </w:r>
      <w:r w:rsidRPr="0092322B">
        <w:rPr>
          <w:b/>
        </w:rPr>
        <w:t>:</w:t>
      </w:r>
      <w:r w:rsidR="00833AC3">
        <w:rPr>
          <w:b/>
        </w:rPr>
        <w:t xml:space="preserve"> </w:t>
      </w:r>
      <w:r w:rsidR="007A4908">
        <w:rPr>
          <w:b/>
        </w:rPr>
        <w:t>P07</w:t>
      </w:r>
    </w:p>
    <w:p w14:paraId="20ECF9B2" w14:textId="77777777" w:rsidR="005006E1" w:rsidRDefault="006878E5" w:rsidP="00B842FC">
      <w:r>
        <w:rPr>
          <w:b/>
        </w:rPr>
        <w:t>WCC Management Level:</w:t>
      </w:r>
      <w:r>
        <w:rPr>
          <w:b/>
        </w:rPr>
        <w:tab/>
      </w:r>
      <w:r w:rsidR="005F09FF">
        <w:t>Level 2 Manager</w:t>
      </w:r>
    </w:p>
    <w:p w14:paraId="3E33DF55" w14:textId="77777777" w:rsidR="00B842FC" w:rsidRPr="006878E5" w:rsidRDefault="00B842FC" w:rsidP="005006E1">
      <w:pPr>
        <w:ind w:left="2880" w:firstLine="720"/>
        <w:rPr>
          <w:i/>
        </w:rPr>
      </w:pPr>
    </w:p>
    <w:p w14:paraId="670B8629" w14:textId="77777777" w:rsidR="00B842FC" w:rsidRPr="006878E5" w:rsidRDefault="00B842FC" w:rsidP="00B842FC"/>
    <w:p w14:paraId="4026BB45" w14:textId="77777777" w:rsidR="006878E5" w:rsidRPr="006878E5" w:rsidRDefault="006878E5" w:rsidP="00B842FC">
      <w:pPr>
        <w:rPr>
          <w:b/>
        </w:rPr>
      </w:pPr>
    </w:p>
    <w:p w14:paraId="28EB20E2" w14:textId="77777777" w:rsidR="005006E1" w:rsidRPr="006878E5" w:rsidRDefault="00B842FC" w:rsidP="005006E1">
      <w:pPr>
        <w:rPr>
          <w:b/>
          <w:sz w:val="18"/>
          <w:szCs w:val="18"/>
        </w:rPr>
      </w:pPr>
      <w:r w:rsidRPr="006878E5">
        <w:rPr>
          <w:b/>
        </w:rPr>
        <w:t>EXPERIENCE:</w:t>
      </w:r>
    </w:p>
    <w:p w14:paraId="5F593745" w14:textId="77777777" w:rsidR="00B842FC" w:rsidRPr="006878E5" w:rsidRDefault="00B842FC" w:rsidP="00B842FC">
      <w:pPr>
        <w:rPr>
          <w:b/>
        </w:rPr>
      </w:pPr>
    </w:p>
    <w:p w14:paraId="7CAA429B" w14:textId="77777777" w:rsidR="00B842FC" w:rsidRPr="006878E5" w:rsidRDefault="00B842FC" w:rsidP="00B842FC">
      <w:r w:rsidRPr="006878E5">
        <w:t xml:space="preserve">It is </w:t>
      </w:r>
      <w:r w:rsidRPr="006878E5">
        <w:rPr>
          <w:b/>
        </w:rPr>
        <w:t xml:space="preserve">essential </w:t>
      </w:r>
      <w:r w:rsidRPr="006878E5">
        <w:t>that the post holder has:</w:t>
      </w:r>
    </w:p>
    <w:p w14:paraId="2ACA2DC5" w14:textId="77777777" w:rsidR="00B842FC" w:rsidRDefault="00B842FC" w:rsidP="00B842FC">
      <w:pPr>
        <w:rPr>
          <w:u w:val="single"/>
        </w:rPr>
      </w:pPr>
    </w:p>
    <w:p w14:paraId="294AA2FA" w14:textId="77777777" w:rsidR="0001696C" w:rsidRDefault="006624DA" w:rsidP="0001696C">
      <w:pPr>
        <w:pStyle w:val="BodyText"/>
        <w:numPr>
          <w:ilvl w:val="0"/>
          <w:numId w:val="23"/>
        </w:numPr>
        <w:spacing w:after="120"/>
        <w:rPr>
          <w:sz w:val="24"/>
          <w:szCs w:val="24"/>
        </w:rPr>
      </w:pPr>
      <w:r>
        <w:rPr>
          <w:sz w:val="24"/>
          <w:szCs w:val="24"/>
        </w:rPr>
        <w:t>Substantial</w:t>
      </w:r>
      <w:r w:rsidR="0001696C" w:rsidRPr="00F90387">
        <w:rPr>
          <w:sz w:val="24"/>
          <w:szCs w:val="24"/>
        </w:rPr>
        <w:t xml:space="preserve"> experience</w:t>
      </w:r>
      <w:r w:rsidR="008949F5">
        <w:rPr>
          <w:sz w:val="24"/>
          <w:szCs w:val="24"/>
        </w:rPr>
        <w:t xml:space="preserve"> of</w:t>
      </w:r>
      <w:r w:rsidR="0001696C" w:rsidRPr="00F90387">
        <w:rPr>
          <w:sz w:val="24"/>
          <w:szCs w:val="24"/>
        </w:rPr>
        <w:t xml:space="preserve"> </w:t>
      </w:r>
      <w:r w:rsidR="008949F5">
        <w:rPr>
          <w:sz w:val="24"/>
          <w:szCs w:val="24"/>
        </w:rPr>
        <w:t xml:space="preserve">leading and developing </w:t>
      </w:r>
      <w:r w:rsidR="0001696C">
        <w:rPr>
          <w:sz w:val="24"/>
          <w:szCs w:val="24"/>
        </w:rPr>
        <w:t>a pension</w:t>
      </w:r>
      <w:r w:rsidR="008949F5">
        <w:rPr>
          <w:sz w:val="24"/>
          <w:szCs w:val="24"/>
        </w:rPr>
        <w:t xml:space="preserve"> service/team/function/department</w:t>
      </w:r>
      <w:r w:rsidR="0001696C">
        <w:rPr>
          <w:sz w:val="24"/>
          <w:szCs w:val="24"/>
        </w:rPr>
        <w:t xml:space="preserve"> , preferably local government and </w:t>
      </w:r>
      <w:r w:rsidR="0001696C" w:rsidRPr="00F90387">
        <w:rPr>
          <w:sz w:val="24"/>
          <w:szCs w:val="24"/>
        </w:rPr>
        <w:t>administrat</w:t>
      </w:r>
      <w:r w:rsidR="0001696C">
        <w:rPr>
          <w:sz w:val="24"/>
          <w:szCs w:val="24"/>
        </w:rPr>
        <w:t>ing a large final salary pension scheme.</w:t>
      </w:r>
    </w:p>
    <w:p w14:paraId="2F5B2471" w14:textId="77777777" w:rsidR="0001696C" w:rsidRPr="0001696C" w:rsidRDefault="00B70676" w:rsidP="0001696C">
      <w:pPr>
        <w:pStyle w:val="Default"/>
        <w:numPr>
          <w:ilvl w:val="0"/>
          <w:numId w:val="23"/>
        </w:numPr>
        <w:spacing w:before="60" w:line="276" w:lineRule="auto"/>
        <w:ind w:left="357" w:hanging="357"/>
        <w:rPr>
          <w:sz w:val="23"/>
          <w:szCs w:val="23"/>
        </w:rPr>
      </w:pPr>
      <w:r>
        <w:rPr>
          <w:sz w:val="23"/>
          <w:szCs w:val="23"/>
        </w:rPr>
        <w:t>Substantial e</w:t>
      </w:r>
      <w:r w:rsidR="0001696C" w:rsidRPr="00FC3780">
        <w:rPr>
          <w:sz w:val="23"/>
          <w:szCs w:val="23"/>
        </w:rPr>
        <w:t>xperience of working in a political environment and managing political challenges to the direction of the function. Including experience of advising a Pension</w:t>
      </w:r>
      <w:r w:rsidR="0001696C">
        <w:rPr>
          <w:sz w:val="23"/>
          <w:szCs w:val="23"/>
        </w:rPr>
        <w:t>s</w:t>
      </w:r>
      <w:r w:rsidR="0001696C" w:rsidRPr="00FC3780">
        <w:rPr>
          <w:sz w:val="23"/>
          <w:szCs w:val="23"/>
        </w:rPr>
        <w:t xml:space="preserve"> Committee and Board</w:t>
      </w:r>
      <w:r w:rsidR="0001696C">
        <w:rPr>
          <w:sz w:val="23"/>
          <w:szCs w:val="23"/>
        </w:rPr>
        <w:t>,</w:t>
      </w:r>
      <w:r w:rsidR="0001696C" w:rsidRPr="0001696C">
        <w:rPr>
          <w:sz w:val="23"/>
          <w:szCs w:val="23"/>
        </w:rPr>
        <w:t xml:space="preserve"> </w:t>
      </w:r>
      <w:r w:rsidR="0001696C" w:rsidRPr="00DB7324">
        <w:rPr>
          <w:sz w:val="23"/>
          <w:szCs w:val="23"/>
        </w:rPr>
        <w:t>or for similar groups involving elected Members</w:t>
      </w:r>
      <w:r w:rsidR="0001696C">
        <w:rPr>
          <w:sz w:val="23"/>
          <w:szCs w:val="23"/>
        </w:rPr>
        <w:t>.</w:t>
      </w:r>
      <w:r w:rsidR="0001696C" w:rsidRPr="00DB7324">
        <w:rPr>
          <w:sz w:val="23"/>
          <w:szCs w:val="23"/>
        </w:rPr>
        <w:t xml:space="preserve"> </w:t>
      </w:r>
    </w:p>
    <w:p w14:paraId="5691D1CD" w14:textId="77777777" w:rsidR="0001696C" w:rsidRPr="00FC3780" w:rsidRDefault="0001696C" w:rsidP="0001696C">
      <w:pPr>
        <w:widowControl w:val="0"/>
        <w:numPr>
          <w:ilvl w:val="0"/>
          <w:numId w:val="23"/>
        </w:numPr>
        <w:spacing w:after="120" w:line="276" w:lineRule="auto"/>
        <w:contextualSpacing/>
        <w:jc w:val="both"/>
        <w:rPr>
          <w:rFonts w:cs="Arial"/>
        </w:rPr>
      </w:pPr>
      <w:r>
        <w:t>Substantial experience of working in a communications environment with a</w:t>
      </w:r>
      <w:r w:rsidRPr="00FC3780">
        <w:rPr>
          <w:rFonts w:cs="Arial"/>
        </w:rPr>
        <w:t xml:space="preserve"> broad knowledge and understanding of the bodies and members impacted by the function, for example understanding of how </w:t>
      </w:r>
      <w:r>
        <w:rPr>
          <w:rFonts w:cs="Arial"/>
        </w:rPr>
        <w:t>h</w:t>
      </w:r>
      <w:r w:rsidRPr="00FC3780">
        <w:rPr>
          <w:rFonts w:cs="Arial"/>
        </w:rPr>
        <w:t xml:space="preserve">ousing </w:t>
      </w:r>
      <w:r>
        <w:rPr>
          <w:rFonts w:cs="Arial"/>
        </w:rPr>
        <w:t>a</w:t>
      </w:r>
      <w:r w:rsidRPr="00FC3780">
        <w:rPr>
          <w:rFonts w:cs="Arial"/>
        </w:rPr>
        <w:t xml:space="preserve">ssociations or </w:t>
      </w:r>
      <w:r>
        <w:rPr>
          <w:rFonts w:cs="Arial"/>
        </w:rPr>
        <w:t>a</w:t>
      </w:r>
      <w:r w:rsidRPr="00FC3780">
        <w:rPr>
          <w:rFonts w:cs="Arial"/>
        </w:rPr>
        <w:t>cademies are funded.</w:t>
      </w:r>
    </w:p>
    <w:p w14:paraId="332A7BA4" w14:textId="77777777" w:rsidR="0001696C" w:rsidRPr="00FC3780" w:rsidRDefault="0001696C" w:rsidP="0001696C">
      <w:pPr>
        <w:pStyle w:val="BodyText"/>
        <w:numPr>
          <w:ilvl w:val="0"/>
          <w:numId w:val="23"/>
        </w:numPr>
        <w:spacing w:after="120"/>
        <w:rPr>
          <w:sz w:val="23"/>
          <w:szCs w:val="23"/>
        </w:rPr>
      </w:pPr>
      <w:r w:rsidRPr="00FC3780">
        <w:rPr>
          <w:rFonts w:cs="Arial"/>
          <w:sz w:val="23"/>
          <w:szCs w:val="23"/>
        </w:rPr>
        <w:t>Significant previous experience of providing good governance for a large defined benefit pension scheme, with reference to Committee management and national LGPS governance standards</w:t>
      </w:r>
      <w:r>
        <w:rPr>
          <w:rFonts w:cs="Arial"/>
          <w:sz w:val="23"/>
          <w:szCs w:val="23"/>
        </w:rPr>
        <w:t>.</w:t>
      </w:r>
    </w:p>
    <w:p w14:paraId="7FD61811" w14:textId="77777777" w:rsidR="00833AC3" w:rsidRPr="00DB7324" w:rsidRDefault="003955EE" w:rsidP="004D122F">
      <w:pPr>
        <w:pStyle w:val="Default"/>
        <w:numPr>
          <w:ilvl w:val="0"/>
          <w:numId w:val="23"/>
        </w:numPr>
        <w:spacing w:before="60" w:line="276" w:lineRule="auto"/>
        <w:ind w:left="357" w:hanging="357"/>
        <w:rPr>
          <w:sz w:val="23"/>
          <w:szCs w:val="23"/>
        </w:rPr>
      </w:pPr>
      <w:r w:rsidRPr="00DB7324">
        <w:rPr>
          <w:sz w:val="23"/>
          <w:szCs w:val="23"/>
        </w:rPr>
        <w:t xml:space="preserve">Substantial </w:t>
      </w:r>
      <w:r w:rsidR="00166CCC" w:rsidRPr="00DB7324">
        <w:rPr>
          <w:sz w:val="23"/>
          <w:szCs w:val="23"/>
        </w:rPr>
        <w:t xml:space="preserve">experience of </w:t>
      </w:r>
      <w:r w:rsidR="00F52EA1" w:rsidRPr="00DB7324">
        <w:rPr>
          <w:sz w:val="23"/>
          <w:szCs w:val="23"/>
        </w:rPr>
        <w:t xml:space="preserve">delivering </w:t>
      </w:r>
      <w:r w:rsidR="00163E26" w:rsidRPr="00DB7324">
        <w:rPr>
          <w:sz w:val="23"/>
          <w:szCs w:val="23"/>
        </w:rPr>
        <w:t>change management and benefits realisat</w:t>
      </w:r>
      <w:r w:rsidR="005F09FF">
        <w:rPr>
          <w:sz w:val="23"/>
          <w:szCs w:val="23"/>
        </w:rPr>
        <w:t>ion of savings / income targets</w:t>
      </w:r>
      <w:r w:rsidR="0001696C">
        <w:rPr>
          <w:sz w:val="23"/>
          <w:szCs w:val="23"/>
        </w:rPr>
        <w:t>.</w:t>
      </w:r>
    </w:p>
    <w:p w14:paraId="53664E0B" w14:textId="77777777" w:rsidR="00F52EA1" w:rsidRPr="00DB7324" w:rsidRDefault="00F52EA1" w:rsidP="004D122F">
      <w:pPr>
        <w:pStyle w:val="Default"/>
        <w:numPr>
          <w:ilvl w:val="0"/>
          <w:numId w:val="23"/>
        </w:numPr>
        <w:spacing w:before="60"/>
        <w:ind w:left="357" w:hanging="357"/>
        <w:rPr>
          <w:sz w:val="23"/>
          <w:szCs w:val="23"/>
        </w:rPr>
      </w:pPr>
      <w:r w:rsidRPr="00DB7324">
        <w:rPr>
          <w:sz w:val="23"/>
          <w:szCs w:val="23"/>
        </w:rPr>
        <w:t>Substantial experience of providing financial advice at a strategic level across wide ranging and complex services</w:t>
      </w:r>
      <w:r w:rsidR="0001696C">
        <w:rPr>
          <w:sz w:val="23"/>
          <w:szCs w:val="23"/>
        </w:rPr>
        <w:t>.</w:t>
      </w:r>
      <w:r w:rsidRPr="00DB7324">
        <w:rPr>
          <w:sz w:val="23"/>
          <w:szCs w:val="23"/>
        </w:rPr>
        <w:t xml:space="preserve"> </w:t>
      </w:r>
    </w:p>
    <w:p w14:paraId="16CCDE3B" w14:textId="77777777" w:rsidR="00F52EA1" w:rsidRPr="00DB7324" w:rsidRDefault="00F52EA1" w:rsidP="004D122F">
      <w:pPr>
        <w:pStyle w:val="Default"/>
        <w:numPr>
          <w:ilvl w:val="0"/>
          <w:numId w:val="23"/>
        </w:numPr>
        <w:spacing w:before="60" w:line="276" w:lineRule="auto"/>
        <w:ind w:left="357" w:hanging="357"/>
        <w:rPr>
          <w:sz w:val="23"/>
          <w:szCs w:val="23"/>
        </w:rPr>
      </w:pPr>
      <w:r w:rsidRPr="00DB7324">
        <w:rPr>
          <w:sz w:val="23"/>
          <w:szCs w:val="23"/>
        </w:rPr>
        <w:t xml:space="preserve">Significant experience of </w:t>
      </w:r>
      <w:r w:rsidR="003625ED">
        <w:rPr>
          <w:sz w:val="23"/>
          <w:szCs w:val="23"/>
        </w:rPr>
        <w:t xml:space="preserve">leading, </w:t>
      </w:r>
      <w:r w:rsidRPr="00DB7324">
        <w:rPr>
          <w:sz w:val="23"/>
          <w:szCs w:val="23"/>
        </w:rPr>
        <w:t>managing and developing individuals and teams within a large and diverse staff group including behavioural competencies and performance management</w:t>
      </w:r>
      <w:r w:rsidR="0001696C">
        <w:rPr>
          <w:sz w:val="23"/>
          <w:szCs w:val="23"/>
        </w:rPr>
        <w:t>.</w:t>
      </w:r>
    </w:p>
    <w:p w14:paraId="4C7635EE" w14:textId="77777777" w:rsidR="00163E26" w:rsidRDefault="003955EE" w:rsidP="004D122F">
      <w:pPr>
        <w:pStyle w:val="Default"/>
        <w:numPr>
          <w:ilvl w:val="0"/>
          <w:numId w:val="23"/>
        </w:numPr>
        <w:spacing w:before="60" w:line="276" w:lineRule="auto"/>
        <w:ind w:left="357" w:hanging="357"/>
        <w:rPr>
          <w:sz w:val="23"/>
          <w:szCs w:val="23"/>
        </w:rPr>
      </w:pPr>
      <w:r w:rsidRPr="00DB7324">
        <w:rPr>
          <w:sz w:val="23"/>
          <w:szCs w:val="23"/>
        </w:rPr>
        <w:t xml:space="preserve">Substantial </w:t>
      </w:r>
      <w:r w:rsidR="00163E26" w:rsidRPr="00DB7324">
        <w:rPr>
          <w:sz w:val="23"/>
          <w:szCs w:val="23"/>
        </w:rPr>
        <w:t xml:space="preserve">experience of </w:t>
      </w:r>
      <w:bookmarkStart w:id="0" w:name="_Hlk25918343"/>
      <w:r w:rsidR="00163E26" w:rsidRPr="00DB7324">
        <w:rPr>
          <w:sz w:val="23"/>
          <w:szCs w:val="23"/>
        </w:rPr>
        <w:t xml:space="preserve">financial systems, including E5 </w:t>
      </w:r>
      <w:r w:rsidR="0001696C">
        <w:rPr>
          <w:sz w:val="23"/>
          <w:szCs w:val="23"/>
        </w:rPr>
        <w:t xml:space="preserve">(General Ledger) </w:t>
      </w:r>
      <w:r w:rsidR="00163E26" w:rsidRPr="00DB7324">
        <w:rPr>
          <w:sz w:val="23"/>
          <w:szCs w:val="23"/>
        </w:rPr>
        <w:t xml:space="preserve">and </w:t>
      </w:r>
      <w:r w:rsidR="0001696C">
        <w:rPr>
          <w:sz w:val="23"/>
          <w:szCs w:val="23"/>
        </w:rPr>
        <w:t>Altair (Pensions Administration &amp; Payroll)</w:t>
      </w:r>
      <w:r w:rsidR="00163E26" w:rsidRPr="00DB7324">
        <w:rPr>
          <w:sz w:val="23"/>
          <w:szCs w:val="23"/>
        </w:rPr>
        <w:t xml:space="preserve"> or similar systems</w:t>
      </w:r>
      <w:r w:rsidR="0001696C">
        <w:rPr>
          <w:sz w:val="23"/>
          <w:szCs w:val="23"/>
        </w:rPr>
        <w:t>.</w:t>
      </w:r>
    </w:p>
    <w:bookmarkEnd w:id="0"/>
    <w:p w14:paraId="6DFFC3A6" w14:textId="77777777" w:rsidR="00F52EA1" w:rsidRPr="00DB7324" w:rsidRDefault="003625ED" w:rsidP="004D122F">
      <w:pPr>
        <w:pStyle w:val="Default"/>
        <w:numPr>
          <w:ilvl w:val="0"/>
          <w:numId w:val="23"/>
        </w:numPr>
        <w:spacing w:before="60" w:line="276" w:lineRule="auto"/>
        <w:ind w:left="357" w:hanging="357"/>
        <w:rPr>
          <w:sz w:val="23"/>
          <w:szCs w:val="23"/>
        </w:rPr>
      </w:pPr>
      <w:r>
        <w:rPr>
          <w:sz w:val="23"/>
          <w:szCs w:val="23"/>
        </w:rPr>
        <w:t xml:space="preserve">Experience </w:t>
      </w:r>
      <w:r w:rsidRPr="003625ED">
        <w:rPr>
          <w:sz w:val="23"/>
          <w:szCs w:val="23"/>
        </w:rPr>
        <w:t>of effectively building partnerships and working co-operatively at an executive level with a broad range of internal and external stakeholders and group</w:t>
      </w:r>
      <w:r>
        <w:rPr>
          <w:sz w:val="23"/>
          <w:szCs w:val="23"/>
        </w:rPr>
        <w:t>s</w:t>
      </w:r>
      <w:r w:rsidR="0001696C">
        <w:rPr>
          <w:sz w:val="23"/>
          <w:szCs w:val="23"/>
        </w:rPr>
        <w:t>.</w:t>
      </w:r>
    </w:p>
    <w:p w14:paraId="0801AF7E" w14:textId="77777777" w:rsidR="00487BFB" w:rsidRPr="0001696C" w:rsidRDefault="00487BFB" w:rsidP="0001696C">
      <w:pPr>
        <w:pStyle w:val="Default"/>
        <w:numPr>
          <w:ilvl w:val="0"/>
          <w:numId w:val="23"/>
        </w:numPr>
        <w:spacing w:before="60" w:line="276" w:lineRule="auto"/>
        <w:ind w:left="357" w:hanging="357"/>
        <w:rPr>
          <w:sz w:val="23"/>
          <w:szCs w:val="23"/>
        </w:rPr>
      </w:pPr>
      <w:r w:rsidRPr="0001696C">
        <w:rPr>
          <w:sz w:val="23"/>
          <w:szCs w:val="23"/>
          <w:lang w:val="en-US"/>
        </w:rPr>
        <w:t>Significant experience of project management</w:t>
      </w:r>
      <w:r w:rsidR="0001696C">
        <w:rPr>
          <w:sz w:val="23"/>
          <w:szCs w:val="23"/>
          <w:lang w:val="en-US"/>
        </w:rPr>
        <w:t>.</w:t>
      </w:r>
    </w:p>
    <w:p w14:paraId="43B635BD" w14:textId="77777777" w:rsidR="00833AC3" w:rsidRPr="00F52EA1" w:rsidRDefault="00833AC3" w:rsidP="00B842FC">
      <w:pPr>
        <w:rPr>
          <w:szCs w:val="23"/>
          <w:u w:val="single"/>
        </w:rPr>
      </w:pPr>
    </w:p>
    <w:p w14:paraId="403859A5" w14:textId="77777777" w:rsidR="00B842FC" w:rsidRPr="003625ED" w:rsidRDefault="00B842FC" w:rsidP="00B842FC">
      <w:pPr>
        <w:rPr>
          <w:szCs w:val="23"/>
        </w:rPr>
      </w:pPr>
      <w:r w:rsidRPr="00F52EA1">
        <w:rPr>
          <w:szCs w:val="23"/>
        </w:rPr>
        <w:t xml:space="preserve">It is </w:t>
      </w:r>
      <w:r w:rsidRPr="00F52EA1">
        <w:rPr>
          <w:b/>
          <w:szCs w:val="23"/>
        </w:rPr>
        <w:t>desirable</w:t>
      </w:r>
      <w:r w:rsidRPr="00F52EA1">
        <w:rPr>
          <w:szCs w:val="23"/>
        </w:rPr>
        <w:t xml:space="preserve"> that the post holder has:</w:t>
      </w:r>
      <w:r w:rsidRPr="003625ED">
        <w:rPr>
          <w:szCs w:val="23"/>
        </w:rPr>
        <w:t xml:space="preserve"> </w:t>
      </w:r>
    </w:p>
    <w:p w14:paraId="4CD3DB71" w14:textId="77777777" w:rsidR="00B842FC" w:rsidRPr="003625ED" w:rsidRDefault="00B842FC" w:rsidP="00B842FC">
      <w:pPr>
        <w:rPr>
          <w:szCs w:val="23"/>
        </w:rPr>
      </w:pPr>
    </w:p>
    <w:p w14:paraId="76966958" w14:textId="77777777" w:rsidR="00166CCC" w:rsidRDefault="00992D6E" w:rsidP="0001696C">
      <w:pPr>
        <w:numPr>
          <w:ilvl w:val="0"/>
          <w:numId w:val="28"/>
        </w:numPr>
        <w:snapToGrid w:val="0"/>
        <w:spacing w:after="60" w:line="276" w:lineRule="auto"/>
        <w:ind w:left="357" w:hanging="357"/>
        <w:rPr>
          <w:rFonts w:cs="Arial"/>
          <w:szCs w:val="23"/>
        </w:rPr>
      </w:pPr>
      <w:r w:rsidRPr="003625ED">
        <w:rPr>
          <w:rFonts w:cs="Arial"/>
          <w:szCs w:val="23"/>
        </w:rPr>
        <w:t>An u</w:t>
      </w:r>
      <w:r w:rsidR="00166CCC" w:rsidRPr="003625ED">
        <w:rPr>
          <w:rFonts w:cs="Arial"/>
          <w:szCs w:val="23"/>
        </w:rPr>
        <w:t xml:space="preserve">nderstanding </w:t>
      </w:r>
      <w:r w:rsidR="00163E26" w:rsidRPr="003625ED">
        <w:rPr>
          <w:rFonts w:cs="Arial"/>
          <w:szCs w:val="23"/>
        </w:rPr>
        <w:t>of</w:t>
      </w:r>
      <w:r w:rsidR="00166CCC" w:rsidRPr="003625ED">
        <w:rPr>
          <w:rFonts w:cs="Arial"/>
          <w:szCs w:val="23"/>
        </w:rPr>
        <w:t xml:space="preserve"> accounting standards</w:t>
      </w:r>
      <w:r w:rsidR="0001696C">
        <w:rPr>
          <w:rFonts w:cs="Arial"/>
          <w:szCs w:val="23"/>
        </w:rPr>
        <w:t>.</w:t>
      </w:r>
    </w:p>
    <w:p w14:paraId="0354595F" w14:textId="77777777" w:rsidR="00487BFB" w:rsidRPr="003625ED" w:rsidRDefault="00744475" w:rsidP="00487BFB">
      <w:pPr>
        <w:numPr>
          <w:ilvl w:val="0"/>
          <w:numId w:val="28"/>
        </w:numPr>
        <w:snapToGrid w:val="0"/>
        <w:spacing w:line="276" w:lineRule="auto"/>
        <w:rPr>
          <w:rFonts w:cs="Arial"/>
          <w:szCs w:val="23"/>
        </w:rPr>
      </w:pPr>
      <w:r>
        <w:rPr>
          <w:rFonts w:cs="Arial"/>
          <w:szCs w:val="23"/>
        </w:rPr>
        <w:t>Experience of tendering, n</w:t>
      </w:r>
      <w:r w:rsidR="00487BFB" w:rsidRPr="003625ED">
        <w:rPr>
          <w:rFonts w:cs="Arial"/>
          <w:szCs w:val="23"/>
        </w:rPr>
        <w:t>egotiating and</w:t>
      </w:r>
      <w:r>
        <w:rPr>
          <w:rFonts w:cs="Arial"/>
          <w:szCs w:val="23"/>
        </w:rPr>
        <w:t xml:space="preserve"> concluding</w:t>
      </w:r>
      <w:r w:rsidR="00487BFB" w:rsidRPr="003625ED">
        <w:rPr>
          <w:rFonts w:cs="Arial"/>
          <w:szCs w:val="23"/>
        </w:rPr>
        <w:t xml:space="preserve"> procurement</w:t>
      </w:r>
      <w:r>
        <w:rPr>
          <w:rFonts w:cs="Arial"/>
          <w:szCs w:val="23"/>
        </w:rPr>
        <w:t xml:space="preserve"> of large contracts</w:t>
      </w:r>
      <w:r w:rsidR="0001696C">
        <w:rPr>
          <w:rFonts w:cs="Arial"/>
          <w:szCs w:val="23"/>
        </w:rPr>
        <w:t>.</w:t>
      </w:r>
    </w:p>
    <w:p w14:paraId="339951B6" w14:textId="77777777" w:rsidR="0001696C" w:rsidRDefault="0001696C" w:rsidP="006878E5">
      <w:pPr>
        <w:rPr>
          <w:b/>
        </w:rPr>
      </w:pPr>
    </w:p>
    <w:p w14:paraId="1BE070C9" w14:textId="77777777" w:rsidR="006878E5" w:rsidRDefault="00B842FC" w:rsidP="006878E5">
      <w:pPr>
        <w:rPr>
          <w:i/>
        </w:rPr>
      </w:pPr>
      <w:r>
        <w:rPr>
          <w:b/>
        </w:rPr>
        <w:t>KNOWLEDGE, SKILLS AND ABILITIES:</w:t>
      </w:r>
      <w:r w:rsidR="006878E5" w:rsidRPr="006878E5">
        <w:rPr>
          <w:i/>
        </w:rPr>
        <w:t xml:space="preserve"> </w:t>
      </w:r>
    </w:p>
    <w:p w14:paraId="0C53954E" w14:textId="77777777" w:rsidR="00B842FC" w:rsidRDefault="00B842FC" w:rsidP="00B842FC">
      <w:pPr>
        <w:rPr>
          <w:b/>
        </w:rPr>
      </w:pPr>
    </w:p>
    <w:p w14:paraId="7D939358" w14:textId="77777777" w:rsidR="00B842FC" w:rsidRDefault="00B842FC" w:rsidP="00B842FC">
      <w:r>
        <w:t xml:space="preserve">It is </w:t>
      </w:r>
      <w:r>
        <w:rPr>
          <w:b/>
        </w:rPr>
        <w:t xml:space="preserve">essential </w:t>
      </w:r>
      <w:r>
        <w:t>that the post holder has:</w:t>
      </w:r>
    </w:p>
    <w:p w14:paraId="21889826" w14:textId="77777777" w:rsidR="00B842FC" w:rsidRDefault="00B842FC" w:rsidP="00B842FC"/>
    <w:p w14:paraId="1041A2FA" w14:textId="77777777" w:rsidR="0001696C" w:rsidRDefault="0001696C" w:rsidP="0001696C">
      <w:pPr>
        <w:pStyle w:val="ListParagraph"/>
        <w:widowControl w:val="0"/>
        <w:numPr>
          <w:ilvl w:val="0"/>
          <w:numId w:val="23"/>
        </w:numPr>
        <w:spacing w:after="120" w:line="276" w:lineRule="auto"/>
        <w:contextualSpacing/>
        <w:rPr>
          <w:rFonts w:cs="Arial"/>
        </w:rPr>
      </w:pPr>
      <w:r w:rsidRPr="00FC3780">
        <w:rPr>
          <w:rFonts w:cs="Arial"/>
        </w:rPr>
        <w:t xml:space="preserve">Expert </w:t>
      </w:r>
      <w:r w:rsidR="00B70676">
        <w:rPr>
          <w:rFonts w:cs="Arial"/>
        </w:rPr>
        <w:t xml:space="preserve">knowledge of </w:t>
      </w:r>
      <w:r w:rsidRPr="00FC3780">
        <w:rPr>
          <w:rFonts w:cs="Arial"/>
        </w:rPr>
        <w:t>pension</w:t>
      </w:r>
      <w:r>
        <w:rPr>
          <w:rFonts w:cs="Arial"/>
        </w:rPr>
        <w:t>s</w:t>
      </w:r>
      <w:r w:rsidRPr="00FC3780">
        <w:rPr>
          <w:rFonts w:cs="Arial"/>
        </w:rPr>
        <w:t xml:space="preserve"> administration (past and present) </w:t>
      </w:r>
    </w:p>
    <w:p w14:paraId="0816A219" w14:textId="429160E0" w:rsidR="00B70676" w:rsidRPr="002A0590" w:rsidRDefault="00B70676" w:rsidP="002A0590">
      <w:pPr>
        <w:pStyle w:val="ListParagraph"/>
        <w:widowControl w:val="0"/>
        <w:numPr>
          <w:ilvl w:val="0"/>
          <w:numId w:val="23"/>
        </w:numPr>
        <w:spacing w:after="120" w:line="276" w:lineRule="auto"/>
        <w:contextualSpacing/>
        <w:rPr>
          <w:rFonts w:cs="Arial"/>
        </w:rPr>
      </w:pPr>
      <w:r>
        <w:rPr>
          <w:szCs w:val="23"/>
        </w:rPr>
        <w:t>Expert knowledge of Pension Regulations and case law</w:t>
      </w:r>
      <w:r w:rsidRPr="00B70676">
        <w:rPr>
          <w:szCs w:val="23"/>
        </w:rPr>
        <w:t xml:space="preserve"> </w:t>
      </w:r>
      <w:r>
        <w:rPr>
          <w:szCs w:val="23"/>
        </w:rPr>
        <w:t>affecting pension administration</w:t>
      </w:r>
      <w:r w:rsidRPr="00FC3780">
        <w:rPr>
          <w:rFonts w:cs="Arial"/>
        </w:rPr>
        <w:t xml:space="preserve">, </w:t>
      </w:r>
      <w:r>
        <w:rPr>
          <w:rFonts w:cs="Arial"/>
        </w:rPr>
        <w:t>d</w:t>
      </w:r>
      <w:r w:rsidRPr="00FC3780">
        <w:rPr>
          <w:rFonts w:cs="Arial"/>
        </w:rPr>
        <w:t xml:space="preserve">isclosure </w:t>
      </w:r>
      <w:r w:rsidRPr="00FC3780">
        <w:rPr>
          <w:rFonts w:cs="Arial"/>
        </w:rPr>
        <w:lastRenderedPageBreak/>
        <w:t xml:space="preserve">legislation and other related legislation </w:t>
      </w:r>
      <w:r>
        <w:rPr>
          <w:rFonts w:cs="Arial"/>
        </w:rPr>
        <w:t xml:space="preserve">and of </w:t>
      </w:r>
      <w:r w:rsidRPr="00FC3780">
        <w:rPr>
          <w:rFonts w:cs="Arial"/>
        </w:rPr>
        <w:t xml:space="preserve">providing </w:t>
      </w:r>
      <w:r>
        <w:rPr>
          <w:rFonts w:cs="Arial"/>
        </w:rPr>
        <w:t>expert</w:t>
      </w:r>
      <w:r w:rsidRPr="00FC3780">
        <w:rPr>
          <w:rFonts w:cs="Arial"/>
        </w:rPr>
        <w:t xml:space="preserve"> advice with impact across employers and employees. For example, awareness of changes and the impact on ways of working around changes to HMRC rules</w:t>
      </w:r>
    </w:p>
    <w:p w14:paraId="67555D6A" w14:textId="77777777" w:rsidR="0001696C" w:rsidRPr="00136CF6" w:rsidRDefault="008949F5" w:rsidP="0001696C">
      <w:pPr>
        <w:numPr>
          <w:ilvl w:val="0"/>
          <w:numId w:val="23"/>
        </w:numPr>
        <w:spacing w:after="120"/>
        <w:rPr>
          <w:szCs w:val="24"/>
        </w:rPr>
      </w:pPr>
      <w:r>
        <w:rPr>
          <w:rFonts w:cs="Arial"/>
        </w:rPr>
        <w:t xml:space="preserve">Specialist </w:t>
      </w:r>
      <w:r w:rsidR="0001696C">
        <w:rPr>
          <w:rFonts w:cs="Arial"/>
        </w:rPr>
        <w:t>knowledge and understanding of government policy in relation to the LGPS and wider pensions related issues, and the ability to communicate this to the pensions team, elected members, employees and employers.</w:t>
      </w:r>
    </w:p>
    <w:p w14:paraId="50ED9E86" w14:textId="77777777" w:rsidR="003955EE" w:rsidRPr="00DB7324" w:rsidRDefault="003955EE" w:rsidP="0001696C">
      <w:pPr>
        <w:pStyle w:val="Default"/>
        <w:numPr>
          <w:ilvl w:val="0"/>
          <w:numId w:val="23"/>
        </w:numPr>
        <w:spacing w:after="60" w:line="276" w:lineRule="auto"/>
        <w:ind w:left="357" w:hanging="357"/>
        <w:rPr>
          <w:sz w:val="23"/>
          <w:szCs w:val="23"/>
        </w:rPr>
      </w:pPr>
      <w:r w:rsidRPr="00DB7324">
        <w:rPr>
          <w:sz w:val="23"/>
          <w:szCs w:val="23"/>
        </w:rPr>
        <w:t xml:space="preserve">Expert knowledge of financial systems, including E5 and </w:t>
      </w:r>
      <w:r w:rsidR="0001696C">
        <w:rPr>
          <w:sz w:val="23"/>
          <w:szCs w:val="23"/>
        </w:rPr>
        <w:t xml:space="preserve">(General Ledger) </w:t>
      </w:r>
      <w:r w:rsidR="0001696C" w:rsidRPr="00DB7324">
        <w:rPr>
          <w:sz w:val="23"/>
          <w:szCs w:val="23"/>
        </w:rPr>
        <w:t xml:space="preserve">and </w:t>
      </w:r>
      <w:r w:rsidR="0001696C">
        <w:rPr>
          <w:sz w:val="23"/>
          <w:szCs w:val="23"/>
        </w:rPr>
        <w:t>Altair (Pensions Administration &amp; Payroll)</w:t>
      </w:r>
      <w:r w:rsidR="0001696C" w:rsidRPr="00DB7324">
        <w:rPr>
          <w:sz w:val="23"/>
          <w:szCs w:val="23"/>
        </w:rPr>
        <w:t xml:space="preserve"> or similar systems</w:t>
      </w:r>
      <w:r w:rsidR="0001696C">
        <w:rPr>
          <w:sz w:val="23"/>
          <w:szCs w:val="23"/>
        </w:rPr>
        <w:t>.</w:t>
      </w:r>
    </w:p>
    <w:p w14:paraId="46E74D8D" w14:textId="77777777" w:rsidR="008949F5" w:rsidRPr="00FC3780" w:rsidRDefault="008949F5" w:rsidP="008949F5">
      <w:pPr>
        <w:pStyle w:val="BodyText"/>
        <w:numPr>
          <w:ilvl w:val="0"/>
          <w:numId w:val="23"/>
        </w:numPr>
        <w:spacing w:after="120"/>
        <w:rPr>
          <w:sz w:val="23"/>
          <w:szCs w:val="23"/>
        </w:rPr>
      </w:pPr>
      <w:r w:rsidRPr="00FC3780">
        <w:rPr>
          <w:rFonts w:cs="Arial"/>
          <w:sz w:val="23"/>
          <w:szCs w:val="23"/>
        </w:rPr>
        <w:t>Ability to deliver and support successful cultural and organisational change programmes both within the function and with impact across all employers, for example models of delivery involving TUPEs or redundancy schemes and future issues / risks of viability on cessation</w:t>
      </w:r>
      <w:r>
        <w:rPr>
          <w:rFonts w:cs="Arial"/>
          <w:sz w:val="23"/>
          <w:szCs w:val="23"/>
        </w:rPr>
        <w:t>.</w:t>
      </w:r>
    </w:p>
    <w:p w14:paraId="3296F004" w14:textId="77777777" w:rsidR="00166CCC" w:rsidRPr="00DB7324" w:rsidRDefault="00166CCC" w:rsidP="0001696C">
      <w:pPr>
        <w:numPr>
          <w:ilvl w:val="0"/>
          <w:numId w:val="27"/>
        </w:numPr>
        <w:snapToGrid w:val="0"/>
        <w:spacing w:after="60" w:line="276" w:lineRule="auto"/>
        <w:ind w:left="357" w:hanging="357"/>
        <w:rPr>
          <w:rFonts w:cs="Arial"/>
          <w:szCs w:val="23"/>
        </w:rPr>
      </w:pPr>
      <w:r w:rsidRPr="00DB7324">
        <w:rPr>
          <w:rFonts w:cs="Arial"/>
          <w:szCs w:val="23"/>
        </w:rPr>
        <w:t xml:space="preserve">An excellent standard of numeracy skills. </w:t>
      </w:r>
      <w:r w:rsidRPr="00DB7324">
        <w:rPr>
          <w:rFonts w:cs="Arial"/>
          <w:szCs w:val="23"/>
          <w:lang w:val="en-US"/>
        </w:rPr>
        <w:t>Able to analyse and interpret complex financial data and communicate findings clearly with staff with and without a financial background</w:t>
      </w:r>
      <w:r w:rsidR="0001696C">
        <w:rPr>
          <w:rFonts w:cs="Arial"/>
          <w:szCs w:val="23"/>
          <w:lang w:val="en-US"/>
        </w:rPr>
        <w:t>.</w:t>
      </w:r>
    </w:p>
    <w:p w14:paraId="6382A277" w14:textId="77777777" w:rsidR="00166CCC" w:rsidRPr="00DB7324" w:rsidRDefault="00992D6E" w:rsidP="0001696C">
      <w:pPr>
        <w:numPr>
          <w:ilvl w:val="0"/>
          <w:numId w:val="27"/>
        </w:numPr>
        <w:snapToGrid w:val="0"/>
        <w:spacing w:after="60" w:line="276" w:lineRule="auto"/>
        <w:ind w:left="357" w:hanging="357"/>
        <w:rPr>
          <w:rFonts w:cs="Arial"/>
          <w:szCs w:val="23"/>
        </w:rPr>
      </w:pPr>
      <w:r w:rsidRPr="00DB7324">
        <w:rPr>
          <w:rFonts w:cs="Arial"/>
          <w:szCs w:val="23"/>
          <w:lang w:val="en-US"/>
        </w:rPr>
        <w:t>The ability to</w:t>
      </w:r>
      <w:r w:rsidR="003955EE" w:rsidRPr="00DB7324">
        <w:rPr>
          <w:rFonts w:cs="Arial"/>
          <w:szCs w:val="23"/>
          <w:lang w:val="en-US"/>
        </w:rPr>
        <w:t xml:space="preserve"> </w:t>
      </w:r>
      <w:r w:rsidR="00166CCC" w:rsidRPr="00DB7324">
        <w:rPr>
          <w:rFonts w:cs="Arial"/>
          <w:szCs w:val="23"/>
          <w:lang w:val="en-US"/>
        </w:rPr>
        <w:t>plan and prioritise work in order to meet strict deadlines</w:t>
      </w:r>
      <w:r w:rsidR="0001696C">
        <w:rPr>
          <w:rFonts w:cs="Arial"/>
          <w:szCs w:val="23"/>
          <w:lang w:val="en-US"/>
        </w:rPr>
        <w:t>.</w:t>
      </w:r>
    </w:p>
    <w:p w14:paraId="259FA758" w14:textId="77777777" w:rsidR="003955EE" w:rsidRPr="00DB7324" w:rsidRDefault="003955EE" w:rsidP="0001696C">
      <w:pPr>
        <w:pStyle w:val="Default"/>
        <w:numPr>
          <w:ilvl w:val="0"/>
          <w:numId w:val="27"/>
        </w:numPr>
        <w:spacing w:after="60" w:line="276" w:lineRule="auto"/>
        <w:ind w:left="357" w:hanging="357"/>
        <w:rPr>
          <w:sz w:val="23"/>
          <w:szCs w:val="23"/>
        </w:rPr>
      </w:pPr>
      <w:r w:rsidRPr="00DB7324">
        <w:rPr>
          <w:sz w:val="23"/>
          <w:szCs w:val="23"/>
        </w:rPr>
        <w:t>The ability to take personal responsibility for projects and carrying out / overseeing financial analysis/modelling</w:t>
      </w:r>
      <w:r w:rsidR="0001696C">
        <w:rPr>
          <w:sz w:val="23"/>
          <w:szCs w:val="23"/>
        </w:rPr>
        <w:t>.</w:t>
      </w:r>
    </w:p>
    <w:p w14:paraId="78E394F6" w14:textId="77777777" w:rsidR="00163E26" w:rsidRPr="00DB7324" w:rsidRDefault="00833AC3" w:rsidP="0001696C">
      <w:pPr>
        <w:pStyle w:val="Default"/>
        <w:numPr>
          <w:ilvl w:val="0"/>
          <w:numId w:val="23"/>
        </w:numPr>
        <w:spacing w:after="60" w:line="276" w:lineRule="auto"/>
        <w:ind w:left="357" w:hanging="357"/>
        <w:rPr>
          <w:sz w:val="23"/>
          <w:szCs w:val="23"/>
        </w:rPr>
      </w:pPr>
      <w:r w:rsidRPr="00DB7324">
        <w:rPr>
          <w:sz w:val="23"/>
          <w:szCs w:val="23"/>
        </w:rPr>
        <w:t>An excellent ability to communicate in verbal and written form that is clear and concise</w:t>
      </w:r>
      <w:r w:rsidR="0001696C">
        <w:rPr>
          <w:sz w:val="23"/>
          <w:szCs w:val="23"/>
        </w:rPr>
        <w:t>.</w:t>
      </w:r>
      <w:r w:rsidRPr="00DB7324">
        <w:rPr>
          <w:sz w:val="23"/>
          <w:szCs w:val="23"/>
        </w:rPr>
        <w:t xml:space="preserve"> </w:t>
      </w:r>
    </w:p>
    <w:p w14:paraId="4DD691D6" w14:textId="77777777" w:rsidR="00163E26" w:rsidRPr="00DB7324" w:rsidRDefault="00163E26" w:rsidP="0001696C">
      <w:pPr>
        <w:pStyle w:val="Default"/>
        <w:numPr>
          <w:ilvl w:val="0"/>
          <w:numId w:val="23"/>
        </w:numPr>
        <w:spacing w:after="60" w:line="276" w:lineRule="auto"/>
        <w:ind w:left="357" w:hanging="357"/>
        <w:rPr>
          <w:sz w:val="23"/>
          <w:szCs w:val="23"/>
        </w:rPr>
      </w:pPr>
      <w:r w:rsidRPr="00DB7324">
        <w:rPr>
          <w:sz w:val="23"/>
          <w:szCs w:val="23"/>
          <w:lang w:val="en-US"/>
        </w:rPr>
        <w:t>Strong ICT skills, including data mining or interrogation software</w:t>
      </w:r>
      <w:r w:rsidR="0001696C">
        <w:rPr>
          <w:sz w:val="23"/>
          <w:szCs w:val="23"/>
          <w:lang w:val="en-US"/>
        </w:rPr>
        <w:t>.</w:t>
      </w:r>
    </w:p>
    <w:p w14:paraId="3BA58AF2" w14:textId="77777777" w:rsidR="00163E26" w:rsidRPr="00DB7324" w:rsidRDefault="00163E26" w:rsidP="0001696C">
      <w:pPr>
        <w:pStyle w:val="Default"/>
        <w:numPr>
          <w:ilvl w:val="0"/>
          <w:numId w:val="23"/>
        </w:numPr>
        <w:spacing w:after="60" w:line="276" w:lineRule="auto"/>
        <w:ind w:left="357" w:hanging="357"/>
        <w:rPr>
          <w:sz w:val="23"/>
          <w:szCs w:val="23"/>
        </w:rPr>
      </w:pPr>
      <w:r w:rsidRPr="00DB7324">
        <w:rPr>
          <w:sz w:val="23"/>
          <w:szCs w:val="23"/>
        </w:rPr>
        <w:t>Customer focus</w:t>
      </w:r>
      <w:r w:rsidRPr="00DB7324">
        <w:rPr>
          <w:noProof/>
          <w:sz w:val="23"/>
          <w:szCs w:val="23"/>
        </w:rPr>
        <w:t xml:space="preserve"> and able to responds positively to colleagues and customers</w:t>
      </w:r>
      <w:r w:rsidR="0001696C">
        <w:rPr>
          <w:noProof/>
          <w:sz w:val="23"/>
          <w:szCs w:val="23"/>
        </w:rPr>
        <w:t>.</w:t>
      </w:r>
    </w:p>
    <w:p w14:paraId="58D03556" w14:textId="77777777" w:rsidR="00833AC3" w:rsidRPr="00DB7324" w:rsidRDefault="00833AC3" w:rsidP="0001696C">
      <w:pPr>
        <w:pStyle w:val="Default"/>
        <w:numPr>
          <w:ilvl w:val="0"/>
          <w:numId w:val="23"/>
        </w:numPr>
        <w:spacing w:after="60" w:line="276" w:lineRule="auto"/>
        <w:ind w:left="357" w:hanging="357"/>
        <w:rPr>
          <w:sz w:val="23"/>
          <w:szCs w:val="23"/>
        </w:rPr>
      </w:pPr>
      <w:r w:rsidRPr="00DB7324">
        <w:rPr>
          <w:sz w:val="23"/>
          <w:szCs w:val="23"/>
        </w:rPr>
        <w:t>An excellent ability to set timetables and priorities and organise work in order to achieve set goals in a specified timescale</w:t>
      </w:r>
      <w:r w:rsidR="0001696C">
        <w:rPr>
          <w:sz w:val="23"/>
          <w:szCs w:val="23"/>
        </w:rPr>
        <w:t>.</w:t>
      </w:r>
    </w:p>
    <w:p w14:paraId="469B12C3" w14:textId="77777777" w:rsidR="00833AC3" w:rsidRPr="00DB7324" w:rsidRDefault="00833AC3" w:rsidP="0001696C">
      <w:pPr>
        <w:pStyle w:val="Default"/>
        <w:numPr>
          <w:ilvl w:val="0"/>
          <w:numId w:val="23"/>
        </w:numPr>
        <w:spacing w:after="60" w:line="276" w:lineRule="auto"/>
        <w:ind w:left="357" w:hanging="357"/>
        <w:rPr>
          <w:sz w:val="23"/>
          <w:szCs w:val="23"/>
        </w:rPr>
      </w:pPr>
      <w:r w:rsidRPr="00DB7324">
        <w:rPr>
          <w:sz w:val="23"/>
          <w:szCs w:val="23"/>
        </w:rPr>
        <w:t xml:space="preserve">An excellent understanding of current service and financial issues affecting local authorities </w:t>
      </w:r>
      <w:r w:rsidR="00166CCC" w:rsidRPr="00DB7324">
        <w:rPr>
          <w:sz w:val="23"/>
          <w:szCs w:val="23"/>
        </w:rPr>
        <w:t>and partnering bodies</w:t>
      </w:r>
      <w:r w:rsidR="0001696C">
        <w:rPr>
          <w:sz w:val="23"/>
          <w:szCs w:val="23"/>
        </w:rPr>
        <w:t>.</w:t>
      </w:r>
    </w:p>
    <w:p w14:paraId="462B999B" w14:textId="77777777" w:rsidR="00833AC3" w:rsidRPr="00DB7324" w:rsidRDefault="00DB7324" w:rsidP="0001696C">
      <w:pPr>
        <w:pStyle w:val="Default"/>
        <w:numPr>
          <w:ilvl w:val="0"/>
          <w:numId w:val="23"/>
        </w:numPr>
        <w:spacing w:after="60" w:line="276" w:lineRule="auto"/>
        <w:ind w:left="357" w:hanging="357"/>
        <w:rPr>
          <w:sz w:val="23"/>
          <w:szCs w:val="23"/>
        </w:rPr>
      </w:pPr>
      <w:r w:rsidRPr="00DB7324">
        <w:rPr>
          <w:sz w:val="23"/>
          <w:szCs w:val="23"/>
        </w:rPr>
        <w:t>Well-developed</w:t>
      </w:r>
      <w:r w:rsidR="00833AC3" w:rsidRPr="00DB7324">
        <w:rPr>
          <w:sz w:val="23"/>
          <w:szCs w:val="23"/>
        </w:rPr>
        <w:t xml:space="preserve"> decision</w:t>
      </w:r>
      <w:r w:rsidR="0001696C">
        <w:rPr>
          <w:sz w:val="23"/>
          <w:szCs w:val="23"/>
        </w:rPr>
        <w:t>-</w:t>
      </w:r>
      <w:r w:rsidR="00833AC3" w:rsidRPr="00DB7324">
        <w:rPr>
          <w:sz w:val="23"/>
          <w:szCs w:val="23"/>
        </w:rPr>
        <w:t>making skills which use challenge and risk taking as key attributes</w:t>
      </w:r>
      <w:r w:rsidR="0001696C">
        <w:rPr>
          <w:sz w:val="23"/>
          <w:szCs w:val="23"/>
        </w:rPr>
        <w:t>.</w:t>
      </w:r>
      <w:r w:rsidR="00833AC3" w:rsidRPr="00DB7324">
        <w:rPr>
          <w:sz w:val="23"/>
          <w:szCs w:val="23"/>
        </w:rPr>
        <w:t xml:space="preserve"> </w:t>
      </w:r>
    </w:p>
    <w:p w14:paraId="11B0B630" w14:textId="77777777" w:rsidR="00833AC3" w:rsidRPr="00DB7324" w:rsidRDefault="00992D6E" w:rsidP="0001696C">
      <w:pPr>
        <w:pStyle w:val="Default"/>
        <w:numPr>
          <w:ilvl w:val="0"/>
          <w:numId w:val="23"/>
        </w:numPr>
        <w:spacing w:after="60" w:line="276" w:lineRule="auto"/>
        <w:ind w:left="357" w:hanging="357"/>
        <w:rPr>
          <w:sz w:val="23"/>
          <w:szCs w:val="23"/>
        </w:rPr>
      </w:pPr>
      <w:r w:rsidRPr="00DB7324">
        <w:rPr>
          <w:sz w:val="23"/>
          <w:szCs w:val="23"/>
        </w:rPr>
        <w:t>The a</w:t>
      </w:r>
      <w:r w:rsidR="00833AC3" w:rsidRPr="00DB7324">
        <w:rPr>
          <w:sz w:val="23"/>
          <w:szCs w:val="23"/>
        </w:rPr>
        <w:t>bility to develop effective working relationships with senior managers</w:t>
      </w:r>
      <w:r w:rsidR="0001696C">
        <w:rPr>
          <w:sz w:val="23"/>
          <w:szCs w:val="23"/>
        </w:rPr>
        <w:t>.</w:t>
      </w:r>
      <w:r w:rsidR="00833AC3" w:rsidRPr="00DB7324">
        <w:rPr>
          <w:sz w:val="23"/>
          <w:szCs w:val="23"/>
        </w:rPr>
        <w:t xml:space="preserve"> </w:t>
      </w:r>
    </w:p>
    <w:p w14:paraId="434A11F9" w14:textId="77777777" w:rsidR="00833AC3" w:rsidRPr="00DB7324" w:rsidRDefault="00992D6E" w:rsidP="0001696C">
      <w:pPr>
        <w:pStyle w:val="Default"/>
        <w:numPr>
          <w:ilvl w:val="0"/>
          <w:numId w:val="23"/>
        </w:numPr>
        <w:spacing w:after="60" w:line="276" w:lineRule="auto"/>
        <w:ind w:left="357" w:hanging="357"/>
        <w:rPr>
          <w:sz w:val="23"/>
          <w:szCs w:val="23"/>
        </w:rPr>
      </w:pPr>
      <w:r w:rsidRPr="00DB7324">
        <w:rPr>
          <w:sz w:val="23"/>
          <w:szCs w:val="23"/>
        </w:rPr>
        <w:t>The a</w:t>
      </w:r>
      <w:r w:rsidR="00833AC3" w:rsidRPr="00DB7324">
        <w:rPr>
          <w:sz w:val="23"/>
          <w:szCs w:val="23"/>
        </w:rPr>
        <w:t>bility to identify, analyse and use innovation to resolve complex and sensitive problems</w:t>
      </w:r>
      <w:r w:rsidR="0001696C">
        <w:rPr>
          <w:sz w:val="23"/>
          <w:szCs w:val="23"/>
        </w:rPr>
        <w:t>.</w:t>
      </w:r>
    </w:p>
    <w:p w14:paraId="0BA062B0" w14:textId="77777777" w:rsidR="00833AC3" w:rsidRPr="00DB7324" w:rsidRDefault="00833AC3" w:rsidP="00833AC3">
      <w:pPr>
        <w:pStyle w:val="Default"/>
        <w:numPr>
          <w:ilvl w:val="0"/>
          <w:numId w:val="23"/>
        </w:numPr>
        <w:spacing w:line="276" w:lineRule="auto"/>
        <w:rPr>
          <w:sz w:val="23"/>
          <w:szCs w:val="23"/>
        </w:rPr>
      </w:pPr>
      <w:r w:rsidRPr="00DB7324">
        <w:rPr>
          <w:sz w:val="23"/>
          <w:szCs w:val="23"/>
        </w:rPr>
        <w:t>High level communication skills both written and oral</w:t>
      </w:r>
      <w:r w:rsidR="0001696C">
        <w:rPr>
          <w:sz w:val="23"/>
          <w:szCs w:val="23"/>
        </w:rPr>
        <w:t>.</w:t>
      </w:r>
      <w:r w:rsidRPr="00DB7324">
        <w:rPr>
          <w:sz w:val="23"/>
          <w:szCs w:val="23"/>
        </w:rPr>
        <w:t xml:space="preserve"> </w:t>
      </w:r>
    </w:p>
    <w:p w14:paraId="22F6BCA0" w14:textId="77777777" w:rsidR="00833AC3" w:rsidRPr="00F52EA1" w:rsidRDefault="00833AC3" w:rsidP="00B842FC">
      <w:pPr>
        <w:rPr>
          <w:rFonts w:cs="Arial"/>
          <w:szCs w:val="23"/>
        </w:rPr>
      </w:pPr>
    </w:p>
    <w:p w14:paraId="6EAF12ED" w14:textId="77777777" w:rsidR="00B842FC" w:rsidRPr="003625ED" w:rsidRDefault="00B842FC" w:rsidP="00B842FC">
      <w:pPr>
        <w:rPr>
          <w:rFonts w:cs="Arial"/>
          <w:szCs w:val="23"/>
        </w:rPr>
      </w:pPr>
      <w:r w:rsidRPr="003625ED">
        <w:rPr>
          <w:rFonts w:cs="Arial"/>
          <w:szCs w:val="23"/>
        </w:rPr>
        <w:t xml:space="preserve">It is </w:t>
      </w:r>
      <w:r w:rsidRPr="003625ED">
        <w:rPr>
          <w:rFonts w:cs="Arial"/>
          <w:b/>
          <w:szCs w:val="23"/>
        </w:rPr>
        <w:t>desirable</w:t>
      </w:r>
      <w:r w:rsidRPr="003625ED">
        <w:rPr>
          <w:rFonts w:cs="Arial"/>
          <w:szCs w:val="23"/>
        </w:rPr>
        <w:t xml:space="preserve"> that the post holder has: </w:t>
      </w:r>
    </w:p>
    <w:p w14:paraId="4D75EEE8" w14:textId="77777777" w:rsidR="00B842FC" w:rsidRPr="003625ED" w:rsidRDefault="00B842FC" w:rsidP="00B842FC">
      <w:pPr>
        <w:rPr>
          <w:rFonts w:cs="Arial"/>
          <w:szCs w:val="23"/>
        </w:rPr>
      </w:pPr>
    </w:p>
    <w:p w14:paraId="405B07D5" w14:textId="77777777" w:rsidR="00166CCC" w:rsidRPr="003625ED" w:rsidRDefault="00992D6E" w:rsidP="0001696C">
      <w:pPr>
        <w:numPr>
          <w:ilvl w:val="0"/>
          <w:numId w:val="26"/>
        </w:numPr>
        <w:tabs>
          <w:tab w:val="num" w:pos="432"/>
        </w:tabs>
        <w:snapToGrid w:val="0"/>
        <w:spacing w:after="60" w:line="276" w:lineRule="auto"/>
        <w:ind w:left="431" w:hanging="357"/>
        <w:rPr>
          <w:rFonts w:cs="Arial"/>
          <w:szCs w:val="23"/>
        </w:rPr>
      </w:pPr>
      <w:r w:rsidRPr="003625ED">
        <w:rPr>
          <w:rFonts w:cs="Arial"/>
          <w:szCs w:val="23"/>
        </w:rPr>
        <w:t>The a</w:t>
      </w:r>
      <w:r w:rsidR="00166CCC" w:rsidRPr="003625ED">
        <w:rPr>
          <w:rFonts w:cs="Arial"/>
          <w:noProof/>
          <w:szCs w:val="23"/>
        </w:rPr>
        <w:t>bility to consider commercial factors.</w:t>
      </w:r>
    </w:p>
    <w:p w14:paraId="7F485024" w14:textId="77777777" w:rsidR="00992D6E" w:rsidRPr="003625ED" w:rsidRDefault="00992D6E" w:rsidP="0001696C">
      <w:pPr>
        <w:numPr>
          <w:ilvl w:val="0"/>
          <w:numId w:val="26"/>
        </w:numPr>
        <w:tabs>
          <w:tab w:val="num" w:pos="432"/>
        </w:tabs>
        <w:snapToGrid w:val="0"/>
        <w:spacing w:after="60" w:line="276" w:lineRule="auto"/>
        <w:ind w:left="431" w:hanging="357"/>
        <w:rPr>
          <w:rFonts w:cs="Arial"/>
          <w:szCs w:val="23"/>
        </w:rPr>
      </w:pPr>
      <w:r w:rsidRPr="003625ED">
        <w:rPr>
          <w:rFonts w:cs="Arial"/>
          <w:szCs w:val="23"/>
        </w:rPr>
        <w:t>The ability to act as a t</w:t>
      </w:r>
      <w:r w:rsidR="00166CCC" w:rsidRPr="003625ED">
        <w:rPr>
          <w:rFonts w:cs="Arial"/>
          <w:szCs w:val="23"/>
        </w:rPr>
        <w:t>eam player</w:t>
      </w:r>
      <w:r w:rsidR="00166CCC" w:rsidRPr="003625ED">
        <w:rPr>
          <w:rFonts w:cs="Arial"/>
          <w:noProof/>
          <w:szCs w:val="23"/>
        </w:rPr>
        <w:t xml:space="preserve"> with an excellent ability to work on own initiative</w:t>
      </w:r>
      <w:r w:rsidR="00166CCC" w:rsidRPr="003625ED">
        <w:rPr>
          <w:rFonts w:cs="Arial"/>
          <w:szCs w:val="23"/>
        </w:rPr>
        <w:t xml:space="preserve"> Plan and prioritise work, flexibility, to work to strict deadlines.</w:t>
      </w:r>
    </w:p>
    <w:p w14:paraId="14376626" w14:textId="77777777" w:rsidR="00B842FC" w:rsidRPr="003625ED" w:rsidRDefault="00B842FC" w:rsidP="00B842FC">
      <w:pPr>
        <w:rPr>
          <w:rFonts w:cs="Arial"/>
          <w:szCs w:val="23"/>
        </w:rPr>
      </w:pPr>
    </w:p>
    <w:p w14:paraId="2C567707" w14:textId="77777777" w:rsidR="00B842FC" w:rsidRPr="003625ED" w:rsidRDefault="00B842FC" w:rsidP="00B842FC">
      <w:pPr>
        <w:rPr>
          <w:rFonts w:cs="Arial"/>
          <w:szCs w:val="23"/>
        </w:rPr>
      </w:pPr>
      <w:r w:rsidRPr="003625ED">
        <w:rPr>
          <w:rFonts w:cs="Arial"/>
          <w:b/>
          <w:szCs w:val="23"/>
        </w:rPr>
        <w:t>QUALIFICATIONS/TRAINING &amp; DEVELOPMENT:</w:t>
      </w:r>
    </w:p>
    <w:p w14:paraId="0C211C5E" w14:textId="77777777" w:rsidR="00B842FC" w:rsidRPr="003625ED" w:rsidRDefault="00B842FC" w:rsidP="00B842FC">
      <w:pPr>
        <w:rPr>
          <w:rFonts w:cs="Arial"/>
          <w:szCs w:val="23"/>
        </w:rPr>
      </w:pPr>
    </w:p>
    <w:p w14:paraId="6D49E6F0" w14:textId="77777777" w:rsidR="00B842FC" w:rsidRPr="000955AD" w:rsidRDefault="00B842FC" w:rsidP="00B842FC">
      <w:pPr>
        <w:rPr>
          <w:rFonts w:cs="Arial"/>
          <w:szCs w:val="23"/>
        </w:rPr>
      </w:pPr>
      <w:r w:rsidRPr="003625ED">
        <w:rPr>
          <w:rFonts w:cs="Arial"/>
          <w:szCs w:val="23"/>
        </w:rPr>
        <w:t xml:space="preserve">It is </w:t>
      </w:r>
      <w:r w:rsidRPr="000955AD">
        <w:rPr>
          <w:rFonts w:cs="Arial"/>
          <w:b/>
          <w:szCs w:val="23"/>
        </w:rPr>
        <w:t xml:space="preserve">essential </w:t>
      </w:r>
      <w:r w:rsidRPr="000955AD">
        <w:rPr>
          <w:rFonts w:cs="Arial"/>
          <w:szCs w:val="23"/>
        </w:rPr>
        <w:t>that the post holder has:</w:t>
      </w:r>
    </w:p>
    <w:p w14:paraId="472D6625" w14:textId="77777777" w:rsidR="00B842FC" w:rsidRPr="000955AD" w:rsidRDefault="00B842FC" w:rsidP="00B842FC">
      <w:pPr>
        <w:rPr>
          <w:rFonts w:cs="Arial"/>
          <w:szCs w:val="23"/>
        </w:rPr>
      </w:pPr>
    </w:p>
    <w:p w14:paraId="33B47514" w14:textId="77777777" w:rsidR="005C0B57" w:rsidRDefault="00F12FA1" w:rsidP="005C0B57">
      <w:pPr>
        <w:pStyle w:val="ListParagraph"/>
        <w:widowControl w:val="0"/>
        <w:numPr>
          <w:ilvl w:val="0"/>
          <w:numId w:val="32"/>
        </w:numPr>
        <w:spacing w:after="120" w:line="276" w:lineRule="auto"/>
        <w:contextualSpacing/>
        <w:rPr>
          <w:rFonts w:cs="Arial"/>
        </w:rPr>
      </w:pPr>
      <w:r>
        <w:rPr>
          <w:rFonts w:cs="Arial"/>
        </w:rPr>
        <w:t>A level 6 qualification e.g.</w:t>
      </w:r>
      <w:r w:rsidR="00744475">
        <w:rPr>
          <w:rFonts w:cs="Arial"/>
        </w:rPr>
        <w:t xml:space="preserve"> </w:t>
      </w:r>
      <w:r>
        <w:rPr>
          <w:rFonts w:cs="Arial"/>
        </w:rPr>
        <w:t>Honours Degree</w:t>
      </w:r>
    </w:p>
    <w:p w14:paraId="2CFC5FBA" w14:textId="77777777" w:rsidR="005C0B57" w:rsidRPr="005C0B57" w:rsidRDefault="005C0B57" w:rsidP="005C0B57">
      <w:pPr>
        <w:pStyle w:val="ListParagraph"/>
        <w:numPr>
          <w:ilvl w:val="0"/>
          <w:numId w:val="24"/>
        </w:numPr>
        <w:spacing w:after="60" w:line="276" w:lineRule="auto"/>
        <w:ind w:left="357" w:hanging="357"/>
        <w:rPr>
          <w:rFonts w:cs="Arial"/>
          <w:szCs w:val="23"/>
        </w:rPr>
      </w:pPr>
      <w:r w:rsidRPr="00B653C7">
        <w:rPr>
          <w:rFonts w:cs="Arial"/>
        </w:rPr>
        <w:t xml:space="preserve">Chartered Institute of Payroll &amp; Pensions Foundation Degree in Pension Administration or CCAB Qualified Accountant with relevant </w:t>
      </w:r>
      <w:r w:rsidR="00F12FA1">
        <w:rPr>
          <w:rFonts w:cs="Arial"/>
        </w:rPr>
        <w:t xml:space="preserve">compensatory </w:t>
      </w:r>
      <w:r w:rsidRPr="00B653C7">
        <w:rPr>
          <w:rFonts w:cs="Arial"/>
        </w:rPr>
        <w:t>pension administration experience</w:t>
      </w:r>
      <w:r>
        <w:rPr>
          <w:rFonts w:cs="Arial"/>
        </w:rPr>
        <w:t xml:space="preserve">. </w:t>
      </w:r>
    </w:p>
    <w:p w14:paraId="68F125C7" w14:textId="77777777" w:rsidR="005C0B57" w:rsidRPr="005C0B57" w:rsidRDefault="005C0B57" w:rsidP="005C0B57">
      <w:pPr>
        <w:pStyle w:val="ListParagraph"/>
        <w:numPr>
          <w:ilvl w:val="0"/>
          <w:numId w:val="24"/>
        </w:numPr>
        <w:spacing w:after="60" w:line="276" w:lineRule="auto"/>
        <w:ind w:left="357" w:hanging="357"/>
        <w:rPr>
          <w:rFonts w:cs="Arial"/>
          <w:szCs w:val="23"/>
        </w:rPr>
      </w:pPr>
      <w:r>
        <w:rPr>
          <w:rFonts w:cs="Arial"/>
        </w:rPr>
        <w:t>Le</w:t>
      </w:r>
      <w:r w:rsidRPr="000955AD">
        <w:rPr>
          <w:rFonts w:cs="Arial"/>
          <w:szCs w:val="23"/>
        </w:rPr>
        <w:t>vel 7 qualification in</w:t>
      </w:r>
      <w:r w:rsidRPr="00F52EA1">
        <w:rPr>
          <w:rFonts w:cs="Arial"/>
          <w:szCs w:val="23"/>
        </w:rPr>
        <w:t xml:space="preserve"> </w:t>
      </w:r>
      <w:r>
        <w:rPr>
          <w:rFonts w:cs="Arial"/>
          <w:szCs w:val="23"/>
        </w:rPr>
        <w:t>Chartered Management Institution</w:t>
      </w:r>
      <w:r w:rsidRPr="00F52EA1">
        <w:rPr>
          <w:rFonts w:cs="Arial"/>
          <w:szCs w:val="23"/>
        </w:rPr>
        <w:t xml:space="preserve"> </w:t>
      </w:r>
      <w:r w:rsidRPr="003625ED">
        <w:rPr>
          <w:rFonts w:cs="Arial"/>
          <w:szCs w:val="23"/>
        </w:rPr>
        <w:t xml:space="preserve">or relevant </w:t>
      </w:r>
      <w:r w:rsidR="00F12FA1">
        <w:rPr>
          <w:rFonts w:cs="Arial"/>
          <w:szCs w:val="23"/>
        </w:rPr>
        <w:t xml:space="preserve">compensatory </w:t>
      </w:r>
      <w:r w:rsidRPr="003625ED">
        <w:rPr>
          <w:rFonts w:cs="Arial"/>
          <w:szCs w:val="23"/>
        </w:rPr>
        <w:t>experience</w:t>
      </w:r>
    </w:p>
    <w:p w14:paraId="064340E0" w14:textId="77777777" w:rsidR="005C0B57" w:rsidRDefault="005C0B57" w:rsidP="005C0B57">
      <w:pPr>
        <w:pStyle w:val="ListParagraph"/>
        <w:numPr>
          <w:ilvl w:val="0"/>
          <w:numId w:val="35"/>
        </w:numPr>
        <w:spacing w:after="120" w:line="276" w:lineRule="auto"/>
        <w:ind w:left="357" w:hanging="357"/>
        <w:rPr>
          <w:rFonts w:cs="Arial"/>
        </w:rPr>
      </w:pPr>
      <w:r>
        <w:rPr>
          <w:rFonts w:cs="Arial"/>
        </w:rPr>
        <w:t>Evidence of continual professional development.</w:t>
      </w:r>
    </w:p>
    <w:p w14:paraId="5D1C9555" w14:textId="77777777" w:rsidR="00833AC3" w:rsidRPr="00F52EA1" w:rsidRDefault="00992D6E" w:rsidP="00833AC3">
      <w:pPr>
        <w:pStyle w:val="ListParagraph"/>
        <w:numPr>
          <w:ilvl w:val="0"/>
          <w:numId w:val="24"/>
        </w:numPr>
        <w:spacing w:line="276" w:lineRule="auto"/>
        <w:contextualSpacing/>
        <w:rPr>
          <w:rFonts w:cs="Arial"/>
          <w:szCs w:val="23"/>
        </w:rPr>
      </w:pPr>
      <w:r w:rsidRPr="00DB7324">
        <w:rPr>
          <w:rFonts w:cs="Arial"/>
          <w:szCs w:val="23"/>
        </w:rPr>
        <w:t>A r</w:t>
      </w:r>
      <w:r w:rsidR="00833AC3" w:rsidRPr="00DB7324">
        <w:rPr>
          <w:rFonts w:cs="Arial"/>
          <w:szCs w:val="23"/>
        </w:rPr>
        <w:t xml:space="preserve">elevant </w:t>
      </w:r>
      <w:r w:rsidR="00163E26" w:rsidRPr="00DB7324">
        <w:rPr>
          <w:rFonts w:cs="Arial"/>
          <w:szCs w:val="23"/>
        </w:rPr>
        <w:t xml:space="preserve">management </w:t>
      </w:r>
      <w:r w:rsidR="00833AC3" w:rsidRPr="00DB7324">
        <w:rPr>
          <w:rFonts w:cs="Arial"/>
          <w:szCs w:val="23"/>
        </w:rPr>
        <w:t xml:space="preserve">degree or equivalent level of </w:t>
      </w:r>
      <w:r w:rsidR="00163E26" w:rsidRPr="00DB7324">
        <w:rPr>
          <w:rFonts w:cs="Arial"/>
          <w:szCs w:val="23"/>
        </w:rPr>
        <w:t>certification</w:t>
      </w:r>
      <w:r w:rsidR="00744475">
        <w:rPr>
          <w:rFonts w:cs="Arial"/>
          <w:szCs w:val="23"/>
        </w:rPr>
        <w:t>, e.g. ILM Level 7</w:t>
      </w:r>
    </w:p>
    <w:p w14:paraId="2C99D46B" w14:textId="77777777" w:rsidR="00833AC3" w:rsidRPr="003625ED" w:rsidRDefault="00833AC3" w:rsidP="00B842FC">
      <w:pPr>
        <w:rPr>
          <w:rFonts w:cs="Arial"/>
          <w:szCs w:val="23"/>
        </w:rPr>
      </w:pPr>
    </w:p>
    <w:p w14:paraId="2476CDFC" w14:textId="77777777" w:rsidR="00B842FC" w:rsidRPr="003625ED" w:rsidRDefault="00B842FC" w:rsidP="00B842FC">
      <w:pPr>
        <w:rPr>
          <w:rFonts w:cs="Arial"/>
          <w:szCs w:val="23"/>
        </w:rPr>
      </w:pPr>
      <w:r w:rsidRPr="003625ED">
        <w:rPr>
          <w:rFonts w:cs="Arial"/>
          <w:szCs w:val="23"/>
        </w:rPr>
        <w:t xml:space="preserve">It is </w:t>
      </w:r>
      <w:r w:rsidRPr="003625ED">
        <w:rPr>
          <w:rFonts w:cs="Arial"/>
          <w:b/>
          <w:szCs w:val="23"/>
        </w:rPr>
        <w:t>desirable</w:t>
      </w:r>
      <w:r w:rsidRPr="003625ED">
        <w:rPr>
          <w:rFonts w:cs="Arial"/>
          <w:szCs w:val="23"/>
        </w:rPr>
        <w:t xml:space="preserve"> that the post holder has:</w:t>
      </w:r>
    </w:p>
    <w:p w14:paraId="7CC91077" w14:textId="77777777" w:rsidR="00B842FC" w:rsidRPr="003625ED" w:rsidRDefault="00B842FC" w:rsidP="00B842FC">
      <w:pPr>
        <w:rPr>
          <w:rFonts w:cs="Arial"/>
          <w:szCs w:val="23"/>
        </w:rPr>
      </w:pPr>
    </w:p>
    <w:p w14:paraId="48898FDA" w14:textId="77777777" w:rsidR="00833AC3" w:rsidRDefault="00166CCC" w:rsidP="005C0B57">
      <w:pPr>
        <w:numPr>
          <w:ilvl w:val="0"/>
          <w:numId w:val="29"/>
        </w:numPr>
        <w:spacing w:after="60"/>
        <w:ind w:left="357" w:hanging="357"/>
        <w:rPr>
          <w:rFonts w:cs="Arial"/>
          <w:szCs w:val="23"/>
        </w:rPr>
      </w:pPr>
      <w:r w:rsidRPr="003625ED">
        <w:rPr>
          <w:rFonts w:cs="Arial"/>
          <w:szCs w:val="23"/>
        </w:rPr>
        <w:t>Project management and/or system design qualifications (for example PRINCE</w:t>
      </w:r>
      <w:r w:rsidR="00744475">
        <w:rPr>
          <w:rFonts w:cs="Arial"/>
          <w:szCs w:val="23"/>
        </w:rPr>
        <w:t xml:space="preserve"> II</w:t>
      </w:r>
      <w:r w:rsidRPr="003625ED">
        <w:rPr>
          <w:rFonts w:cs="Arial"/>
          <w:szCs w:val="23"/>
        </w:rPr>
        <w:t>,)</w:t>
      </w:r>
    </w:p>
    <w:p w14:paraId="60608A51" w14:textId="77777777" w:rsidR="005C0B57" w:rsidRDefault="005C0B57" w:rsidP="005C0B57">
      <w:pPr>
        <w:pStyle w:val="ListParagraph"/>
        <w:numPr>
          <w:ilvl w:val="0"/>
          <w:numId w:val="29"/>
        </w:numPr>
        <w:spacing w:after="120" w:line="276" w:lineRule="auto"/>
        <w:rPr>
          <w:rFonts w:cs="Arial"/>
        </w:rPr>
      </w:pPr>
      <w:r>
        <w:rPr>
          <w:rFonts w:cs="Arial"/>
        </w:rPr>
        <w:lastRenderedPageBreak/>
        <w:t xml:space="preserve">PMI level 4 in Pensions Administration and Management. </w:t>
      </w:r>
    </w:p>
    <w:p w14:paraId="72A72362" w14:textId="77777777" w:rsidR="005C0B57" w:rsidRDefault="005C0B57" w:rsidP="005C0B57">
      <w:pPr>
        <w:pStyle w:val="ListParagraph"/>
        <w:numPr>
          <w:ilvl w:val="0"/>
          <w:numId w:val="29"/>
        </w:numPr>
        <w:spacing w:after="120" w:line="276" w:lineRule="auto"/>
        <w:rPr>
          <w:rFonts w:cs="Arial"/>
          <w:color w:val="000000"/>
        </w:rPr>
      </w:pPr>
      <w:r>
        <w:rPr>
          <w:rFonts w:cs="Arial"/>
          <w:color w:val="000000"/>
        </w:rPr>
        <w:t>Advanced Certificate in Communications Planning, or equivalent such as CIPR.</w:t>
      </w:r>
    </w:p>
    <w:p w14:paraId="11055E44" w14:textId="77777777" w:rsidR="005C0B57" w:rsidRPr="003625ED" w:rsidRDefault="005C0B57" w:rsidP="005C0B57">
      <w:pPr>
        <w:numPr>
          <w:ilvl w:val="0"/>
          <w:numId w:val="29"/>
        </w:numPr>
        <w:rPr>
          <w:rFonts w:cs="Arial"/>
          <w:szCs w:val="23"/>
        </w:rPr>
      </w:pPr>
      <w:r w:rsidRPr="00B43849">
        <w:rPr>
          <w:rFonts w:cs="Arial"/>
          <w:color w:val="000000"/>
        </w:rPr>
        <w:t>Professional ICT qualification</w:t>
      </w:r>
    </w:p>
    <w:p w14:paraId="15FE0D54" w14:textId="77777777" w:rsidR="00B842FC" w:rsidRPr="003625ED" w:rsidRDefault="00B842FC" w:rsidP="00B842FC">
      <w:pPr>
        <w:rPr>
          <w:rFonts w:cs="Arial"/>
          <w:szCs w:val="23"/>
        </w:rPr>
      </w:pPr>
    </w:p>
    <w:p w14:paraId="4E5212F3" w14:textId="77777777" w:rsidR="00B842FC" w:rsidRPr="003625ED" w:rsidRDefault="00B842FC" w:rsidP="00B842FC">
      <w:pPr>
        <w:rPr>
          <w:rFonts w:cs="Arial"/>
          <w:szCs w:val="23"/>
        </w:rPr>
      </w:pPr>
      <w:r w:rsidRPr="003625ED">
        <w:rPr>
          <w:rFonts w:cs="Arial"/>
          <w:b/>
          <w:szCs w:val="23"/>
        </w:rPr>
        <w:t>ADDITIONAL INFORMATION</w:t>
      </w:r>
      <w:r w:rsidR="007D2FDC" w:rsidRPr="003625ED">
        <w:rPr>
          <w:rFonts w:cs="Arial"/>
          <w:b/>
          <w:szCs w:val="23"/>
        </w:rPr>
        <w:t>:</w:t>
      </w:r>
    </w:p>
    <w:p w14:paraId="3DADE066" w14:textId="77777777" w:rsidR="00B842FC" w:rsidRPr="003625ED" w:rsidRDefault="00B842FC" w:rsidP="00B842FC">
      <w:pPr>
        <w:rPr>
          <w:rFonts w:cs="Arial"/>
          <w:szCs w:val="23"/>
        </w:rPr>
      </w:pPr>
    </w:p>
    <w:p w14:paraId="52868704" w14:textId="77777777" w:rsidR="00B842FC" w:rsidRPr="003625ED" w:rsidRDefault="00B842FC" w:rsidP="00B842FC">
      <w:pPr>
        <w:rPr>
          <w:rFonts w:cs="Arial"/>
          <w:szCs w:val="23"/>
        </w:rPr>
      </w:pPr>
      <w:r w:rsidRPr="003625ED">
        <w:rPr>
          <w:rFonts w:cs="Arial"/>
          <w:szCs w:val="23"/>
        </w:rPr>
        <w:t xml:space="preserve">It is </w:t>
      </w:r>
      <w:r w:rsidRPr="003625ED">
        <w:rPr>
          <w:rFonts w:cs="Arial"/>
          <w:b/>
          <w:szCs w:val="23"/>
        </w:rPr>
        <w:t xml:space="preserve">essential </w:t>
      </w:r>
      <w:r w:rsidRPr="003625ED">
        <w:rPr>
          <w:rFonts w:cs="Arial"/>
          <w:szCs w:val="23"/>
        </w:rPr>
        <w:t>that the post holder has:</w:t>
      </w:r>
    </w:p>
    <w:p w14:paraId="0DF675C1" w14:textId="77777777" w:rsidR="007D2FDC" w:rsidRPr="003625ED" w:rsidRDefault="007D2FDC" w:rsidP="00B842FC">
      <w:pPr>
        <w:rPr>
          <w:rFonts w:cs="Arial"/>
          <w:szCs w:val="23"/>
        </w:rPr>
      </w:pPr>
    </w:p>
    <w:p w14:paraId="431023A9" w14:textId="77777777" w:rsidR="00833AC3" w:rsidRPr="00DB7324" w:rsidRDefault="00833AC3" w:rsidP="0001696C">
      <w:pPr>
        <w:pStyle w:val="Default"/>
        <w:numPr>
          <w:ilvl w:val="0"/>
          <w:numId w:val="23"/>
        </w:numPr>
        <w:autoSpaceDE/>
        <w:autoSpaceDN/>
        <w:adjustRightInd/>
        <w:spacing w:after="60" w:line="276" w:lineRule="auto"/>
        <w:ind w:left="357" w:hanging="357"/>
        <w:rPr>
          <w:sz w:val="23"/>
          <w:szCs w:val="23"/>
        </w:rPr>
      </w:pPr>
      <w:r w:rsidRPr="00DB7324">
        <w:rPr>
          <w:sz w:val="23"/>
          <w:szCs w:val="23"/>
        </w:rPr>
        <w:t xml:space="preserve">Passion for delivering excellent client focused services which add value </w:t>
      </w:r>
    </w:p>
    <w:p w14:paraId="5D34ED39" w14:textId="77777777" w:rsidR="00833AC3" w:rsidRPr="00DB7324" w:rsidRDefault="00833AC3" w:rsidP="0001696C">
      <w:pPr>
        <w:pStyle w:val="Default"/>
        <w:numPr>
          <w:ilvl w:val="0"/>
          <w:numId w:val="23"/>
        </w:numPr>
        <w:autoSpaceDE/>
        <w:autoSpaceDN/>
        <w:adjustRightInd/>
        <w:spacing w:after="60" w:line="276" w:lineRule="auto"/>
        <w:ind w:left="357" w:hanging="357"/>
        <w:rPr>
          <w:sz w:val="23"/>
          <w:szCs w:val="23"/>
        </w:rPr>
      </w:pPr>
      <w:r w:rsidRPr="00DB7324">
        <w:rPr>
          <w:sz w:val="23"/>
          <w:szCs w:val="23"/>
        </w:rPr>
        <w:t xml:space="preserve">Leadership and influencing skills suitable to operating at a strategic level and promoting a consultancy approach to service delivery </w:t>
      </w:r>
    </w:p>
    <w:p w14:paraId="527D93F3" w14:textId="77777777" w:rsidR="00833AC3" w:rsidRPr="003625ED" w:rsidRDefault="00992D6E" w:rsidP="00833AC3">
      <w:pPr>
        <w:pStyle w:val="ListParagraph"/>
        <w:numPr>
          <w:ilvl w:val="0"/>
          <w:numId w:val="23"/>
        </w:numPr>
        <w:spacing w:line="276" w:lineRule="auto"/>
        <w:contextualSpacing/>
        <w:rPr>
          <w:rFonts w:cs="Arial"/>
          <w:szCs w:val="23"/>
        </w:rPr>
      </w:pPr>
      <w:r w:rsidRPr="00F52EA1">
        <w:rPr>
          <w:rFonts w:cs="Arial"/>
          <w:szCs w:val="23"/>
        </w:rPr>
        <w:t>The</w:t>
      </w:r>
      <w:r w:rsidRPr="003625ED">
        <w:rPr>
          <w:rFonts w:cs="Arial"/>
          <w:szCs w:val="23"/>
        </w:rPr>
        <w:t xml:space="preserve"> a</w:t>
      </w:r>
      <w:r w:rsidR="00833AC3" w:rsidRPr="003625ED">
        <w:rPr>
          <w:rFonts w:cs="Arial"/>
          <w:szCs w:val="23"/>
        </w:rPr>
        <w:t xml:space="preserve">bility to develop and participate in a unified team which values flexibility and sharing </w:t>
      </w:r>
    </w:p>
    <w:p w14:paraId="36A1AEDD" w14:textId="77777777" w:rsidR="006878E5" w:rsidRPr="003625ED" w:rsidRDefault="006878E5" w:rsidP="00B842FC">
      <w:pPr>
        <w:rPr>
          <w:rFonts w:cs="Arial"/>
          <w:i/>
          <w:szCs w:val="23"/>
        </w:rPr>
      </w:pPr>
    </w:p>
    <w:p w14:paraId="613BBBF6" w14:textId="77777777" w:rsidR="005006E1" w:rsidRPr="00F52EA1" w:rsidRDefault="005006E1" w:rsidP="00B842FC">
      <w:pPr>
        <w:rPr>
          <w:rFonts w:cs="Arial"/>
          <w:b/>
          <w:szCs w:val="23"/>
        </w:rPr>
      </w:pPr>
    </w:p>
    <w:p w14:paraId="4BA6AD66" w14:textId="77777777" w:rsidR="006878E5" w:rsidRPr="003625ED" w:rsidRDefault="00D96D97" w:rsidP="00B842FC">
      <w:pPr>
        <w:rPr>
          <w:rFonts w:cs="Arial"/>
          <w:b/>
          <w:szCs w:val="23"/>
        </w:rPr>
      </w:pPr>
      <w:r w:rsidRPr="003625ED">
        <w:rPr>
          <w:rFonts w:cs="Arial"/>
          <w:b/>
          <w:szCs w:val="23"/>
        </w:rPr>
        <w:t>MANAGEMENT LEADERSHIP COMPETENC</w:t>
      </w:r>
      <w:r w:rsidR="007D2FDC" w:rsidRPr="003625ED">
        <w:rPr>
          <w:rFonts w:cs="Arial"/>
          <w:b/>
          <w:szCs w:val="23"/>
        </w:rPr>
        <w:t xml:space="preserve">ES </w:t>
      </w:r>
    </w:p>
    <w:p w14:paraId="54570482" w14:textId="77777777" w:rsidR="007D2FDC" w:rsidRPr="003625ED" w:rsidRDefault="007D2FDC" w:rsidP="00B842FC">
      <w:pPr>
        <w:rPr>
          <w:rFonts w:cs="Arial"/>
          <w:i/>
          <w:szCs w:val="23"/>
        </w:rPr>
      </w:pPr>
      <w:r w:rsidRPr="003625ED">
        <w:rPr>
          <w:rFonts w:cs="Arial"/>
          <w:i/>
          <w:szCs w:val="23"/>
        </w:rPr>
        <w:t xml:space="preserve">To be assessed at </w:t>
      </w:r>
      <w:r w:rsidR="006878E5" w:rsidRPr="003625ED">
        <w:rPr>
          <w:rFonts w:cs="Arial"/>
          <w:i/>
          <w:szCs w:val="23"/>
        </w:rPr>
        <w:t>interview / Assessment</w:t>
      </w:r>
      <w:r w:rsidR="005006E1" w:rsidRPr="003625ED">
        <w:rPr>
          <w:rFonts w:cs="Arial"/>
          <w:i/>
          <w:szCs w:val="23"/>
        </w:rPr>
        <w:t xml:space="preserve"> Centre</w:t>
      </w:r>
      <w:r w:rsidR="006878E5" w:rsidRPr="003625ED">
        <w:rPr>
          <w:rFonts w:cs="Arial"/>
          <w:i/>
          <w:szCs w:val="23"/>
        </w:rPr>
        <w:t xml:space="preserve"> </w:t>
      </w:r>
      <w:r w:rsidR="005006E1" w:rsidRPr="003625ED">
        <w:rPr>
          <w:rFonts w:cs="Arial"/>
          <w:i/>
          <w:szCs w:val="23"/>
        </w:rPr>
        <w:t>Stage</w:t>
      </w:r>
      <w:r w:rsidR="00933838" w:rsidRPr="003625ED">
        <w:rPr>
          <w:rFonts w:cs="Arial"/>
          <w:i/>
          <w:szCs w:val="23"/>
        </w:rPr>
        <w:t xml:space="preserve"> only</w:t>
      </w:r>
    </w:p>
    <w:p w14:paraId="2954E2FE" w14:textId="77777777" w:rsidR="00D96D97" w:rsidRPr="00DB7324" w:rsidRDefault="00D96D97" w:rsidP="00D96D97">
      <w:pPr>
        <w:rPr>
          <w:rFonts w:cs="Arial"/>
          <w:i/>
          <w:szCs w:val="23"/>
        </w:rPr>
      </w:pPr>
    </w:p>
    <w:p w14:paraId="3894F61A" w14:textId="77777777" w:rsidR="007D2FDC" w:rsidRPr="003625ED" w:rsidRDefault="007D2FDC" w:rsidP="007D2FDC">
      <w:pPr>
        <w:rPr>
          <w:rFonts w:cs="Arial"/>
          <w:szCs w:val="23"/>
        </w:rPr>
      </w:pPr>
      <w:r w:rsidRPr="00F52EA1">
        <w:rPr>
          <w:rFonts w:cs="Arial"/>
          <w:szCs w:val="23"/>
        </w:rPr>
        <w:t xml:space="preserve">It is </w:t>
      </w:r>
      <w:r w:rsidRPr="00F52EA1">
        <w:rPr>
          <w:rFonts w:cs="Arial"/>
          <w:b/>
          <w:szCs w:val="23"/>
        </w:rPr>
        <w:t xml:space="preserve">essential </w:t>
      </w:r>
      <w:r w:rsidRPr="003625ED">
        <w:rPr>
          <w:rFonts w:cs="Arial"/>
          <w:szCs w:val="23"/>
        </w:rPr>
        <w:t>that the post holder is able to demonstrate</w:t>
      </w:r>
      <w:r w:rsidR="00D96D97" w:rsidRPr="003625ED">
        <w:rPr>
          <w:rFonts w:cs="Arial"/>
          <w:szCs w:val="23"/>
        </w:rPr>
        <w:t xml:space="preserve"> the Management Leadership Competencies required of a Level 2</w:t>
      </w:r>
      <w:r w:rsidR="00D96D97" w:rsidRPr="00F52EA1">
        <w:rPr>
          <w:rFonts w:cs="Arial"/>
          <w:szCs w:val="23"/>
        </w:rPr>
        <w:t>. Please refer to the attac</w:t>
      </w:r>
      <w:r w:rsidR="00D96D97" w:rsidRPr="003625ED">
        <w:rPr>
          <w:rFonts w:cs="Arial"/>
          <w:szCs w:val="23"/>
        </w:rPr>
        <w:t>hed Management Leadership Competences (MLC) information.</w:t>
      </w:r>
    </w:p>
    <w:p w14:paraId="45B21664" w14:textId="77777777" w:rsidR="00D96D97" w:rsidRPr="00DB7324" w:rsidRDefault="00D96D97" w:rsidP="007D2FDC">
      <w:pPr>
        <w:rPr>
          <w:rFonts w:cs="Arial"/>
          <w:b/>
          <w:szCs w:val="23"/>
        </w:rPr>
      </w:pPr>
    </w:p>
    <w:p w14:paraId="5C11D717" w14:textId="77777777" w:rsidR="007D2FDC" w:rsidRPr="00F52EA1" w:rsidRDefault="007D2FDC" w:rsidP="00B842FC">
      <w:pPr>
        <w:rPr>
          <w:rFonts w:cs="Arial"/>
          <w:szCs w:val="23"/>
        </w:rPr>
      </w:pPr>
    </w:p>
    <w:p w14:paraId="33756240" w14:textId="77777777" w:rsidR="00B842FC" w:rsidRPr="003625ED" w:rsidRDefault="00B842FC" w:rsidP="00B842FC">
      <w:pPr>
        <w:rPr>
          <w:rFonts w:cs="Arial"/>
          <w:szCs w:val="23"/>
        </w:rPr>
      </w:pPr>
    </w:p>
    <w:p w14:paraId="3947035F" w14:textId="77777777" w:rsidR="00B842FC" w:rsidRDefault="00B842FC" w:rsidP="00B842FC"/>
    <w:p w14:paraId="74593058" w14:textId="77777777" w:rsidR="003F0335" w:rsidRPr="00427A56" w:rsidRDefault="006878E5">
      <w:r>
        <w:rPr>
          <w:sz w:val="16"/>
        </w:rPr>
        <w:t>Author:</w:t>
      </w:r>
      <w:r w:rsidR="005C1E20" w:rsidRPr="005C1E20">
        <w:rPr>
          <w:sz w:val="16"/>
        </w:rPr>
        <w:t xml:space="preserve"> </w:t>
      </w:r>
      <w:r w:rsidR="005C1E20">
        <w:rPr>
          <w:sz w:val="16"/>
        </w:rPr>
        <w:t>Michael Hudson</w:t>
      </w:r>
      <w:r>
        <w:rPr>
          <w:sz w:val="16"/>
        </w:rPr>
        <w:tab/>
      </w:r>
      <w:r>
        <w:rPr>
          <w:sz w:val="16"/>
        </w:rPr>
        <w:tab/>
      </w:r>
      <w:r>
        <w:rPr>
          <w:sz w:val="16"/>
        </w:rPr>
        <w:tab/>
      </w:r>
      <w:r>
        <w:rPr>
          <w:sz w:val="16"/>
        </w:rPr>
        <w:tab/>
      </w:r>
      <w:r>
        <w:rPr>
          <w:sz w:val="16"/>
        </w:rPr>
        <w:tab/>
      </w:r>
      <w:r>
        <w:rPr>
          <w:sz w:val="16"/>
        </w:rPr>
        <w:tab/>
      </w:r>
      <w:r>
        <w:rPr>
          <w:sz w:val="16"/>
        </w:rPr>
        <w:tab/>
        <w:t>Date:</w:t>
      </w:r>
      <w:r w:rsidR="003625ED">
        <w:rPr>
          <w:sz w:val="16"/>
        </w:rPr>
        <w:t xml:space="preserve"> </w:t>
      </w:r>
      <w:r w:rsidR="00F12FA1">
        <w:rPr>
          <w:sz w:val="16"/>
        </w:rPr>
        <w:t>26/01/22</w:t>
      </w:r>
    </w:p>
    <w:sectPr w:rsidR="003F0335" w:rsidRPr="00427A56">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367C" w14:textId="77777777" w:rsidR="005856A5" w:rsidRDefault="005856A5">
      <w:r>
        <w:separator/>
      </w:r>
    </w:p>
  </w:endnote>
  <w:endnote w:type="continuationSeparator" w:id="0">
    <w:p w14:paraId="0AD0BD01" w14:textId="77777777" w:rsidR="005856A5" w:rsidRDefault="0058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1DFE" w14:textId="77777777" w:rsidR="005856A5" w:rsidRDefault="005856A5">
      <w:r>
        <w:separator/>
      </w:r>
    </w:p>
  </w:footnote>
  <w:footnote w:type="continuationSeparator" w:id="0">
    <w:p w14:paraId="4C7F3686" w14:textId="77777777" w:rsidR="005856A5" w:rsidRDefault="0058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B5291B"/>
    <w:multiLevelType w:val="hybridMultilevel"/>
    <w:tmpl w:val="382691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8439B5"/>
    <w:multiLevelType w:val="hybridMultilevel"/>
    <w:tmpl w:val="0FE8A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964457"/>
    <w:multiLevelType w:val="hybridMultilevel"/>
    <w:tmpl w:val="9F3E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A0366A"/>
    <w:multiLevelType w:val="hybridMultilevel"/>
    <w:tmpl w:val="64A4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136FC"/>
    <w:multiLevelType w:val="hybridMultilevel"/>
    <w:tmpl w:val="403E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3" w15:restartNumberingAfterBreak="0">
    <w:nsid w:val="245514FD"/>
    <w:multiLevelType w:val="hybridMultilevel"/>
    <w:tmpl w:val="1CDA16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5" w15:restartNumberingAfterBreak="0">
    <w:nsid w:val="26954AAD"/>
    <w:multiLevelType w:val="hybridMultilevel"/>
    <w:tmpl w:val="33CED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D6229A"/>
    <w:multiLevelType w:val="hybridMultilevel"/>
    <w:tmpl w:val="363C0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9B0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886D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6905B5"/>
    <w:multiLevelType w:val="hybridMultilevel"/>
    <w:tmpl w:val="3F82F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412475"/>
    <w:multiLevelType w:val="hybridMultilevel"/>
    <w:tmpl w:val="E2AA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F2904"/>
    <w:multiLevelType w:val="multilevel"/>
    <w:tmpl w:val="706AF27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3" w15:restartNumberingAfterBreak="0">
    <w:nsid w:val="41D965E5"/>
    <w:multiLevelType w:val="hybridMultilevel"/>
    <w:tmpl w:val="A7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B1C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966E48"/>
    <w:multiLevelType w:val="hybridMultilevel"/>
    <w:tmpl w:val="01E04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015E83"/>
    <w:multiLevelType w:val="hybridMultilevel"/>
    <w:tmpl w:val="30D0F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9D057B"/>
    <w:multiLevelType w:val="hybridMultilevel"/>
    <w:tmpl w:val="694E2B9C"/>
    <w:lvl w:ilvl="0" w:tplc="39864A2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3" w15:restartNumberingAfterBreak="0">
    <w:nsid w:val="71035A85"/>
    <w:multiLevelType w:val="hybridMultilevel"/>
    <w:tmpl w:val="D5B88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5" w15:restartNumberingAfterBreak="0">
    <w:nsid w:val="736F2A17"/>
    <w:multiLevelType w:val="hybridMultilevel"/>
    <w:tmpl w:val="38240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3F58D9"/>
    <w:multiLevelType w:val="hybridMultilevel"/>
    <w:tmpl w:val="56E2960E"/>
    <w:lvl w:ilvl="0" w:tplc="146A64A0">
      <w:start w:val="1"/>
      <w:numFmt w:val="bullet"/>
      <w:lvlText w:val=""/>
      <w:lvlJc w:val="left"/>
      <w:pPr>
        <w:tabs>
          <w:tab w:val="num" w:pos="720"/>
        </w:tabs>
        <w:ind w:left="720" w:hanging="360"/>
      </w:pPr>
      <w:rPr>
        <w:rFonts w:ascii="Wingdings" w:hAnsi="Wingdings"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9" w15:restartNumberingAfterBreak="0">
    <w:nsid w:val="7E8874BA"/>
    <w:multiLevelType w:val="hybridMultilevel"/>
    <w:tmpl w:val="8968C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9D17CD"/>
    <w:multiLevelType w:val="hybridMultilevel"/>
    <w:tmpl w:val="A9F6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744486">
    <w:abstractNumId w:val="2"/>
  </w:num>
  <w:num w:numId="2" w16cid:durableId="1183786211">
    <w:abstractNumId w:val="28"/>
  </w:num>
  <w:num w:numId="3" w16cid:durableId="1632900673">
    <w:abstractNumId w:val="34"/>
  </w:num>
  <w:num w:numId="4" w16cid:durableId="1923180637">
    <w:abstractNumId w:val="38"/>
  </w:num>
  <w:num w:numId="5" w16cid:durableId="98725670">
    <w:abstractNumId w:val="12"/>
  </w:num>
  <w:num w:numId="6" w16cid:durableId="1429958080">
    <w:abstractNumId w:val="3"/>
  </w:num>
  <w:num w:numId="7" w16cid:durableId="495415022">
    <w:abstractNumId w:val="1"/>
  </w:num>
  <w:num w:numId="8" w16cid:durableId="2010519129">
    <w:abstractNumId w:val="0"/>
  </w:num>
  <w:num w:numId="9" w16cid:durableId="427964161">
    <w:abstractNumId w:val="32"/>
  </w:num>
  <w:num w:numId="10" w16cid:durableId="1304240392">
    <w:abstractNumId w:val="14"/>
  </w:num>
  <w:num w:numId="11" w16cid:durableId="1546915682">
    <w:abstractNumId w:val="22"/>
  </w:num>
  <w:num w:numId="12" w16cid:durableId="1407070024">
    <w:abstractNumId w:val="37"/>
  </w:num>
  <w:num w:numId="13" w16cid:durableId="38517791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340162180">
    <w:abstractNumId w:val="7"/>
  </w:num>
  <w:num w:numId="15" w16cid:durableId="2049447933">
    <w:abstractNumId w:val="26"/>
  </w:num>
  <w:num w:numId="16" w16cid:durableId="1981760696">
    <w:abstractNumId w:val="5"/>
  </w:num>
  <w:num w:numId="17" w16cid:durableId="340132428">
    <w:abstractNumId w:val="27"/>
  </w:num>
  <w:num w:numId="18" w16cid:durableId="1111360477">
    <w:abstractNumId w:val="29"/>
  </w:num>
  <w:num w:numId="19" w16cid:durableId="1581794040">
    <w:abstractNumId w:val="23"/>
  </w:num>
  <w:num w:numId="20" w16cid:durableId="1655138575">
    <w:abstractNumId w:val="10"/>
  </w:num>
  <w:num w:numId="21" w16cid:durableId="1053769389">
    <w:abstractNumId w:val="31"/>
  </w:num>
  <w:num w:numId="22" w16cid:durableId="1155218701">
    <w:abstractNumId w:val="20"/>
  </w:num>
  <w:num w:numId="23" w16cid:durableId="1678312926">
    <w:abstractNumId w:val="35"/>
  </w:num>
  <w:num w:numId="24" w16cid:durableId="1049378980">
    <w:abstractNumId w:val="30"/>
  </w:num>
  <w:num w:numId="25" w16cid:durableId="147403134">
    <w:abstractNumId w:val="33"/>
  </w:num>
  <w:num w:numId="26" w16cid:durableId="1740055540">
    <w:abstractNumId w:val="36"/>
  </w:num>
  <w:num w:numId="27" w16cid:durableId="118456251">
    <w:abstractNumId w:val="16"/>
  </w:num>
  <w:num w:numId="28" w16cid:durableId="1810633115">
    <w:abstractNumId w:val="25"/>
  </w:num>
  <w:num w:numId="29" w16cid:durableId="561060738">
    <w:abstractNumId w:val="15"/>
  </w:num>
  <w:num w:numId="30" w16cid:durableId="163017432">
    <w:abstractNumId w:val="21"/>
  </w:num>
  <w:num w:numId="31" w16cid:durableId="522746129">
    <w:abstractNumId w:val="19"/>
  </w:num>
  <w:num w:numId="32" w16cid:durableId="1156412095">
    <w:abstractNumId w:val="13"/>
  </w:num>
  <w:num w:numId="33" w16cid:durableId="1686982565">
    <w:abstractNumId w:val="18"/>
  </w:num>
  <w:num w:numId="34" w16cid:durableId="858813437">
    <w:abstractNumId w:val="17"/>
  </w:num>
  <w:num w:numId="35" w16cid:durableId="233466227">
    <w:abstractNumId w:val="24"/>
  </w:num>
  <w:num w:numId="36" w16cid:durableId="628441957">
    <w:abstractNumId w:val="6"/>
  </w:num>
  <w:num w:numId="37" w16cid:durableId="797382901">
    <w:abstractNumId w:val="9"/>
  </w:num>
  <w:num w:numId="38" w16cid:durableId="930969043">
    <w:abstractNumId w:val="11"/>
  </w:num>
  <w:num w:numId="39" w16cid:durableId="1982495206">
    <w:abstractNumId w:val="39"/>
  </w:num>
  <w:num w:numId="40" w16cid:durableId="1077509671">
    <w:abstractNumId w:val="8"/>
  </w:num>
  <w:num w:numId="41" w16cid:durableId="6056914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696C"/>
    <w:rsid w:val="000312BD"/>
    <w:rsid w:val="00044624"/>
    <w:rsid w:val="00053BCD"/>
    <w:rsid w:val="0005625E"/>
    <w:rsid w:val="000720B2"/>
    <w:rsid w:val="00090E93"/>
    <w:rsid w:val="000955AD"/>
    <w:rsid w:val="000E0C79"/>
    <w:rsid w:val="0011072E"/>
    <w:rsid w:val="001120AB"/>
    <w:rsid w:val="001129ED"/>
    <w:rsid w:val="001571D4"/>
    <w:rsid w:val="00162BDF"/>
    <w:rsid w:val="00163E26"/>
    <w:rsid w:val="00166CCC"/>
    <w:rsid w:val="00183E09"/>
    <w:rsid w:val="00187729"/>
    <w:rsid w:val="0019183F"/>
    <w:rsid w:val="001945C9"/>
    <w:rsid w:val="001A1D3B"/>
    <w:rsid w:val="001A6183"/>
    <w:rsid w:val="001B263C"/>
    <w:rsid w:val="001C66F4"/>
    <w:rsid w:val="001D4C84"/>
    <w:rsid w:val="00235E04"/>
    <w:rsid w:val="0026746C"/>
    <w:rsid w:val="002A0590"/>
    <w:rsid w:val="002A0B62"/>
    <w:rsid w:val="002C2E12"/>
    <w:rsid w:val="002C40D2"/>
    <w:rsid w:val="002F17DC"/>
    <w:rsid w:val="002F1BAC"/>
    <w:rsid w:val="002F1F4B"/>
    <w:rsid w:val="00303F70"/>
    <w:rsid w:val="0033283E"/>
    <w:rsid w:val="0035478A"/>
    <w:rsid w:val="003625ED"/>
    <w:rsid w:val="00384A8E"/>
    <w:rsid w:val="003913A6"/>
    <w:rsid w:val="0039216F"/>
    <w:rsid w:val="003955EE"/>
    <w:rsid w:val="003A379A"/>
    <w:rsid w:val="003D5F5D"/>
    <w:rsid w:val="003E6C84"/>
    <w:rsid w:val="003F0335"/>
    <w:rsid w:val="003F552A"/>
    <w:rsid w:val="00401727"/>
    <w:rsid w:val="004226D4"/>
    <w:rsid w:val="00427A56"/>
    <w:rsid w:val="00437DDE"/>
    <w:rsid w:val="00440683"/>
    <w:rsid w:val="00443F9B"/>
    <w:rsid w:val="00447704"/>
    <w:rsid w:val="00450BD2"/>
    <w:rsid w:val="00455EC4"/>
    <w:rsid w:val="00456079"/>
    <w:rsid w:val="004568F1"/>
    <w:rsid w:val="004568F8"/>
    <w:rsid w:val="00467E06"/>
    <w:rsid w:val="00475443"/>
    <w:rsid w:val="00480205"/>
    <w:rsid w:val="00483298"/>
    <w:rsid w:val="00487BFB"/>
    <w:rsid w:val="004B1A05"/>
    <w:rsid w:val="004B2CD5"/>
    <w:rsid w:val="004C2BC7"/>
    <w:rsid w:val="004D122F"/>
    <w:rsid w:val="004D2225"/>
    <w:rsid w:val="005006E1"/>
    <w:rsid w:val="0050074F"/>
    <w:rsid w:val="00516455"/>
    <w:rsid w:val="0051748A"/>
    <w:rsid w:val="00530243"/>
    <w:rsid w:val="00535B7C"/>
    <w:rsid w:val="00541299"/>
    <w:rsid w:val="00547DED"/>
    <w:rsid w:val="005762D6"/>
    <w:rsid w:val="005856A5"/>
    <w:rsid w:val="005C0B57"/>
    <w:rsid w:val="005C1E20"/>
    <w:rsid w:val="005C2CE1"/>
    <w:rsid w:val="005E50A3"/>
    <w:rsid w:val="005F09FF"/>
    <w:rsid w:val="006624DA"/>
    <w:rsid w:val="00686D49"/>
    <w:rsid w:val="006878E5"/>
    <w:rsid w:val="00696D4B"/>
    <w:rsid w:val="0069761F"/>
    <w:rsid w:val="006B164C"/>
    <w:rsid w:val="006C1D9E"/>
    <w:rsid w:val="006C2E30"/>
    <w:rsid w:val="006C5535"/>
    <w:rsid w:val="006D728B"/>
    <w:rsid w:val="006F0D34"/>
    <w:rsid w:val="006F3566"/>
    <w:rsid w:val="0070109E"/>
    <w:rsid w:val="00702579"/>
    <w:rsid w:val="00733940"/>
    <w:rsid w:val="00744475"/>
    <w:rsid w:val="0075334E"/>
    <w:rsid w:val="00755B9F"/>
    <w:rsid w:val="00763CF6"/>
    <w:rsid w:val="00767BD8"/>
    <w:rsid w:val="007707EF"/>
    <w:rsid w:val="00775909"/>
    <w:rsid w:val="0078518D"/>
    <w:rsid w:val="0078650C"/>
    <w:rsid w:val="007A06A9"/>
    <w:rsid w:val="007A4908"/>
    <w:rsid w:val="007B2B5D"/>
    <w:rsid w:val="007C3398"/>
    <w:rsid w:val="007D0A03"/>
    <w:rsid w:val="007D2FDC"/>
    <w:rsid w:val="007D76DE"/>
    <w:rsid w:val="008228B5"/>
    <w:rsid w:val="00822B6B"/>
    <w:rsid w:val="00833AC3"/>
    <w:rsid w:val="008658BB"/>
    <w:rsid w:val="00872F70"/>
    <w:rsid w:val="00873E1E"/>
    <w:rsid w:val="008949F5"/>
    <w:rsid w:val="008A0AA8"/>
    <w:rsid w:val="008A0CFD"/>
    <w:rsid w:val="008A6601"/>
    <w:rsid w:val="008B211A"/>
    <w:rsid w:val="008D3D17"/>
    <w:rsid w:val="008D4A55"/>
    <w:rsid w:val="0092322B"/>
    <w:rsid w:val="00933838"/>
    <w:rsid w:val="0094434F"/>
    <w:rsid w:val="0095020A"/>
    <w:rsid w:val="00957828"/>
    <w:rsid w:val="00987B80"/>
    <w:rsid w:val="00992D6E"/>
    <w:rsid w:val="00993E45"/>
    <w:rsid w:val="009A5D01"/>
    <w:rsid w:val="009B400E"/>
    <w:rsid w:val="00A047F7"/>
    <w:rsid w:val="00A32E54"/>
    <w:rsid w:val="00A43C95"/>
    <w:rsid w:val="00A52628"/>
    <w:rsid w:val="00A542F1"/>
    <w:rsid w:val="00A65866"/>
    <w:rsid w:val="00A67608"/>
    <w:rsid w:val="00AA65AA"/>
    <w:rsid w:val="00AA6A32"/>
    <w:rsid w:val="00AA7247"/>
    <w:rsid w:val="00AD25D0"/>
    <w:rsid w:val="00AF5E2A"/>
    <w:rsid w:val="00B0092C"/>
    <w:rsid w:val="00B03670"/>
    <w:rsid w:val="00B523F2"/>
    <w:rsid w:val="00B6636D"/>
    <w:rsid w:val="00B70676"/>
    <w:rsid w:val="00B754AC"/>
    <w:rsid w:val="00B82008"/>
    <w:rsid w:val="00B84170"/>
    <w:rsid w:val="00B842FC"/>
    <w:rsid w:val="00B95E99"/>
    <w:rsid w:val="00BC0E1B"/>
    <w:rsid w:val="00BC40E5"/>
    <w:rsid w:val="00BD0DD5"/>
    <w:rsid w:val="00BD542D"/>
    <w:rsid w:val="00BF2DA7"/>
    <w:rsid w:val="00C023F1"/>
    <w:rsid w:val="00C25E6C"/>
    <w:rsid w:val="00C63A57"/>
    <w:rsid w:val="00C86596"/>
    <w:rsid w:val="00C86B1A"/>
    <w:rsid w:val="00CA4DDB"/>
    <w:rsid w:val="00CA5886"/>
    <w:rsid w:val="00CC5818"/>
    <w:rsid w:val="00CD7B6C"/>
    <w:rsid w:val="00CE0462"/>
    <w:rsid w:val="00CE5AFC"/>
    <w:rsid w:val="00CF15A9"/>
    <w:rsid w:val="00D02BB4"/>
    <w:rsid w:val="00D03A31"/>
    <w:rsid w:val="00D47604"/>
    <w:rsid w:val="00D62E94"/>
    <w:rsid w:val="00D64F21"/>
    <w:rsid w:val="00D66678"/>
    <w:rsid w:val="00D71858"/>
    <w:rsid w:val="00D8096D"/>
    <w:rsid w:val="00D85BD1"/>
    <w:rsid w:val="00D9284E"/>
    <w:rsid w:val="00D96D97"/>
    <w:rsid w:val="00DA6791"/>
    <w:rsid w:val="00DA7B1F"/>
    <w:rsid w:val="00DB6D38"/>
    <w:rsid w:val="00DB7324"/>
    <w:rsid w:val="00DD18EB"/>
    <w:rsid w:val="00DF3B06"/>
    <w:rsid w:val="00DF5547"/>
    <w:rsid w:val="00E4153F"/>
    <w:rsid w:val="00E67268"/>
    <w:rsid w:val="00E84736"/>
    <w:rsid w:val="00E858EE"/>
    <w:rsid w:val="00E85EFF"/>
    <w:rsid w:val="00EB3151"/>
    <w:rsid w:val="00ED2B63"/>
    <w:rsid w:val="00EE3760"/>
    <w:rsid w:val="00F12FA1"/>
    <w:rsid w:val="00F21358"/>
    <w:rsid w:val="00F25203"/>
    <w:rsid w:val="00F2797D"/>
    <w:rsid w:val="00F31311"/>
    <w:rsid w:val="00F345A3"/>
    <w:rsid w:val="00F41E0E"/>
    <w:rsid w:val="00F427DD"/>
    <w:rsid w:val="00F50B68"/>
    <w:rsid w:val="00F51766"/>
    <w:rsid w:val="00F52EA1"/>
    <w:rsid w:val="00F53BD4"/>
    <w:rsid w:val="00F57B7F"/>
    <w:rsid w:val="00F91C06"/>
    <w:rsid w:val="00FA6300"/>
    <w:rsid w:val="00FC0541"/>
    <w:rsid w:val="00FE1DBE"/>
    <w:rsid w:val="00FF6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C11A318"/>
  <w15:chartTrackingRefBased/>
  <w15:docId w15:val="{A1D565CE-4B51-4943-882A-E93DCB8B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AC3"/>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CA4DDB"/>
    <w:rPr>
      <w:sz w:val="16"/>
      <w:szCs w:val="16"/>
    </w:rPr>
  </w:style>
  <w:style w:type="paragraph" w:styleId="CommentText">
    <w:name w:val="annotation text"/>
    <w:basedOn w:val="Normal"/>
    <w:link w:val="CommentTextChar"/>
    <w:uiPriority w:val="99"/>
    <w:semiHidden/>
    <w:unhideWhenUsed/>
    <w:rsid w:val="00CA4DDB"/>
    <w:rPr>
      <w:sz w:val="20"/>
    </w:rPr>
  </w:style>
  <w:style w:type="character" w:customStyle="1" w:styleId="CommentTextChar">
    <w:name w:val="Comment Text Char"/>
    <w:link w:val="CommentText"/>
    <w:uiPriority w:val="99"/>
    <w:semiHidden/>
    <w:rsid w:val="00CA4DD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A4DDB"/>
    <w:rPr>
      <w:b/>
      <w:bCs/>
    </w:rPr>
  </w:style>
  <w:style w:type="character" w:customStyle="1" w:styleId="CommentSubjectChar">
    <w:name w:val="Comment Subject Char"/>
    <w:link w:val="CommentSubject"/>
    <w:uiPriority w:val="99"/>
    <w:semiHidden/>
    <w:rsid w:val="00CA4DD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731">
      <w:bodyDiv w:val="1"/>
      <w:marLeft w:val="0"/>
      <w:marRight w:val="0"/>
      <w:marTop w:val="0"/>
      <w:marBottom w:val="0"/>
      <w:divBdr>
        <w:top w:val="none" w:sz="0" w:space="0" w:color="auto"/>
        <w:left w:val="none" w:sz="0" w:space="0" w:color="auto"/>
        <w:bottom w:val="none" w:sz="0" w:space="0" w:color="auto"/>
        <w:right w:val="none" w:sz="0" w:space="0" w:color="auto"/>
      </w:divBdr>
    </w:div>
    <w:div w:id="233245794">
      <w:bodyDiv w:val="1"/>
      <w:marLeft w:val="0"/>
      <w:marRight w:val="0"/>
      <w:marTop w:val="0"/>
      <w:marBottom w:val="0"/>
      <w:divBdr>
        <w:top w:val="none" w:sz="0" w:space="0" w:color="auto"/>
        <w:left w:val="none" w:sz="0" w:space="0" w:color="auto"/>
        <w:bottom w:val="none" w:sz="0" w:space="0" w:color="auto"/>
        <w:right w:val="none" w:sz="0" w:space="0" w:color="auto"/>
      </w:divBdr>
    </w:div>
    <w:div w:id="667487116">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20201355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539706179">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6F8574-B4E4-49F5-BC15-8DB24CAB06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FA3DEE7A-19D3-4C06-B406-0D5B9405A563}">
      <dgm:prSet phldrT="[Text]"/>
      <dgm:spPr>
        <a:xfrm>
          <a:off x="2945989" y="113766"/>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Head of Pension Administration – PO7</a:t>
          </a:r>
        </a:p>
      </dgm:t>
    </dgm:pt>
    <dgm:pt modelId="{7EBD45CA-2CB0-40A1-9137-2BCC5008CCE3}" type="parTrans" cxnId="{E7CF1939-E75D-467E-9CA3-2C07D170F67B}">
      <dgm:prSet/>
      <dgm:spPr/>
      <dgm:t>
        <a:bodyPr/>
        <a:lstStyle/>
        <a:p>
          <a:endParaRPr lang="en-GB"/>
        </a:p>
      </dgm:t>
    </dgm:pt>
    <dgm:pt modelId="{A5DC97F7-0174-45AC-AC8F-A30CDC21813A}" type="sibTrans" cxnId="{E7CF1939-E75D-467E-9CA3-2C07D170F67B}">
      <dgm:prSet/>
      <dgm:spPr/>
      <dgm:t>
        <a:bodyPr/>
        <a:lstStyle/>
        <a:p>
          <a:endParaRPr lang="en-GB"/>
        </a:p>
      </dgm:t>
    </dgm:pt>
    <dgm:pt modelId="{E1866C53-FBDC-459E-AAFE-453395BE16E5}">
      <dgm:prSet phldrT="[Text]"/>
      <dgm:spPr>
        <a:xfrm>
          <a:off x="1639537" y="1103403"/>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Governance &amp; Engagements Manager – PO3 Manager</a:t>
          </a:r>
        </a:p>
      </dgm:t>
    </dgm:pt>
    <dgm:pt modelId="{7E609C7B-1C58-4B38-B9DA-29C0705CD6FC}" type="parTrans" cxnId="{2801A858-709D-4881-93AF-7FC2AB2D6A08}">
      <dgm:prSet/>
      <dgm:spPr>
        <a:xfrm>
          <a:off x="2055226" y="679697"/>
          <a:ext cx="1306451" cy="310876"/>
        </a:xfrm>
        <a:custGeom>
          <a:avLst/>
          <a:gdLst/>
          <a:ahLst/>
          <a:cxnLst/>
          <a:rect l="0" t="0" r="0" b="0"/>
          <a:pathLst>
            <a:path>
              <a:moveTo>
                <a:pt x="1306451" y="0"/>
              </a:moveTo>
              <a:lnTo>
                <a:pt x="1306451" y="211853"/>
              </a:lnTo>
              <a:lnTo>
                <a:pt x="0" y="211853"/>
              </a:lnTo>
              <a:lnTo>
                <a:pt x="0" y="31087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9A32993C-6A21-497D-8B19-1C3B2C20688B}" type="sibTrans" cxnId="{2801A858-709D-4881-93AF-7FC2AB2D6A08}">
      <dgm:prSet/>
      <dgm:spPr/>
      <dgm:t>
        <a:bodyPr/>
        <a:lstStyle/>
        <a:p>
          <a:endParaRPr lang="en-GB"/>
        </a:p>
      </dgm:t>
    </dgm:pt>
    <dgm:pt modelId="{EA7EA9B5-BFD4-4C32-AC6A-4E01D3172EFA}">
      <dgm:prSet phldrT="[Text]"/>
      <dgm:spPr>
        <a:xfrm>
          <a:off x="1639537" y="2093040"/>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Team</a:t>
          </a:r>
        </a:p>
      </dgm:t>
    </dgm:pt>
    <dgm:pt modelId="{2ACFD613-DAD7-4DA6-B028-5BCE2D600E96}" type="parTrans" cxnId="{5A537B50-23FB-4FB4-8495-ED3391CC37AF}">
      <dgm:prSet/>
      <dgm:spPr>
        <a:xfrm>
          <a:off x="2009506" y="1669334"/>
          <a:ext cx="91440" cy="310876"/>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E469F7C4-DA19-4FE0-B13A-DD54717AC401}" type="sibTrans" cxnId="{5A537B50-23FB-4FB4-8495-ED3391CC37AF}">
      <dgm:prSet/>
      <dgm:spPr/>
      <dgm:t>
        <a:bodyPr/>
        <a:lstStyle/>
        <a:p>
          <a:endParaRPr lang="en-GB"/>
        </a:p>
      </dgm:t>
    </dgm:pt>
    <dgm:pt modelId="{FFA1816B-67D8-42DE-B227-BD0F544AC8AE}">
      <dgm:prSet phldrT="[Text]"/>
      <dgm:spPr>
        <a:xfrm>
          <a:off x="2945989" y="2093040"/>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Team</a:t>
          </a:r>
        </a:p>
      </dgm:t>
    </dgm:pt>
    <dgm:pt modelId="{D48D0BF0-4C76-4070-A8F8-84544E36475D}" type="parTrans" cxnId="{4B81158F-996D-4912-8B4A-6B3FCC6DD737}">
      <dgm:prSet/>
      <dgm:spPr>
        <a:xfrm>
          <a:off x="3315958" y="1669334"/>
          <a:ext cx="91440" cy="310876"/>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1071DB07-8650-4963-BE83-B622177D5F57}" type="sibTrans" cxnId="{4B81158F-996D-4912-8B4A-6B3FCC6DD737}">
      <dgm:prSet/>
      <dgm:spPr/>
      <dgm:t>
        <a:bodyPr/>
        <a:lstStyle/>
        <a:p>
          <a:endParaRPr lang="en-GB"/>
        </a:p>
      </dgm:t>
    </dgm:pt>
    <dgm:pt modelId="{5B5F68AD-5547-4F0A-A3CB-F77B20AB111C}">
      <dgm:prSet phldrT="[Text]"/>
      <dgm:spPr>
        <a:xfrm>
          <a:off x="4252440" y="1103403"/>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Membership Manager – PO3</a:t>
          </a:r>
        </a:p>
      </dgm:t>
    </dgm:pt>
    <dgm:pt modelId="{B7636148-E23D-45F1-BD5E-BBE8211F8C3E}" type="parTrans" cxnId="{59EF2B59-F7AB-4A40-9D88-4791E478E0EC}">
      <dgm:prSet/>
      <dgm:spPr>
        <a:xfrm>
          <a:off x="3361678" y="679697"/>
          <a:ext cx="1306451" cy="310876"/>
        </a:xfrm>
        <a:custGeom>
          <a:avLst/>
          <a:gdLst/>
          <a:ahLst/>
          <a:cxnLst/>
          <a:rect l="0" t="0" r="0" b="0"/>
          <a:pathLst>
            <a:path>
              <a:moveTo>
                <a:pt x="0" y="0"/>
              </a:moveTo>
              <a:lnTo>
                <a:pt x="0" y="211853"/>
              </a:lnTo>
              <a:lnTo>
                <a:pt x="1306451" y="211853"/>
              </a:lnTo>
              <a:lnTo>
                <a:pt x="1306451" y="31087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FEFE47E-6289-4DD5-AF9C-76F65F6A223E}" type="sibTrans" cxnId="{59EF2B59-F7AB-4A40-9D88-4791E478E0EC}">
      <dgm:prSet/>
      <dgm:spPr/>
      <dgm:t>
        <a:bodyPr/>
        <a:lstStyle/>
        <a:p>
          <a:endParaRPr lang="en-GB"/>
        </a:p>
      </dgm:t>
    </dgm:pt>
    <dgm:pt modelId="{B426E352-6702-41BF-9C9C-549C21C007C6}">
      <dgm:prSet phldrT="[Text]"/>
      <dgm:spPr>
        <a:xfrm>
          <a:off x="4252440" y="2093040"/>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Team</a:t>
          </a:r>
        </a:p>
      </dgm:t>
    </dgm:pt>
    <dgm:pt modelId="{A416BD24-54AE-40F5-9284-BD706D9FE6E9}" type="parTrans" cxnId="{78B99ABF-DC63-4014-9428-DFBB10D6EAAE}">
      <dgm:prSet/>
      <dgm:spPr>
        <a:xfrm>
          <a:off x="4622409" y="1669334"/>
          <a:ext cx="91440" cy="310876"/>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9FC47CB2-071D-47A3-8287-1209BDB8AB2F}" type="sibTrans" cxnId="{78B99ABF-DC63-4014-9428-DFBB10D6EAAE}">
      <dgm:prSet/>
      <dgm:spPr/>
      <dgm:t>
        <a:bodyPr/>
        <a:lstStyle/>
        <a:p>
          <a:endParaRPr lang="en-GB"/>
        </a:p>
      </dgm:t>
    </dgm:pt>
    <dgm:pt modelId="{4BACFEA4-ADE4-4B05-8E92-EA4C125425F9}">
      <dgm:prSet phldrT="[Text]"/>
      <dgm:spPr>
        <a:xfrm>
          <a:off x="4252440" y="3082677"/>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Apprentices</a:t>
          </a:r>
        </a:p>
      </dgm:t>
    </dgm:pt>
    <dgm:pt modelId="{00A50CC4-8BC6-47DF-AA5E-E04FD4EDAB93}" type="parTrans" cxnId="{A8EB4479-A1A7-49CF-806F-0447EEF5E3F3}">
      <dgm:prSet/>
      <dgm:spPr>
        <a:xfrm>
          <a:off x="4622409" y="2658971"/>
          <a:ext cx="91440" cy="310876"/>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E586501E-8988-4434-9AB1-850F38C15DDA}" type="sibTrans" cxnId="{A8EB4479-A1A7-49CF-806F-0447EEF5E3F3}">
      <dgm:prSet/>
      <dgm:spPr/>
      <dgm:t>
        <a:bodyPr/>
        <a:lstStyle/>
        <a:p>
          <a:endParaRPr lang="en-GB"/>
        </a:p>
      </dgm:t>
    </dgm:pt>
    <dgm:pt modelId="{5201924F-E328-43CD-B0B6-6C534759C744}">
      <dgm:prSet phldrT="[Text]"/>
      <dgm:spPr>
        <a:xfrm>
          <a:off x="2945989" y="3082677"/>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Apprentices</a:t>
          </a:r>
        </a:p>
      </dgm:t>
    </dgm:pt>
    <dgm:pt modelId="{E4EF4A5F-E073-4E9F-9D3D-A8EC81027767}" type="parTrans" cxnId="{C604E51D-11A0-446D-9EB9-A0911B84F4AB}">
      <dgm:prSet/>
      <dgm:spPr>
        <a:xfrm>
          <a:off x="3315958" y="2658971"/>
          <a:ext cx="91440" cy="310876"/>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16AD80D-4627-472B-AF0F-1AC78779CA95}" type="sibTrans" cxnId="{C604E51D-11A0-446D-9EB9-A0911B84F4AB}">
      <dgm:prSet/>
      <dgm:spPr/>
      <dgm:t>
        <a:bodyPr/>
        <a:lstStyle/>
        <a:p>
          <a:endParaRPr lang="en-GB"/>
        </a:p>
      </dgm:t>
    </dgm:pt>
    <dgm:pt modelId="{449C1896-ED54-42D7-B691-805763EDE9CD}">
      <dgm:prSet phldrT="[Text]"/>
      <dgm:spPr>
        <a:xfrm>
          <a:off x="1639537" y="3082677"/>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Apprentices</a:t>
          </a:r>
        </a:p>
      </dgm:t>
    </dgm:pt>
    <dgm:pt modelId="{C974B95F-155F-4799-8C12-123F3755C5A5}" type="parTrans" cxnId="{58826262-554B-4EC1-BE27-CE360FE08E95}">
      <dgm:prSet/>
      <dgm:spPr>
        <a:xfrm>
          <a:off x="2009506" y="2658971"/>
          <a:ext cx="91440" cy="310876"/>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433C41A0-1CBB-46CD-AE39-E14775FB3B2F}" type="sibTrans" cxnId="{58826262-554B-4EC1-BE27-CE360FE08E95}">
      <dgm:prSet/>
      <dgm:spPr/>
      <dgm:t>
        <a:bodyPr/>
        <a:lstStyle/>
        <a:p>
          <a:endParaRPr lang="en-GB"/>
        </a:p>
      </dgm:t>
    </dgm:pt>
    <dgm:pt modelId="{00CEC12B-F8CA-4864-BE92-2A7A99996A33}">
      <dgm:prSet phldrT="[Text]"/>
      <dgm:spPr>
        <a:xfrm>
          <a:off x="2945989" y="1103403"/>
          <a:ext cx="1068914" cy="67876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Benefits Manager – PO3</a:t>
          </a:r>
        </a:p>
      </dgm:t>
    </dgm:pt>
    <dgm:pt modelId="{93D497AD-083A-45AE-9B2F-2F00CDD972E1}" type="parTrans" cxnId="{68013F73-E13D-4C52-A68A-948632443793}">
      <dgm:prSet/>
      <dgm:spPr>
        <a:xfrm>
          <a:off x="3315958" y="679697"/>
          <a:ext cx="91440" cy="310876"/>
        </a:xfrm>
        <a:custGeom>
          <a:avLst/>
          <a:gdLst/>
          <a:ahLst/>
          <a:cxnLst/>
          <a:rect l="0" t="0" r="0" b="0"/>
          <a:pathLst>
            <a:path>
              <a:moveTo>
                <a:pt x="45720" y="0"/>
              </a:moveTo>
              <a:lnTo>
                <a:pt x="45720" y="31087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69F08F5D-210E-4857-BB23-0BAB4A667318}" type="sibTrans" cxnId="{68013F73-E13D-4C52-A68A-948632443793}">
      <dgm:prSet/>
      <dgm:spPr/>
      <dgm:t>
        <a:bodyPr/>
        <a:lstStyle/>
        <a:p>
          <a:endParaRPr lang="en-GB"/>
        </a:p>
      </dgm:t>
    </dgm:pt>
    <dgm:pt modelId="{2837B454-F6E8-4619-9936-9AA032ADC5B7}" type="pres">
      <dgm:prSet presAssocID="{A06F8574-B4E4-49F5-BC15-8DB24CAB06D8}" presName="hierChild1" presStyleCnt="0">
        <dgm:presLayoutVars>
          <dgm:chPref val="1"/>
          <dgm:dir/>
          <dgm:animOne val="branch"/>
          <dgm:animLvl val="lvl"/>
          <dgm:resizeHandles/>
        </dgm:presLayoutVars>
      </dgm:prSet>
      <dgm:spPr/>
    </dgm:pt>
    <dgm:pt modelId="{4CF1D181-7430-4953-85E0-002AA416F812}" type="pres">
      <dgm:prSet presAssocID="{FA3DEE7A-19D3-4C06-B406-0D5B9405A563}" presName="hierRoot1" presStyleCnt="0"/>
      <dgm:spPr/>
    </dgm:pt>
    <dgm:pt modelId="{12A9DA63-D2C2-4DFC-8BE3-5FB3E64B520D}" type="pres">
      <dgm:prSet presAssocID="{FA3DEE7A-19D3-4C06-B406-0D5B9405A563}" presName="composite" presStyleCnt="0"/>
      <dgm:spPr/>
    </dgm:pt>
    <dgm:pt modelId="{B7EE3778-2099-425E-978F-45ECF6C022A8}" type="pres">
      <dgm:prSet presAssocID="{FA3DEE7A-19D3-4C06-B406-0D5B9405A563}" presName="background" presStyleLbl="node0" presStyleIdx="0" presStyleCnt="1"/>
      <dgm:spPr>
        <a:xfrm>
          <a:off x="2827220" y="936"/>
          <a:ext cx="1068914" cy="67876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399F846-EFA0-4916-B942-4748C5ECA6BD}" type="pres">
      <dgm:prSet presAssocID="{FA3DEE7A-19D3-4C06-B406-0D5B9405A563}" presName="text" presStyleLbl="fgAcc0" presStyleIdx="0" presStyleCnt="1">
        <dgm:presLayoutVars>
          <dgm:chPref val="3"/>
        </dgm:presLayoutVars>
      </dgm:prSet>
      <dgm:spPr/>
    </dgm:pt>
    <dgm:pt modelId="{E7D573E6-2A0F-4D7C-9875-6469A639C455}" type="pres">
      <dgm:prSet presAssocID="{FA3DEE7A-19D3-4C06-B406-0D5B9405A563}" presName="hierChild2" presStyleCnt="0"/>
      <dgm:spPr/>
    </dgm:pt>
    <dgm:pt modelId="{E088AA38-5D31-435C-BD52-E6D8281481D3}" type="pres">
      <dgm:prSet presAssocID="{7E609C7B-1C58-4B38-B9DA-29C0705CD6FC}" presName="Name10" presStyleLbl="parChTrans1D2" presStyleIdx="0" presStyleCnt="3"/>
      <dgm:spPr/>
    </dgm:pt>
    <dgm:pt modelId="{7A3034CF-2739-45F4-85BE-CF27D6F3D64D}" type="pres">
      <dgm:prSet presAssocID="{E1866C53-FBDC-459E-AAFE-453395BE16E5}" presName="hierRoot2" presStyleCnt="0"/>
      <dgm:spPr/>
    </dgm:pt>
    <dgm:pt modelId="{C8319AC6-FABF-47DD-8871-3E070FDF0C24}" type="pres">
      <dgm:prSet presAssocID="{E1866C53-FBDC-459E-AAFE-453395BE16E5}" presName="composite2" presStyleCnt="0"/>
      <dgm:spPr/>
    </dgm:pt>
    <dgm:pt modelId="{6167F510-87B3-4A3D-B271-DD1099A3C752}" type="pres">
      <dgm:prSet presAssocID="{E1866C53-FBDC-459E-AAFE-453395BE16E5}" presName="background2" presStyleLbl="node2" presStyleIdx="0" presStyleCnt="3"/>
      <dgm:spPr>
        <a:xfrm>
          <a:off x="1520769" y="990573"/>
          <a:ext cx="1068914" cy="678761"/>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pt>
    <dgm:pt modelId="{D50DB8A0-CF4B-445C-B3E8-FB067C817A7D}" type="pres">
      <dgm:prSet presAssocID="{E1866C53-FBDC-459E-AAFE-453395BE16E5}" presName="text2" presStyleLbl="fgAcc2" presStyleIdx="0" presStyleCnt="3">
        <dgm:presLayoutVars>
          <dgm:chPref val="3"/>
        </dgm:presLayoutVars>
      </dgm:prSet>
      <dgm:spPr/>
    </dgm:pt>
    <dgm:pt modelId="{9CB68106-E513-4A35-8331-4A2EC90866BD}" type="pres">
      <dgm:prSet presAssocID="{E1866C53-FBDC-459E-AAFE-453395BE16E5}" presName="hierChild3" presStyleCnt="0"/>
      <dgm:spPr/>
    </dgm:pt>
    <dgm:pt modelId="{7E50AC40-8349-44AE-8846-CC31C0981CCE}" type="pres">
      <dgm:prSet presAssocID="{2ACFD613-DAD7-4DA6-B028-5BCE2D600E96}" presName="Name17" presStyleLbl="parChTrans1D3" presStyleIdx="0" presStyleCnt="3"/>
      <dgm:spPr/>
    </dgm:pt>
    <dgm:pt modelId="{DB7B9D76-04CB-419C-B28B-FCE635E75E60}" type="pres">
      <dgm:prSet presAssocID="{EA7EA9B5-BFD4-4C32-AC6A-4E01D3172EFA}" presName="hierRoot3" presStyleCnt="0"/>
      <dgm:spPr/>
    </dgm:pt>
    <dgm:pt modelId="{BD9CBBDF-3E31-4597-A39D-1F851A233589}" type="pres">
      <dgm:prSet presAssocID="{EA7EA9B5-BFD4-4C32-AC6A-4E01D3172EFA}" presName="composite3" presStyleCnt="0"/>
      <dgm:spPr/>
    </dgm:pt>
    <dgm:pt modelId="{0BA98703-C5F2-497A-B49F-E0B6FE29EB06}" type="pres">
      <dgm:prSet presAssocID="{EA7EA9B5-BFD4-4C32-AC6A-4E01D3172EFA}" presName="background3" presStyleLbl="node3" presStyleIdx="0" presStyleCnt="3"/>
      <dgm:spPr>
        <a:xfrm>
          <a:off x="1520769" y="1980210"/>
          <a:ext cx="1068914" cy="678761"/>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pt>
    <dgm:pt modelId="{A1652993-750F-48B3-BAA9-54705226555A}" type="pres">
      <dgm:prSet presAssocID="{EA7EA9B5-BFD4-4C32-AC6A-4E01D3172EFA}" presName="text3" presStyleLbl="fgAcc3" presStyleIdx="0" presStyleCnt="3">
        <dgm:presLayoutVars>
          <dgm:chPref val="3"/>
        </dgm:presLayoutVars>
      </dgm:prSet>
      <dgm:spPr/>
    </dgm:pt>
    <dgm:pt modelId="{E0D40DFA-237A-4923-AB0B-93E4C93BA4FD}" type="pres">
      <dgm:prSet presAssocID="{EA7EA9B5-BFD4-4C32-AC6A-4E01D3172EFA}" presName="hierChild4" presStyleCnt="0"/>
      <dgm:spPr/>
    </dgm:pt>
    <dgm:pt modelId="{C0A45C77-DEDD-4D71-9603-15E9D9144A9B}" type="pres">
      <dgm:prSet presAssocID="{C974B95F-155F-4799-8C12-123F3755C5A5}" presName="Name23" presStyleLbl="parChTrans1D4" presStyleIdx="0" presStyleCnt="3"/>
      <dgm:spPr/>
    </dgm:pt>
    <dgm:pt modelId="{68B99AE8-297D-4AFC-8619-A0DF740F464C}" type="pres">
      <dgm:prSet presAssocID="{449C1896-ED54-42D7-B691-805763EDE9CD}" presName="hierRoot4" presStyleCnt="0"/>
      <dgm:spPr/>
    </dgm:pt>
    <dgm:pt modelId="{86D06012-B478-45D5-A7EE-E1ECDDC27EDA}" type="pres">
      <dgm:prSet presAssocID="{449C1896-ED54-42D7-B691-805763EDE9CD}" presName="composite4" presStyleCnt="0"/>
      <dgm:spPr/>
    </dgm:pt>
    <dgm:pt modelId="{808BA90D-3CF1-4BBA-8314-E4E85EBFA7D3}" type="pres">
      <dgm:prSet presAssocID="{449C1896-ED54-42D7-B691-805763EDE9CD}" presName="background4" presStyleLbl="node4" presStyleIdx="0" presStyleCnt="3"/>
      <dgm:spPr>
        <a:xfrm>
          <a:off x="1520769" y="2969847"/>
          <a:ext cx="1068914" cy="678761"/>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987D1666-BD0A-4E30-9C9D-F8070F2693E1}" type="pres">
      <dgm:prSet presAssocID="{449C1896-ED54-42D7-B691-805763EDE9CD}" presName="text4" presStyleLbl="fgAcc4" presStyleIdx="0" presStyleCnt="3">
        <dgm:presLayoutVars>
          <dgm:chPref val="3"/>
        </dgm:presLayoutVars>
      </dgm:prSet>
      <dgm:spPr/>
    </dgm:pt>
    <dgm:pt modelId="{6C67BF3A-B5D5-4704-BD87-DA97DD83E694}" type="pres">
      <dgm:prSet presAssocID="{449C1896-ED54-42D7-B691-805763EDE9CD}" presName="hierChild5" presStyleCnt="0"/>
      <dgm:spPr/>
    </dgm:pt>
    <dgm:pt modelId="{7EC2F214-40F3-4605-8A58-BABE0F9C263F}" type="pres">
      <dgm:prSet presAssocID="{93D497AD-083A-45AE-9B2F-2F00CDD972E1}" presName="Name10" presStyleLbl="parChTrans1D2" presStyleIdx="1" presStyleCnt="3"/>
      <dgm:spPr/>
    </dgm:pt>
    <dgm:pt modelId="{468E1813-4239-4999-AFCB-83E7A01D8BF4}" type="pres">
      <dgm:prSet presAssocID="{00CEC12B-F8CA-4864-BE92-2A7A99996A33}" presName="hierRoot2" presStyleCnt="0"/>
      <dgm:spPr/>
    </dgm:pt>
    <dgm:pt modelId="{86AD56F2-EDB7-4E97-8503-6C1F8309B97B}" type="pres">
      <dgm:prSet presAssocID="{00CEC12B-F8CA-4864-BE92-2A7A99996A33}" presName="composite2" presStyleCnt="0"/>
      <dgm:spPr/>
    </dgm:pt>
    <dgm:pt modelId="{F1137516-BF74-48B3-AF4D-C66B48912E55}" type="pres">
      <dgm:prSet presAssocID="{00CEC12B-F8CA-4864-BE92-2A7A99996A33}" presName="background2" presStyleLbl="node2" presStyleIdx="1" presStyleCnt="3"/>
      <dgm:spPr>
        <a:xfrm>
          <a:off x="2827220" y="990573"/>
          <a:ext cx="1068914" cy="678761"/>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pt>
    <dgm:pt modelId="{D19DC047-E0B3-4317-9416-86FD2286A1DC}" type="pres">
      <dgm:prSet presAssocID="{00CEC12B-F8CA-4864-BE92-2A7A99996A33}" presName="text2" presStyleLbl="fgAcc2" presStyleIdx="1" presStyleCnt="3">
        <dgm:presLayoutVars>
          <dgm:chPref val="3"/>
        </dgm:presLayoutVars>
      </dgm:prSet>
      <dgm:spPr/>
    </dgm:pt>
    <dgm:pt modelId="{193FAA46-5517-476C-B0D5-FCAE1DD7C784}" type="pres">
      <dgm:prSet presAssocID="{00CEC12B-F8CA-4864-BE92-2A7A99996A33}" presName="hierChild3" presStyleCnt="0"/>
      <dgm:spPr/>
    </dgm:pt>
    <dgm:pt modelId="{D37B7719-C2C2-4B52-AB5E-C8DF20A3B186}" type="pres">
      <dgm:prSet presAssocID="{D48D0BF0-4C76-4070-A8F8-84544E36475D}" presName="Name17" presStyleLbl="parChTrans1D3" presStyleIdx="1" presStyleCnt="3"/>
      <dgm:spPr/>
    </dgm:pt>
    <dgm:pt modelId="{6B8033ED-1793-47F9-B11C-1A03FAD7E665}" type="pres">
      <dgm:prSet presAssocID="{FFA1816B-67D8-42DE-B227-BD0F544AC8AE}" presName="hierRoot3" presStyleCnt="0"/>
      <dgm:spPr/>
    </dgm:pt>
    <dgm:pt modelId="{5A349AE8-C106-41B5-A289-D4F66BDD7B84}" type="pres">
      <dgm:prSet presAssocID="{FFA1816B-67D8-42DE-B227-BD0F544AC8AE}" presName="composite3" presStyleCnt="0"/>
      <dgm:spPr/>
    </dgm:pt>
    <dgm:pt modelId="{0B0D7AF3-0B7B-4DB8-A098-DA963FCF0D2B}" type="pres">
      <dgm:prSet presAssocID="{FFA1816B-67D8-42DE-B227-BD0F544AC8AE}" presName="background3" presStyleLbl="node3" presStyleIdx="1" presStyleCnt="3"/>
      <dgm:spPr>
        <a:xfrm>
          <a:off x="2827220" y="1980210"/>
          <a:ext cx="1068914" cy="678761"/>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pt>
    <dgm:pt modelId="{B6DC34A3-4325-41F4-A810-5A6F738FDE01}" type="pres">
      <dgm:prSet presAssocID="{FFA1816B-67D8-42DE-B227-BD0F544AC8AE}" presName="text3" presStyleLbl="fgAcc3" presStyleIdx="1" presStyleCnt="3">
        <dgm:presLayoutVars>
          <dgm:chPref val="3"/>
        </dgm:presLayoutVars>
      </dgm:prSet>
      <dgm:spPr/>
    </dgm:pt>
    <dgm:pt modelId="{1731C96B-CCBA-4CA3-B0B8-8B31F91B11A1}" type="pres">
      <dgm:prSet presAssocID="{FFA1816B-67D8-42DE-B227-BD0F544AC8AE}" presName="hierChild4" presStyleCnt="0"/>
      <dgm:spPr/>
    </dgm:pt>
    <dgm:pt modelId="{03936361-95B2-4E11-B458-EC66A5B8F681}" type="pres">
      <dgm:prSet presAssocID="{E4EF4A5F-E073-4E9F-9D3D-A8EC81027767}" presName="Name23" presStyleLbl="parChTrans1D4" presStyleIdx="1" presStyleCnt="3"/>
      <dgm:spPr/>
    </dgm:pt>
    <dgm:pt modelId="{D615F1A4-D845-4177-BDDF-A240E5E6C92A}" type="pres">
      <dgm:prSet presAssocID="{5201924F-E328-43CD-B0B6-6C534759C744}" presName="hierRoot4" presStyleCnt="0"/>
      <dgm:spPr/>
    </dgm:pt>
    <dgm:pt modelId="{FEBCB5D7-84B1-4682-9529-5E8527F0F9ED}" type="pres">
      <dgm:prSet presAssocID="{5201924F-E328-43CD-B0B6-6C534759C744}" presName="composite4" presStyleCnt="0"/>
      <dgm:spPr/>
    </dgm:pt>
    <dgm:pt modelId="{4F967503-C367-48FA-96A3-F42657A420CE}" type="pres">
      <dgm:prSet presAssocID="{5201924F-E328-43CD-B0B6-6C534759C744}" presName="background4" presStyleLbl="node4" presStyleIdx="1" presStyleCnt="3"/>
      <dgm:spPr>
        <a:xfrm>
          <a:off x="2827220" y="2969847"/>
          <a:ext cx="1068914" cy="678761"/>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AD04A7D3-908F-4D66-813B-35E48B232F44}" type="pres">
      <dgm:prSet presAssocID="{5201924F-E328-43CD-B0B6-6C534759C744}" presName="text4" presStyleLbl="fgAcc4" presStyleIdx="1" presStyleCnt="3">
        <dgm:presLayoutVars>
          <dgm:chPref val="3"/>
        </dgm:presLayoutVars>
      </dgm:prSet>
      <dgm:spPr/>
    </dgm:pt>
    <dgm:pt modelId="{116D7D44-D778-4EAB-B55F-D7FD17DEC5E1}" type="pres">
      <dgm:prSet presAssocID="{5201924F-E328-43CD-B0B6-6C534759C744}" presName="hierChild5" presStyleCnt="0"/>
      <dgm:spPr/>
    </dgm:pt>
    <dgm:pt modelId="{AFA3E250-FD9A-4FDD-B78E-E90BD7AF0C17}" type="pres">
      <dgm:prSet presAssocID="{B7636148-E23D-45F1-BD5E-BBE8211F8C3E}" presName="Name10" presStyleLbl="parChTrans1D2" presStyleIdx="2" presStyleCnt="3"/>
      <dgm:spPr/>
    </dgm:pt>
    <dgm:pt modelId="{7C22E36D-144E-4409-9F5F-9B38F3F41402}" type="pres">
      <dgm:prSet presAssocID="{5B5F68AD-5547-4F0A-A3CB-F77B20AB111C}" presName="hierRoot2" presStyleCnt="0"/>
      <dgm:spPr/>
    </dgm:pt>
    <dgm:pt modelId="{CA906531-FB41-4029-9390-36B193D5768B}" type="pres">
      <dgm:prSet presAssocID="{5B5F68AD-5547-4F0A-A3CB-F77B20AB111C}" presName="composite2" presStyleCnt="0"/>
      <dgm:spPr/>
    </dgm:pt>
    <dgm:pt modelId="{140356A3-FB73-405C-ABA2-D8357CAEF665}" type="pres">
      <dgm:prSet presAssocID="{5B5F68AD-5547-4F0A-A3CB-F77B20AB111C}" presName="background2" presStyleLbl="node2" presStyleIdx="2" presStyleCnt="3"/>
      <dgm:spPr>
        <a:xfrm>
          <a:off x="4133672" y="990573"/>
          <a:ext cx="1068914" cy="678761"/>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pt>
    <dgm:pt modelId="{7BF89348-C6B8-4BA3-ACEB-551A1F6361DC}" type="pres">
      <dgm:prSet presAssocID="{5B5F68AD-5547-4F0A-A3CB-F77B20AB111C}" presName="text2" presStyleLbl="fgAcc2" presStyleIdx="2" presStyleCnt="3">
        <dgm:presLayoutVars>
          <dgm:chPref val="3"/>
        </dgm:presLayoutVars>
      </dgm:prSet>
      <dgm:spPr/>
    </dgm:pt>
    <dgm:pt modelId="{7A81D981-1C82-4217-A282-F00C72D200D0}" type="pres">
      <dgm:prSet presAssocID="{5B5F68AD-5547-4F0A-A3CB-F77B20AB111C}" presName="hierChild3" presStyleCnt="0"/>
      <dgm:spPr/>
    </dgm:pt>
    <dgm:pt modelId="{62D3C95D-2DEC-423A-A0A2-90C52D039716}" type="pres">
      <dgm:prSet presAssocID="{A416BD24-54AE-40F5-9284-BD706D9FE6E9}" presName="Name17" presStyleLbl="parChTrans1D3" presStyleIdx="2" presStyleCnt="3"/>
      <dgm:spPr/>
    </dgm:pt>
    <dgm:pt modelId="{00EFED1D-CAA5-47DA-99C3-4652B1BCC147}" type="pres">
      <dgm:prSet presAssocID="{B426E352-6702-41BF-9C9C-549C21C007C6}" presName="hierRoot3" presStyleCnt="0"/>
      <dgm:spPr/>
    </dgm:pt>
    <dgm:pt modelId="{E1F04F83-6B9F-4BB7-A32E-06EDF18A18FD}" type="pres">
      <dgm:prSet presAssocID="{B426E352-6702-41BF-9C9C-549C21C007C6}" presName="composite3" presStyleCnt="0"/>
      <dgm:spPr/>
    </dgm:pt>
    <dgm:pt modelId="{A4C64F3A-A495-4318-BEF9-5EB0E330DE90}" type="pres">
      <dgm:prSet presAssocID="{B426E352-6702-41BF-9C9C-549C21C007C6}" presName="background3" presStyleLbl="node3" presStyleIdx="2" presStyleCnt="3"/>
      <dgm:spPr>
        <a:xfrm>
          <a:off x="4133672" y="1980210"/>
          <a:ext cx="1068914" cy="678761"/>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pt>
    <dgm:pt modelId="{6150265F-875C-48BB-B821-B197675FA227}" type="pres">
      <dgm:prSet presAssocID="{B426E352-6702-41BF-9C9C-549C21C007C6}" presName="text3" presStyleLbl="fgAcc3" presStyleIdx="2" presStyleCnt="3">
        <dgm:presLayoutVars>
          <dgm:chPref val="3"/>
        </dgm:presLayoutVars>
      </dgm:prSet>
      <dgm:spPr/>
    </dgm:pt>
    <dgm:pt modelId="{AAE927B0-DD05-49DE-A90C-C1ED7648FE9D}" type="pres">
      <dgm:prSet presAssocID="{B426E352-6702-41BF-9C9C-549C21C007C6}" presName="hierChild4" presStyleCnt="0"/>
      <dgm:spPr/>
    </dgm:pt>
    <dgm:pt modelId="{98CE328B-2289-4FDA-8AD3-148CF9294994}" type="pres">
      <dgm:prSet presAssocID="{00A50CC4-8BC6-47DF-AA5E-E04FD4EDAB93}" presName="Name23" presStyleLbl="parChTrans1D4" presStyleIdx="2" presStyleCnt="3"/>
      <dgm:spPr/>
    </dgm:pt>
    <dgm:pt modelId="{165080A6-6A95-4474-9B08-748E93832031}" type="pres">
      <dgm:prSet presAssocID="{4BACFEA4-ADE4-4B05-8E92-EA4C125425F9}" presName="hierRoot4" presStyleCnt="0"/>
      <dgm:spPr/>
    </dgm:pt>
    <dgm:pt modelId="{9D927ACE-F798-4172-A5B5-F4A3D34A02D1}" type="pres">
      <dgm:prSet presAssocID="{4BACFEA4-ADE4-4B05-8E92-EA4C125425F9}" presName="composite4" presStyleCnt="0"/>
      <dgm:spPr/>
    </dgm:pt>
    <dgm:pt modelId="{BA1381F7-AEBB-4189-B938-5862A8FD2BCD}" type="pres">
      <dgm:prSet presAssocID="{4BACFEA4-ADE4-4B05-8E92-EA4C125425F9}" presName="background4" presStyleLbl="node4" presStyleIdx="2" presStyleCnt="3"/>
      <dgm:spPr>
        <a:xfrm>
          <a:off x="4133672" y="2969847"/>
          <a:ext cx="1068914" cy="678761"/>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1B0CF74E-56DA-4A4E-98DA-6E86FFC1107B}" type="pres">
      <dgm:prSet presAssocID="{4BACFEA4-ADE4-4B05-8E92-EA4C125425F9}" presName="text4" presStyleLbl="fgAcc4" presStyleIdx="2" presStyleCnt="3">
        <dgm:presLayoutVars>
          <dgm:chPref val="3"/>
        </dgm:presLayoutVars>
      </dgm:prSet>
      <dgm:spPr/>
    </dgm:pt>
    <dgm:pt modelId="{8F1E7F2C-FDDB-47C4-A717-46CF17ADF3C3}" type="pres">
      <dgm:prSet presAssocID="{4BACFEA4-ADE4-4B05-8E92-EA4C125425F9}" presName="hierChild5" presStyleCnt="0"/>
      <dgm:spPr/>
    </dgm:pt>
  </dgm:ptLst>
  <dgm:cxnLst>
    <dgm:cxn modelId="{EB58BF01-4D5C-4303-99F2-A6BE43CD3C4C}" type="presOf" srcId="{93D497AD-083A-45AE-9B2F-2F00CDD972E1}" destId="{7EC2F214-40F3-4605-8A58-BABE0F9C263F}" srcOrd="0" destOrd="0" presId="urn:microsoft.com/office/officeart/2005/8/layout/hierarchy1"/>
    <dgm:cxn modelId="{B03F690C-EE14-4F2C-8F1B-CE56C615933E}" type="presOf" srcId="{FFA1816B-67D8-42DE-B227-BD0F544AC8AE}" destId="{B6DC34A3-4325-41F4-A810-5A6F738FDE01}" srcOrd="0" destOrd="0" presId="urn:microsoft.com/office/officeart/2005/8/layout/hierarchy1"/>
    <dgm:cxn modelId="{D313421B-2C0A-4D01-B3DF-F80DF8BB47B9}" type="presOf" srcId="{B426E352-6702-41BF-9C9C-549C21C007C6}" destId="{6150265F-875C-48BB-B821-B197675FA227}" srcOrd="0" destOrd="0" presId="urn:microsoft.com/office/officeart/2005/8/layout/hierarchy1"/>
    <dgm:cxn modelId="{C604E51D-11A0-446D-9EB9-A0911B84F4AB}" srcId="{FFA1816B-67D8-42DE-B227-BD0F544AC8AE}" destId="{5201924F-E328-43CD-B0B6-6C534759C744}" srcOrd="0" destOrd="0" parTransId="{E4EF4A5F-E073-4E9F-9D3D-A8EC81027767}" sibTransId="{316AD80D-4627-472B-AF0F-1AC78779CA95}"/>
    <dgm:cxn modelId="{46B22025-5B2E-4A86-AF41-98629B59C47E}" type="presOf" srcId="{D48D0BF0-4C76-4070-A8F8-84544E36475D}" destId="{D37B7719-C2C2-4B52-AB5E-C8DF20A3B186}" srcOrd="0" destOrd="0" presId="urn:microsoft.com/office/officeart/2005/8/layout/hierarchy1"/>
    <dgm:cxn modelId="{D266552B-9705-4EEA-9B5B-A15F77D55884}" type="presOf" srcId="{E4EF4A5F-E073-4E9F-9D3D-A8EC81027767}" destId="{03936361-95B2-4E11-B458-EC66A5B8F681}" srcOrd="0" destOrd="0" presId="urn:microsoft.com/office/officeart/2005/8/layout/hierarchy1"/>
    <dgm:cxn modelId="{E7CF1939-E75D-467E-9CA3-2C07D170F67B}" srcId="{A06F8574-B4E4-49F5-BC15-8DB24CAB06D8}" destId="{FA3DEE7A-19D3-4C06-B406-0D5B9405A563}" srcOrd="0" destOrd="0" parTransId="{7EBD45CA-2CB0-40A1-9137-2BCC5008CCE3}" sibTransId="{A5DC97F7-0174-45AC-AC8F-A30CDC21813A}"/>
    <dgm:cxn modelId="{5D4B0342-9C0A-44BB-A6BA-6B9D82A9A9A6}" type="presOf" srcId="{00A50CC4-8BC6-47DF-AA5E-E04FD4EDAB93}" destId="{98CE328B-2289-4FDA-8AD3-148CF9294994}" srcOrd="0" destOrd="0" presId="urn:microsoft.com/office/officeart/2005/8/layout/hierarchy1"/>
    <dgm:cxn modelId="{58826262-554B-4EC1-BE27-CE360FE08E95}" srcId="{EA7EA9B5-BFD4-4C32-AC6A-4E01D3172EFA}" destId="{449C1896-ED54-42D7-B691-805763EDE9CD}" srcOrd="0" destOrd="0" parTransId="{C974B95F-155F-4799-8C12-123F3755C5A5}" sibTransId="{433C41A0-1CBB-46CD-AE39-E14775FB3B2F}"/>
    <dgm:cxn modelId="{FE2E7E65-AEBD-49DD-AB04-32CD788A0595}" type="presOf" srcId="{B7636148-E23D-45F1-BD5E-BBE8211F8C3E}" destId="{AFA3E250-FD9A-4FDD-B78E-E90BD7AF0C17}" srcOrd="0" destOrd="0" presId="urn:microsoft.com/office/officeart/2005/8/layout/hierarchy1"/>
    <dgm:cxn modelId="{6E1AB46D-394D-40B8-9065-AB46E49EBE96}" type="presOf" srcId="{449C1896-ED54-42D7-B691-805763EDE9CD}" destId="{987D1666-BD0A-4E30-9C9D-F8070F2693E1}" srcOrd="0" destOrd="0" presId="urn:microsoft.com/office/officeart/2005/8/layout/hierarchy1"/>
    <dgm:cxn modelId="{5A537B50-23FB-4FB4-8495-ED3391CC37AF}" srcId="{E1866C53-FBDC-459E-AAFE-453395BE16E5}" destId="{EA7EA9B5-BFD4-4C32-AC6A-4E01D3172EFA}" srcOrd="0" destOrd="0" parTransId="{2ACFD613-DAD7-4DA6-B028-5BCE2D600E96}" sibTransId="{E469F7C4-DA19-4FE0-B13A-DD54717AC401}"/>
    <dgm:cxn modelId="{18B00252-9B3F-4ED9-A274-6610B875AA4E}" type="presOf" srcId="{5B5F68AD-5547-4F0A-A3CB-F77B20AB111C}" destId="{7BF89348-C6B8-4BA3-ACEB-551A1F6361DC}" srcOrd="0" destOrd="0" presId="urn:microsoft.com/office/officeart/2005/8/layout/hierarchy1"/>
    <dgm:cxn modelId="{68013F73-E13D-4C52-A68A-948632443793}" srcId="{FA3DEE7A-19D3-4C06-B406-0D5B9405A563}" destId="{00CEC12B-F8CA-4864-BE92-2A7A99996A33}" srcOrd="1" destOrd="0" parTransId="{93D497AD-083A-45AE-9B2F-2F00CDD972E1}" sibTransId="{69F08F5D-210E-4857-BB23-0BAB4A667318}"/>
    <dgm:cxn modelId="{2801A858-709D-4881-93AF-7FC2AB2D6A08}" srcId="{FA3DEE7A-19D3-4C06-B406-0D5B9405A563}" destId="{E1866C53-FBDC-459E-AAFE-453395BE16E5}" srcOrd="0" destOrd="0" parTransId="{7E609C7B-1C58-4B38-B9DA-29C0705CD6FC}" sibTransId="{9A32993C-6A21-497D-8B19-1C3B2C20688B}"/>
    <dgm:cxn modelId="{1F7FE178-2004-48E8-9B40-F07B8C0FBACB}" type="presOf" srcId="{A06F8574-B4E4-49F5-BC15-8DB24CAB06D8}" destId="{2837B454-F6E8-4619-9936-9AA032ADC5B7}" srcOrd="0" destOrd="0" presId="urn:microsoft.com/office/officeart/2005/8/layout/hierarchy1"/>
    <dgm:cxn modelId="{59EF2B59-F7AB-4A40-9D88-4791E478E0EC}" srcId="{FA3DEE7A-19D3-4C06-B406-0D5B9405A563}" destId="{5B5F68AD-5547-4F0A-A3CB-F77B20AB111C}" srcOrd="2" destOrd="0" parTransId="{B7636148-E23D-45F1-BD5E-BBE8211F8C3E}" sibTransId="{BFEFE47E-6289-4DD5-AF9C-76F65F6A223E}"/>
    <dgm:cxn modelId="{A8EB4479-A1A7-49CF-806F-0447EEF5E3F3}" srcId="{B426E352-6702-41BF-9C9C-549C21C007C6}" destId="{4BACFEA4-ADE4-4B05-8E92-EA4C125425F9}" srcOrd="0" destOrd="0" parTransId="{00A50CC4-8BC6-47DF-AA5E-E04FD4EDAB93}" sibTransId="{E586501E-8988-4434-9AB1-850F38C15DDA}"/>
    <dgm:cxn modelId="{90FC1C84-572A-496B-869F-2D58F5A1947F}" type="presOf" srcId="{00CEC12B-F8CA-4864-BE92-2A7A99996A33}" destId="{D19DC047-E0B3-4317-9416-86FD2286A1DC}" srcOrd="0" destOrd="0" presId="urn:microsoft.com/office/officeart/2005/8/layout/hierarchy1"/>
    <dgm:cxn modelId="{4B81158F-996D-4912-8B4A-6B3FCC6DD737}" srcId="{00CEC12B-F8CA-4864-BE92-2A7A99996A33}" destId="{FFA1816B-67D8-42DE-B227-BD0F544AC8AE}" srcOrd="0" destOrd="0" parTransId="{D48D0BF0-4C76-4070-A8F8-84544E36475D}" sibTransId="{1071DB07-8650-4963-BE83-B622177D5F57}"/>
    <dgm:cxn modelId="{3E50378F-20E6-41C8-9D32-DA6DCB0AC814}" type="presOf" srcId="{E1866C53-FBDC-459E-AAFE-453395BE16E5}" destId="{D50DB8A0-CF4B-445C-B3E8-FB067C817A7D}" srcOrd="0" destOrd="0" presId="urn:microsoft.com/office/officeart/2005/8/layout/hierarchy1"/>
    <dgm:cxn modelId="{7B8F7BA2-4C87-4E9F-8FA0-1762809B8D23}" type="presOf" srcId="{FA3DEE7A-19D3-4C06-B406-0D5B9405A563}" destId="{B399F846-EFA0-4916-B942-4748C5ECA6BD}" srcOrd="0" destOrd="0" presId="urn:microsoft.com/office/officeart/2005/8/layout/hierarchy1"/>
    <dgm:cxn modelId="{78B99ABF-DC63-4014-9428-DFBB10D6EAAE}" srcId="{5B5F68AD-5547-4F0A-A3CB-F77B20AB111C}" destId="{B426E352-6702-41BF-9C9C-549C21C007C6}" srcOrd="0" destOrd="0" parTransId="{A416BD24-54AE-40F5-9284-BD706D9FE6E9}" sibTransId="{9FC47CB2-071D-47A3-8287-1209BDB8AB2F}"/>
    <dgm:cxn modelId="{F7AB44CF-76FE-405C-ABA8-2182ACC66BDB}" type="presOf" srcId="{2ACFD613-DAD7-4DA6-B028-5BCE2D600E96}" destId="{7E50AC40-8349-44AE-8846-CC31C0981CCE}" srcOrd="0" destOrd="0" presId="urn:microsoft.com/office/officeart/2005/8/layout/hierarchy1"/>
    <dgm:cxn modelId="{0042BED1-CA26-497D-B7F2-566941A0BCAA}" type="presOf" srcId="{EA7EA9B5-BFD4-4C32-AC6A-4E01D3172EFA}" destId="{A1652993-750F-48B3-BAA9-54705226555A}" srcOrd="0" destOrd="0" presId="urn:microsoft.com/office/officeart/2005/8/layout/hierarchy1"/>
    <dgm:cxn modelId="{0973E8D2-AE74-45A4-83E9-2006FCEF2467}" type="presOf" srcId="{4BACFEA4-ADE4-4B05-8E92-EA4C125425F9}" destId="{1B0CF74E-56DA-4A4E-98DA-6E86FFC1107B}" srcOrd="0" destOrd="0" presId="urn:microsoft.com/office/officeart/2005/8/layout/hierarchy1"/>
    <dgm:cxn modelId="{047B73D4-080D-4317-9D9A-C0CB869B2939}" type="presOf" srcId="{5201924F-E328-43CD-B0B6-6C534759C744}" destId="{AD04A7D3-908F-4D66-813B-35E48B232F44}" srcOrd="0" destOrd="0" presId="urn:microsoft.com/office/officeart/2005/8/layout/hierarchy1"/>
    <dgm:cxn modelId="{8085DFE0-037D-4054-9744-D1195A65C1E1}" type="presOf" srcId="{C974B95F-155F-4799-8C12-123F3755C5A5}" destId="{C0A45C77-DEDD-4D71-9603-15E9D9144A9B}" srcOrd="0" destOrd="0" presId="urn:microsoft.com/office/officeart/2005/8/layout/hierarchy1"/>
    <dgm:cxn modelId="{45EA05F2-75C1-4D86-995E-DCFEFD91E8F1}" type="presOf" srcId="{A416BD24-54AE-40F5-9284-BD706D9FE6E9}" destId="{62D3C95D-2DEC-423A-A0A2-90C52D039716}" srcOrd="0" destOrd="0" presId="urn:microsoft.com/office/officeart/2005/8/layout/hierarchy1"/>
    <dgm:cxn modelId="{5B442AFB-DBB5-4582-BC8B-2948901EE385}" type="presOf" srcId="{7E609C7B-1C58-4B38-B9DA-29C0705CD6FC}" destId="{E088AA38-5D31-435C-BD52-E6D8281481D3}" srcOrd="0" destOrd="0" presId="urn:microsoft.com/office/officeart/2005/8/layout/hierarchy1"/>
    <dgm:cxn modelId="{114FADDF-DC9C-478F-999D-716279649D94}" type="presParOf" srcId="{2837B454-F6E8-4619-9936-9AA032ADC5B7}" destId="{4CF1D181-7430-4953-85E0-002AA416F812}" srcOrd="0" destOrd="0" presId="urn:microsoft.com/office/officeart/2005/8/layout/hierarchy1"/>
    <dgm:cxn modelId="{7B30DE3D-2720-4FD3-9C4C-0CE353FB46FB}" type="presParOf" srcId="{4CF1D181-7430-4953-85E0-002AA416F812}" destId="{12A9DA63-D2C2-4DFC-8BE3-5FB3E64B520D}" srcOrd="0" destOrd="0" presId="urn:microsoft.com/office/officeart/2005/8/layout/hierarchy1"/>
    <dgm:cxn modelId="{9FB1F252-AA84-4B6E-9E1D-79D4CCEC7FC7}" type="presParOf" srcId="{12A9DA63-D2C2-4DFC-8BE3-5FB3E64B520D}" destId="{B7EE3778-2099-425E-978F-45ECF6C022A8}" srcOrd="0" destOrd="0" presId="urn:microsoft.com/office/officeart/2005/8/layout/hierarchy1"/>
    <dgm:cxn modelId="{744C2FBD-408D-417A-83E4-43321522D6F6}" type="presParOf" srcId="{12A9DA63-D2C2-4DFC-8BE3-5FB3E64B520D}" destId="{B399F846-EFA0-4916-B942-4748C5ECA6BD}" srcOrd="1" destOrd="0" presId="urn:microsoft.com/office/officeart/2005/8/layout/hierarchy1"/>
    <dgm:cxn modelId="{C8760F0E-867F-4DE8-A3A7-613B53B5B741}" type="presParOf" srcId="{4CF1D181-7430-4953-85E0-002AA416F812}" destId="{E7D573E6-2A0F-4D7C-9875-6469A639C455}" srcOrd="1" destOrd="0" presId="urn:microsoft.com/office/officeart/2005/8/layout/hierarchy1"/>
    <dgm:cxn modelId="{619C5D06-8AAF-4A55-9E7D-825A84183A65}" type="presParOf" srcId="{E7D573E6-2A0F-4D7C-9875-6469A639C455}" destId="{E088AA38-5D31-435C-BD52-E6D8281481D3}" srcOrd="0" destOrd="0" presId="urn:microsoft.com/office/officeart/2005/8/layout/hierarchy1"/>
    <dgm:cxn modelId="{98AF2707-376E-4AA7-8ACD-5DC76EEC5EEE}" type="presParOf" srcId="{E7D573E6-2A0F-4D7C-9875-6469A639C455}" destId="{7A3034CF-2739-45F4-85BE-CF27D6F3D64D}" srcOrd="1" destOrd="0" presId="urn:microsoft.com/office/officeart/2005/8/layout/hierarchy1"/>
    <dgm:cxn modelId="{B7710555-A590-4CF9-9767-1AD5D015A74B}" type="presParOf" srcId="{7A3034CF-2739-45F4-85BE-CF27D6F3D64D}" destId="{C8319AC6-FABF-47DD-8871-3E070FDF0C24}" srcOrd="0" destOrd="0" presId="urn:microsoft.com/office/officeart/2005/8/layout/hierarchy1"/>
    <dgm:cxn modelId="{20BF3D9A-BF53-4E74-99CD-A6C97C011734}" type="presParOf" srcId="{C8319AC6-FABF-47DD-8871-3E070FDF0C24}" destId="{6167F510-87B3-4A3D-B271-DD1099A3C752}" srcOrd="0" destOrd="0" presId="urn:microsoft.com/office/officeart/2005/8/layout/hierarchy1"/>
    <dgm:cxn modelId="{26B7D3DC-269D-41FF-9164-10FFC13C7734}" type="presParOf" srcId="{C8319AC6-FABF-47DD-8871-3E070FDF0C24}" destId="{D50DB8A0-CF4B-445C-B3E8-FB067C817A7D}" srcOrd="1" destOrd="0" presId="urn:microsoft.com/office/officeart/2005/8/layout/hierarchy1"/>
    <dgm:cxn modelId="{13F63003-48FF-45EC-AF64-60285674BD9C}" type="presParOf" srcId="{7A3034CF-2739-45F4-85BE-CF27D6F3D64D}" destId="{9CB68106-E513-4A35-8331-4A2EC90866BD}" srcOrd="1" destOrd="0" presId="urn:microsoft.com/office/officeart/2005/8/layout/hierarchy1"/>
    <dgm:cxn modelId="{2DEAC8E1-888F-446C-802C-D4F3F66DD695}" type="presParOf" srcId="{9CB68106-E513-4A35-8331-4A2EC90866BD}" destId="{7E50AC40-8349-44AE-8846-CC31C0981CCE}" srcOrd="0" destOrd="0" presId="urn:microsoft.com/office/officeart/2005/8/layout/hierarchy1"/>
    <dgm:cxn modelId="{456EF4D7-7FD6-43DB-8558-77B19E5453F5}" type="presParOf" srcId="{9CB68106-E513-4A35-8331-4A2EC90866BD}" destId="{DB7B9D76-04CB-419C-B28B-FCE635E75E60}" srcOrd="1" destOrd="0" presId="urn:microsoft.com/office/officeart/2005/8/layout/hierarchy1"/>
    <dgm:cxn modelId="{4D933170-25BD-49DD-A6D8-78E3A94E8EF1}" type="presParOf" srcId="{DB7B9D76-04CB-419C-B28B-FCE635E75E60}" destId="{BD9CBBDF-3E31-4597-A39D-1F851A233589}" srcOrd="0" destOrd="0" presId="urn:microsoft.com/office/officeart/2005/8/layout/hierarchy1"/>
    <dgm:cxn modelId="{AF0F9962-2422-4EAE-BAD3-2D293795A843}" type="presParOf" srcId="{BD9CBBDF-3E31-4597-A39D-1F851A233589}" destId="{0BA98703-C5F2-497A-B49F-E0B6FE29EB06}" srcOrd="0" destOrd="0" presId="urn:microsoft.com/office/officeart/2005/8/layout/hierarchy1"/>
    <dgm:cxn modelId="{704963D3-A294-4128-B3D4-781AD72A1631}" type="presParOf" srcId="{BD9CBBDF-3E31-4597-A39D-1F851A233589}" destId="{A1652993-750F-48B3-BAA9-54705226555A}" srcOrd="1" destOrd="0" presId="urn:microsoft.com/office/officeart/2005/8/layout/hierarchy1"/>
    <dgm:cxn modelId="{719DF85A-235C-446C-B166-520B5EE6EA5E}" type="presParOf" srcId="{DB7B9D76-04CB-419C-B28B-FCE635E75E60}" destId="{E0D40DFA-237A-4923-AB0B-93E4C93BA4FD}" srcOrd="1" destOrd="0" presId="urn:microsoft.com/office/officeart/2005/8/layout/hierarchy1"/>
    <dgm:cxn modelId="{6F5374CD-E256-4551-A7E2-BA452C51EA26}" type="presParOf" srcId="{E0D40DFA-237A-4923-AB0B-93E4C93BA4FD}" destId="{C0A45C77-DEDD-4D71-9603-15E9D9144A9B}" srcOrd="0" destOrd="0" presId="urn:microsoft.com/office/officeart/2005/8/layout/hierarchy1"/>
    <dgm:cxn modelId="{BF5E04A2-69DC-4AEF-A54B-0BEE04A74725}" type="presParOf" srcId="{E0D40DFA-237A-4923-AB0B-93E4C93BA4FD}" destId="{68B99AE8-297D-4AFC-8619-A0DF740F464C}" srcOrd="1" destOrd="0" presId="urn:microsoft.com/office/officeart/2005/8/layout/hierarchy1"/>
    <dgm:cxn modelId="{802D0061-BA03-419C-A6A9-6C6F4E3863E3}" type="presParOf" srcId="{68B99AE8-297D-4AFC-8619-A0DF740F464C}" destId="{86D06012-B478-45D5-A7EE-E1ECDDC27EDA}" srcOrd="0" destOrd="0" presId="urn:microsoft.com/office/officeart/2005/8/layout/hierarchy1"/>
    <dgm:cxn modelId="{71D7342B-3E14-4A53-BF43-215C976B24D3}" type="presParOf" srcId="{86D06012-B478-45D5-A7EE-E1ECDDC27EDA}" destId="{808BA90D-3CF1-4BBA-8314-E4E85EBFA7D3}" srcOrd="0" destOrd="0" presId="urn:microsoft.com/office/officeart/2005/8/layout/hierarchy1"/>
    <dgm:cxn modelId="{0037A12F-9F19-43D5-A137-087D359CE9B3}" type="presParOf" srcId="{86D06012-B478-45D5-A7EE-E1ECDDC27EDA}" destId="{987D1666-BD0A-4E30-9C9D-F8070F2693E1}" srcOrd="1" destOrd="0" presId="urn:microsoft.com/office/officeart/2005/8/layout/hierarchy1"/>
    <dgm:cxn modelId="{83B04721-F17E-4179-998B-9EAD9B2BA2FA}" type="presParOf" srcId="{68B99AE8-297D-4AFC-8619-A0DF740F464C}" destId="{6C67BF3A-B5D5-4704-BD87-DA97DD83E694}" srcOrd="1" destOrd="0" presId="urn:microsoft.com/office/officeart/2005/8/layout/hierarchy1"/>
    <dgm:cxn modelId="{5EABEB32-7F2A-499F-A0F0-94E044EEFFC2}" type="presParOf" srcId="{E7D573E6-2A0F-4D7C-9875-6469A639C455}" destId="{7EC2F214-40F3-4605-8A58-BABE0F9C263F}" srcOrd="2" destOrd="0" presId="urn:microsoft.com/office/officeart/2005/8/layout/hierarchy1"/>
    <dgm:cxn modelId="{F8B3718A-9F48-4862-ADBB-4D6C8AC752E5}" type="presParOf" srcId="{E7D573E6-2A0F-4D7C-9875-6469A639C455}" destId="{468E1813-4239-4999-AFCB-83E7A01D8BF4}" srcOrd="3" destOrd="0" presId="urn:microsoft.com/office/officeart/2005/8/layout/hierarchy1"/>
    <dgm:cxn modelId="{02F935A7-8211-433C-A9DE-9FD59627758A}" type="presParOf" srcId="{468E1813-4239-4999-AFCB-83E7A01D8BF4}" destId="{86AD56F2-EDB7-4E97-8503-6C1F8309B97B}" srcOrd="0" destOrd="0" presId="urn:microsoft.com/office/officeart/2005/8/layout/hierarchy1"/>
    <dgm:cxn modelId="{F09E9EB5-B6ED-46D0-A259-7D4EF8D17A43}" type="presParOf" srcId="{86AD56F2-EDB7-4E97-8503-6C1F8309B97B}" destId="{F1137516-BF74-48B3-AF4D-C66B48912E55}" srcOrd="0" destOrd="0" presId="urn:microsoft.com/office/officeart/2005/8/layout/hierarchy1"/>
    <dgm:cxn modelId="{A8C6542C-97B3-4077-90BF-3817F152D9F4}" type="presParOf" srcId="{86AD56F2-EDB7-4E97-8503-6C1F8309B97B}" destId="{D19DC047-E0B3-4317-9416-86FD2286A1DC}" srcOrd="1" destOrd="0" presId="urn:microsoft.com/office/officeart/2005/8/layout/hierarchy1"/>
    <dgm:cxn modelId="{D3FB4F6F-042F-428D-B59F-3182A6C699C5}" type="presParOf" srcId="{468E1813-4239-4999-AFCB-83E7A01D8BF4}" destId="{193FAA46-5517-476C-B0D5-FCAE1DD7C784}" srcOrd="1" destOrd="0" presId="urn:microsoft.com/office/officeart/2005/8/layout/hierarchy1"/>
    <dgm:cxn modelId="{892F58B2-C755-424E-B464-1B64E9BE0679}" type="presParOf" srcId="{193FAA46-5517-476C-B0D5-FCAE1DD7C784}" destId="{D37B7719-C2C2-4B52-AB5E-C8DF20A3B186}" srcOrd="0" destOrd="0" presId="urn:microsoft.com/office/officeart/2005/8/layout/hierarchy1"/>
    <dgm:cxn modelId="{81FE0205-DC31-4270-B92E-DFB5063D33FD}" type="presParOf" srcId="{193FAA46-5517-476C-B0D5-FCAE1DD7C784}" destId="{6B8033ED-1793-47F9-B11C-1A03FAD7E665}" srcOrd="1" destOrd="0" presId="urn:microsoft.com/office/officeart/2005/8/layout/hierarchy1"/>
    <dgm:cxn modelId="{BC161733-0329-4BDA-B3CD-2584DDED9629}" type="presParOf" srcId="{6B8033ED-1793-47F9-B11C-1A03FAD7E665}" destId="{5A349AE8-C106-41B5-A289-D4F66BDD7B84}" srcOrd="0" destOrd="0" presId="urn:microsoft.com/office/officeart/2005/8/layout/hierarchy1"/>
    <dgm:cxn modelId="{2AA84820-775B-4422-BFA9-3BCCBD61D524}" type="presParOf" srcId="{5A349AE8-C106-41B5-A289-D4F66BDD7B84}" destId="{0B0D7AF3-0B7B-4DB8-A098-DA963FCF0D2B}" srcOrd="0" destOrd="0" presId="urn:microsoft.com/office/officeart/2005/8/layout/hierarchy1"/>
    <dgm:cxn modelId="{F930DE99-B426-4E45-B5CB-8C6658A11484}" type="presParOf" srcId="{5A349AE8-C106-41B5-A289-D4F66BDD7B84}" destId="{B6DC34A3-4325-41F4-A810-5A6F738FDE01}" srcOrd="1" destOrd="0" presId="urn:microsoft.com/office/officeart/2005/8/layout/hierarchy1"/>
    <dgm:cxn modelId="{04CC5508-30FA-4A04-94A4-CF4D55A92AFC}" type="presParOf" srcId="{6B8033ED-1793-47F9-B11C-1A03FAD7E665}" destId="{1731C96B-CCBA-4CA3-B0B8-8B31F91B11A1}" srcOrd="1" destOrd="0" presId="urn:microsoft.com/office/officeart/2005/8/layout/hierarchy1"/>
    <dgm:cxn modelId="{9910AD26-AD93-4270-A141-79389E825B08}" type="presParOf" srcId="{1731C96B-CCBA-4CA3-B0B8-8B31F91B11A1}" destId="{03936361-95B2-4E11-B458-EC66A5B8F681}" srcOrd="0" destOrd="0" presId="urn:microsoft.com/office/officeart/2005/8/layout/hierarchy1"/>
    <dgm:cxn modelId="{EEC25403-8161-4727-9CE0-FF58676102C6}" type="presParOf" srcId="{1731C96B-CCBA-4CA3-B0B8-8B31F91B11A1}" destId="{D615F1A4-D845-4177-BDDF-A240E5E6C92A}" srcOrd="1" destOrd="0" presId="urn:microsoft.com/office/officeart/2005/8/layout/hierarchy1"/>
    <dgm:cxn modelId="{C04F66FB-7C1C-40C7-9AD4-0CC14C7AAD1E}" type="presParOf" srcId="{D615F1A4-D845-4177-BDDF-A240E5E6C92A}" destId="{FEBCB5D7-84B1-4682-9529-5E8527F0F9ED}" srcOrd="0" destOrd="0" presId="urn:microsoft.com/office/officeart/2005/8/layout/hierarchy1"/>
    <dgm:cxn modelId="{8DAC2A95-164C-4335-8761-7B2B1A8CAB12}" type="presParOf" srcId="{FEBCB5D7-84B1-4682-9529-5E8527F0F9ED}" destId="{4F967503-C367-48FA-96A3-F42657A420CE}" srcOrd="0" destOrd="0" presId="urn:microsoft.com/office/officeart/2005/8/layout/hierarchy1"/>
    <dgm:cxn modelId="{C156E1F7-B3D7-46CC-A039-19FAA9BA6C58}" type="presParOf" srcId="{FEBCB5D7-84B1-4682-9529-5E8527F0F9ED}" destId="{AD04A7D3-908F-4D66-813B-35E48B232F44}" srcOrd="1" destOrd="0" presId="urn:microsoft.com/office/officeart/2005/8/layout/hierarchy1"/>
    <dgm:cxn modelId="{8D60CFB1-D290-474D-9FD0-56EA020504DD}" type="presParOf" srcId="{D615F1A4-D845-4177-BDDF-A240E5E6C92A}" destId="{116D7D44-D778-4EAB-B55F-D7FD17DEC5E1}" srcOrd="1" destOrd="0" presId="urn:microsoft.com/office/officeart/2005/8/layout/hierarchy1"/>
    <dgm:cxn modelId="{3A9DDBF6-B843-4EC3-83BF-9F0842ECFAC7}" type="presParOf" srcId="{E7D573E6-2A0F-4D7C-9875-6469A639C455}" destId="{AFA3E250-FD9A-4FDD-B78E-E90BD7AF0C17}" srcOrd="4" destOrd="0" presId="urn:microsoft.com/office/officeart/2005/8/layout/hierarchy1"/>
    <dgm:cxn modelId="{9BCAF28F-B00E-48B6-90D7-54103A3B561D}" type="presParOf" srcId="{E7D573E6-2A0F-4D7C-9875-6469A639C455}" destId="{7C22E36D-144E-4409-9F5F-9B38F3F41402}" srcOrd="5" destOrd="0" presId="urn:microsoft.com/office/officeart/2005/8/layout/hierarchy1"/>
    <dgm:cxn modelId="{7E81F655-5ECC-4A26-891B-0F880DCE1CBC}" type="presParOf" srcId="{7C22E36D-144E-4409-9F5F-9B38F3F41402}" destId="{CA906531-FB41-4029-9390-36B193D5768B}" srcOrd="0" destOrd="0" presId="urn:microsoft.com/office/officeart/2005/8/layout/hierarchy1"/>
    <dgm:cxn modelId="{3FD44AF3-4777-4889-A038-B553B870B716}" type="presParOf" srcId="{CA906531-FB41-4029-9390-36B193D5768B}" destId="{140356A3-FB73-405C-ABA2-D8357CAEF665}" srcOrd="0" destOrd="0" presId="urn:microsoft.com/office/officeart/2005/8/layout/hierarchy1"/>
    <dgm:cxn modelId="{0C1F53B7-AFED-478A-B7B3-E5F6A1F1608B}" type="presParOf" srcId="{CA906531-FB41-4029-9390-36B193D5768B}" destId="{7BF89348-C6B8-4BA3-ACEB-551A1F6361DC}" srcOrd="1" destOrd="0" presId="urn:microsoft.com/office/officeart/2005/8/layout/hierarchy1"/>
    <dgm:cxn modelId="{2B618655-B054-4B19-B2CA-F634B773170B}" type="presParOf" srcId="{7C22E36D-144E-4409-9F5F-9B38F3F41402}" destId="{7A81D981-1C82-4217-A282-F00C72D200D0}" srcOrd="1" destOrd="0" presId="urn:microsoft.com/office/officeart/2005/8/layout/hierarchy1"/>
    <dgm:cxn modelId="{33E7D4A6-8E90-486F-ACDA-494E2616BE81}" type="presParOf" srcId="{7A81D981-1C82-4217-A282-F00C72D200D0}" destId="{62D3C95D-2DEC-423A-A0A2-90C52D039716}" srcOrd="0" destOrd="0" presId="urn:microsoft.com/office/officeart/2005/8/layout/hierarchy1"/>
    <dgm:cxn modelId="{4576C3A2-4AA3-4728-A63A-4CEDB8148B6C}" type="presParOf" srcId="{7A81D981-1C82-4217-A282-F00C72D200D0}" destId="{00EFED1D-CAA5-47DA-99C3-4652B1BCC147}" srcOrd="1" destOrd="0" presId="urn:microsoft.com/office/officeart/2005/8/layout/hierarchy1"/>
    <dgm:cxn modelId="{DA2D688C-1E27-475B-A4FD-B9C76FC41573}" type="presParOf" srcId="{00EFED1D-CAA5-47DA-99C3-4652B1BCC147}" destId="{E1F04F83-6B9F-4BB7-A32E-06EDF18A18FD}" srcOrd="0" destOrd="0" presId="urn:microsoft.com/office/officeart/2005/8/layout/hierarchy1"/>
    <dgm:cxn modelId="{9E8BA8B1-A989-4EA2-B91A-F1E8A7CE0E44}" type="presParOf" srcId="{E1F04F83-6B9F-4BB7-A32E-06EDF18A18FD}" destId="{A4C64F3A-A495-4318-BEF9-5EB0E330DE90}" srcOrd="0" destOrd="0" presId="urn:microsoft.com/office/officeart/2005/8/layout/hierarchy1"/>
    <dgm:cxn modelId="{B089CB86-27EB-48D5-8846-090E64AAD17A}" type="presParOf" srcId="{E1F04F83-6B9F-4BB7-A32E-06EDF18A18FD}" destId="{6150265F-875C-48BB-B821-B197675FA227}" srcOrd="1" destOrd="0" presId="urn:microsoft.com/office/officeart/2005/8/layout/hierarchy1"/>
    <dgm:cxn modelId="{022E93C9-0955-4CF0-B0E5-C35564630025}" type="presParOf" srcId="{00EFED1D-CAA5-47DA-99C3-4652B1BCC147}" destId="{AAE927B0-DD05-49DE-A90C-C1ED7648FE9D}" srcOrd="1" destOrd="0" presId="urn:microsoft.com/office/officeart/2005/8/layout/hierarchy1"/>
    <dgm:cxn modelId="{EAC7B46D-AA8A-41A8-ADE7-F56EEADC9E87}" type="presParOf" srcId="{AAE927B0-DD05-49DE-A90C-C1ED7648FE9D}" destId="{98CE328B-2289-4FDA-8AD3-148CF9294994}" srcOrd="0" destOrd="0" presId="urn:microsoft.com/office/officeart/2005/8/layout/hierarchy1"/>
    <dgm:cxn modelId="{323928CA-2B51-42C4-8CAD-227A0B18FDE0}" type="presParOf" srcId="{AAE927B0-DD05-49DE-A90C-C1ED7648FE9D}" destId="{165080A6-6A95-4474-9B08-748E93832031}" srcOrd="1" destOrd="0" presId="urn:microsoft.com/office/officeart/2005/8/layout/hierarchy1"/>
    <dgm:cxn modelId="{7F411DFC-4A81-4D16-B321-74348D5706E7}" type="presParOf" srcId="{165080A6-6A95-4474-9B08-748E93832031}" destId="{9D927ACE-F798-4172-A5B5-F4A3D34A02D1}" srcOrd="0" destOrd="0" presId="urn:microsoft.com/office/officeart/2005/8/layout/hierarchy1"/>
    <dgm:cxn modelId="{AD9BC54C-F013-4CCB-A6FE-2BB4D8FECA30}" type="presParOf" srcId="{9D927ACE-F798-4172-A5B5-F4A3D34A02D1}" destId="{BA1381F7-AEBB-4189-B938-5862A8FD2BCD}" srcOrd="0" destOrd="0" presId="urn:microsoft.com/office/officeart/2005/8/layout/hierarchy1"/>
    <dgm:cxn modelId="{9C0B6740-9274-4EFD-9294-811B4366F9C8}" type="presParOf" srcId="{9D927ACE-F798-4172-A5B5-F4A3D34A02D1}" destId="{1B0CF74E-56DA-4A4E-98DA-6E86FFC1107B}" srcOrd="1" destOrd="0" presId="urn:microsoft.com/office/officeart/2005/8/layout/hierarchy1"/>
    <dgm:cxn modelId="{96BBC492-733D-4F80-A337-BC6CB3801B8F}" type="presParOf" srcId="{165080A6-6A95-4474-9B08-748E93832031}" destId="{8F1E7F2C-FDDB-47C4-A717-46CF17ADF3C3}"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CE328B-2289-4FDA-8AD3-148CF9294994}">
      <dsp:nvSpPr>
        <dsp:cNvPr id="0" name=""/>
        <dsp:cNvSpPr/>
      </dsp:nvSpPr>
      <dsp:spPr>
        <a:xfrm>
          <a:off x="4621089" y="2656997"/>
          <a:ext cx="91440" cy="310467"/>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D3C95D-2DEC-423A-A0A2-90C52D039716}">
      <dsp:nvSpPr>
        <dsp:cNvPr id="0" name=""/>
        <dsp:cNvSpPr/>
      </dsp:nvSpPr>
      <dsp:spPr>
        <a:xfrm>
          <a:off x="4621089" y="1668660"/>
          <a:ext cx="91440" cy="310467"/>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A3E250-FD9A-4FDD-B78E-E90BD7AF0C17}">
      <dsp:nvSpPr>
        <dsp:cNvPr id="0" name=""/>
        <dsp:cNvSpPr/>
      </dsp:nvSpPr>
      <dsp:spPr>
        <a:xfrm>
          <a:off x="3362073" y="680323"/>
          <a:ext cx="1304735" cy="310467"/>
        </a:xfrm>
        <a:custGeom>
          <a:avLst/>
          <a:gdLst/>
          <a:ahLst/>
          <a:cxnLst/>
          <a:rect l="0" t="0" r="0" b="0"/>
          <a:pathLst>
            <a:path>
              <a:moveTo>
                <a:pt x="0" y="0"/>
              </a:moveTo>
              <a:lnTo>
                <a:pt x="0" y="211853"/>
              </a:lnTo>
              <a:lnTo>
                <a:pt x="1306451" y="211853"/>
              </a:lnTo>
              <a:lnTo>
                <a:pt x="1306451" y="31087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936361-95B2-4E11-B458-EC66A5B8F681}">
      <dsp:nvSpPr>
        <dsp:cNvPr id="0" name=""/>
        <dsp:cNvSpPr/>
      </dsp:nvSpPr>
      <dsp:spPr>
        <a:xfrm>
          <a:off x="3316353" y="2656997"/>
          <a:ext cx="91440" cy="310467"/>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7B7719-C2C2-4B52-AB5E-C8DF20A3B186}">
      <dsp:nvSpPr>
        <dsp:cNvPr id="0" name=""/>
        <dsp:cNvSpPr/>
      </dsp:nvSpPr>
      <dsp:spPr>
        <a:xfrm>
          <a:off x="3316353" y="1668660"/>
          <a:ext cx="91440" cy="310467"/>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C2F214-40F3-4605-8A58-BABE0F9C263F}">
      <dsp:nvSpPr>
        <dsp:cNvPr id="0" name=""/>
        <dsp:cNvSpPr/>
      </dsp:nvSpPr>
      <dsp:spPr>
        <a:xfrm>
          <a:off x="3316353" y="680323"/>
          <a:ext cx="91440" cy="310467"/>
        </a:xfrm>
        <a:custGeom>
          <a:avLst/>
          <a:gdLst/>
          <a:ahLst/>
          <a:cxnLst/>
          <a:rect l="0" t="0" r="0" b="0"/>
          <a:pathLst>
            <a:path>
              <a:moveTo>
                <a:pt x="45720" y="0"/>
              </a:moveTo>
              <a:lnTo>
                <a:pt x="45720" y="31087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A45C77-DEDD-4D71-9603-15E9D9144A9B}">
      <dsp:nvSpPr>
        <dsp:cNvPr id="0" name=""/>
        <dsp:cNvSpPr/>
      </dsp:nvSpPr>
      <dsp:spPr>
        <a:xfrm>
          <a:off x="2011618" y="2656997"/>
          <a:ext cx="91440" cy="310467"/>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50AC40-8349-44AE-8846-CC31C0981CCE}">
      <dsp:nvSpPr>
        <dsp:cNvPr id="0" name=""/>
        <dsp:cNvSpPr/>
      </dsp:nvSpPr>
      <dsp:spPr>
        <a:xfrm>
          <a:off x="2011618" y="1668660"/>
          <a:ext cx="91440" cy="310467"/>
        </a:xfrm>
        <a:custGeom>
          <a:avLst/>
          <a:gdLst/>
          <a:ahLst/>
          <a:cxnLst/>
          <a:rect l="0" t="0" r="0" b="0"/>
          <a:pathLst>
            <a:path>
              <a:moveTo>
                <a:pt x="45720" y="0"/>
              </a:moveTo>
              <a:lnTo>
                <a:pt x="45720" y="31087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88AA38-5D31-435C-BD52-E6D8281481D3}">
      <dsp:nvSpPr>
        <dsp:cNvPr id="0" name=""/>
        <dsp:cNvSpPr/>
      </dsp:nvSpPr>
      <dsp:spPr>
        <a:xfrm>
          <a:off x="2057338" y="680323"/>
          <a:ext cx="1304735" cy="310467"/>
        </a:xfrm>
        <a:custGeom>
          <a:avLst/>
          <a:gdLst/>
          <a:ahLst/>
          <a:cxnLst/>
          <a:rect l="0" t="0" r="0" b="0"/>
          <a:pathLst>
            <a:path>
              <a:moveTo>
                <a:pt x="1306451" y="0"/>
              </a:moveTo>
              <a:lnTo>
                <a:pt x="1306451" y="211853"/>
              </a:lnTo>
              <a:lnTo>
                <a:pt x="0" y="211853"/>
              </a:lnTo>
              <a:lnTo>
                <a:pt x="0" y="31087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EE3778-2099-425E-978F-45ECF6C022A8}">
      <dsp:nvSpPr>
        <dsp:cNvPr id="0" name=""/>
        <dsp:cNvSpPr/>
      </dsp:nvSpPr>
      <dsp:spPr>
        <a:xfrm>
          <a:off x="2828318" y="2454"/>
          <a:ext cx="1067510" cy="677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99F846-EFA0-4916-B942-4748C5ECA6BD}">
      <dsp:nvSpPr>
        <dsp:cNvPr id="0" name=""/>
        <dsp:cNvSpPr/>
      </dsp:nvSpPr>
      <dsp:spPr>
        <a:xfrm>
          <a:off x="2946930" y="115135"/>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Head of Pension Administration – PO7</a:t>
          </a:r>
        </a:p>
      </dsp:txBody>
      <dsp:txXfrm>
        <a:off x="2966784" y="134989"/>
        <a:ext cx="1027802" cy="638161"/>
      </dsp:txXfrm>
    </dsp:sp>
    <dsp:sp modelId="{6167F510-87B3-4A3D-B271-DD1099A3C752}">
      <dsp:nvSpPr>
        <dsp:cNvPr id="0" name=""/>
        <dsp:cNvSpPr/>
      </dsp:nvSpPr>
      <dsp:spPr>
        <a:xfrm>
          <a:off x="1523583" y="990791"/>
          <a:ext cx="1067510" cy="677869"/>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0DB8A0-CF4B-445C-B3E8-FB067C817A7D}">
      <dsp:nvSpPr>
        <dsp:cNvPr id="0" name=""/>
        <dsp:cNvSpPr/>
      </dsp:nvSpPr>
      <dsp:spPr>
        <a:xfrm>
          <a:off x="1642195" y="1103472"/>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Governance &amp; Engagements Manager – PO3 Manager</a:t>
          </a:r>
        </a:p>
      </dsp:txBody>
      <dsp:txXfrm>
        <a:off x="1662049" y="1123326"/>
        <a:ext cx="1027802" cy="638161"/>
      </dsp:txXfrm>
    </dsp:sp>
    <dsp:sp modelId="{0BA98703-C5F2-497A-B49F-E0B6FE29EB06}">
      <dsp:nvSpPr>
        <dsp:cNvPr id="0" name=""/>
        <dsp:cNvSpPr/>
      </dsp:nvSpPr>
      <dsp:spPr>
        <a:xfrm>
          <a:off x="1523583" y="1979128"/>
          <a:ext cx="1067510" cy="67786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652993-750F-48B3-BAA9-54705226555A}">
      <dsp:nvSpPr>
        <dsp:cNvPr id="0" name=""/>
        <dsp:cNvSpPr/>
      </dsp:nvSpPr>
      <dsp:spPr>
        <a:xfrm>
          <a:off x="1642195" y="2091809"/>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Team</a:t>
          </a:r>
        </a:p>
      </dsp:txBody>
      <dsp:txXfrm>
        <a:off x="1662049" y="2111663"/>
        <a:ext cx="1027802" cy="638161"/>
      </dsp:txXfrm>
    </dsp:sp>
    <dsp:sp modelId="{808BA90D-3CF1-4BBA-8314-E4E85EBFA7D3}">
      <dsp:nvSpPr>
        <dsp:cNvPr id="0" name=""/>
        <dsp:cNvSpPr/>
      </dsp:nvSpPr>
      <dsp:spPr>
        <a:xfrm>
          <a:off x="1523583" y="2967464"/>
          <a:ext cx="1067510" cy="677869"/>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7D1666-BD0A-4E30-9C9D-F8070F2693E1}">
      <dsp:nvSpPr>
        <dsp:cNvPr id="0" name=""/>
        <dsp:cNvSpPr/>
      </dsp:nvSpPr>
      <dsp:spPr>
        <a:xfrm>
          <a:off x="1642195" y="3080146"/>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Apprentices</a:t>
          </a:r>
        </a:p>
      </dsp:txBody>
      <dsp:txXfrm>
        <a:off x="1662049" y="3100000"/>
        <a:ext cx="1027802" cy="638161"/>
      </dsp:txXfrm>
    </dsp:sp>
    <dsp:sp modelId="{F1137516-BF74-48B3-AF4D-C66B48912E55}">
      <dsp:nvSpPr>
        <dsp:cNvPr id="0" name=""/>
        <dsp:cNvSpPr/>
      </dsp:nvSpPr>
      <dsp:spPr>
        <a:xfrm>
          <a:off x="2828318" y="990791"/>
          <a:ext cx="1067510" cy="677869"/>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9DC047-E0B3-4317-9416-86FD2286A1DC}">
      <dsp:nvSpPr>
        <dsp:cNvPr id="0" name=""/>
        <dsp:cNvSpPr/>
      </dsp:nvSpPr>
      <dsp:spPr>
        <a:xfrm>
          <a:off x="2946930" y="1103472"/>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Benefits Manager – PO3</a:t>
          </a:r>
        </a:p>
      </dsp:txBody>
      <dsp:txXfrm>
        <a:off x="2966784" y="1123326"/>
        <a:ext cx="1027802" cy="638161"/>
      </dsp:txXfrm>
    </dsp:sp>
    <dsp:sp modelId="{0B0D7AF3-0B7B-4DB8-A098-DA963FCF0D2B}">
      <dsp:nvSpPr>
        <dsp:cNvPr id="0" name=""/>
        <dsp:cNvSpPr/>
      </dsp:nvSpPr>
      <dsp:spPr>
        <a:xfrm>
          <a:off x="2828318" y="1979128"/>
          <a:ext cx="1067510" cy="67786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DC34A3-4325-41F4-A810-5A6F738FDE01}">
      <dsp:nvSpPr>
        <dsp:cNvPr id="0" name=""/>
        <dsp:cNvSpPr/>
      </dsp:nvSpPr>
      <dsp:spPr>
        <a:xfrm>
          <a:off x="2946930" y="2091809"/>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Team</a:t>
          </a:r>
        </a:p>
      </dsp:txBody>
      <dsp:txXfrm>
        <a:off x="2966784" y="2111663"/>
        <a:ext cx="1027802" cy="638161"/>
      </dsp:txXfrm>
    </dsp:sp>
    <dsp:sp modelId="{4F967503-C367-48FA-96A3-F42657A420CE}">
      <dsp:nvSpPr>
        <dsp:cNvPr id="0" name=""/>
        <dsp:cNvSpPr/>
      </dsp:nvSpPr>
      <dsp:spPr>
        <a:xfrm>
          <a:off x="2828318" y="2967464"/>
          <a:ext cx="1067510" cy="677869"/>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04A7D3-908F-4D66-813B-35E48B232F44}">
      <dsp:nvSpPr>
        <dsp:cNvPr id="0" name=""/>
        <dsp:cNvSpPr/>
      </dsp:nvSpPr>
      <dsp:spPr>
        <a:xfrm>
          <a:off x="2946930" y="3080146"/>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Apprentices</a:t>
          </a:r>
        </a:p>
      </dsp:txBody>
      <dsp:txXfrm>
        <a:off x="2966784" y="3100000"/>
        <a:ext cx="1027802" cy="638161"/>
      </dsp:txXfrm>
    </dsp:sp>
    <dsp:sp modelId="{140356A3-FB73-405C-ABA2-D8357CAEF665}">
      <dsp:nvSpPr>
        <dsp:cNvPr id="0" name=""/>
        <dsp:cNvSpPr/>
      </dsp:nvSpPr>
      <dsp:spPr>
        <a:xfrm>
          <a:off x="4133053" y="990791"/>
          <a:ext cx="1067510" cy="677869"/>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F89348-C6B8-4BA3-ACEB-551A1F6361DC}">
      <dsp:nvSpPr>
        <dsp:cNvPr id="0" name=""/>
        <dsp:cNvSpPr/>
      </dsp:nvSpPr>
      <dsp:spPr>
        <a:xfrm>
          <a:off x="4251666" y="1103472"/>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Membership Manager – PO3</a:t>
          </a:r>
        </a:p>
      </dsp:txBody>
      <dsp:txXfrm>
        <a:off x="4271520" y="1123326"/>
        <a:ext cx="1027802" cy="638161"/>
      </dsp:txXfrm>
    </dsp:sp>
    <dsp:sp modelId="{A4C64F3A-A495-4318-BEF9-5EB0E330DE90}">
      <dsp:nvSpPr>
        <dsp:cNvPr id="0" name=""/>
        <dsp:cNvSpPr/>
      </dsp:nvSpPr>
      <dsp:spPr>
        <a:xfrm>
          <a:off x="4133053" y="1979128"/>
          <a:ext cx="1067510" cy="67786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50265F-875C-48BB-B821-B197675FA227}">
      <dsp:nvSpPr>
        <dsp:cNvPr id="0" name=""/>
        <dsp:cNvSpPr/>
      </dsp:nvSpPr>
      <dsp:spPr>
        <a:xfrm>
          <a:off x="4251666" y="2091809"/>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Team</a:t>
          </a:r>
        </a:p>
      </dsp:txBody>
      <dsp:txXfrm>
        <a:off x="4271520" y="2111663"/>
        <a:ext cx="1027802" cy="638161"/>
      </dsp:txXfrm>
    </dsp:sp>
    <dsp:sp modelId="{BA1381F7-AEBB-4189-B938-5862A8FD2BCD}">
      <dsp:nvSpPr>
        <dsp:cNvPr id="0" name=""/>
        <dsp:cNvSpPr/>
      </dsp:nvSpPr>
      <dsp:spPr>
        <a:xfrm>
          <a:off x="4133053" y="2967464"/>
          <a:ext cx="1067510" cy="677869"/>
        </a:xfrm>
        <a:prstGeom prst="roundRect">
          <a:avLst>
            <a:gd name="adj" fmla="val 1000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0CF74E-56DA-4A4E-98DA-6E86FFC1107B}">
      <dsp:nvSpPr>
        <dsp:cNvPr id="0" name=""/>
        <dsp:cNvSpPr/>
      </dsp:nvSpPr>
      <dsp:spPr>
        <a:xfrm>
          <a:off x="4251666" y="3080146"/>
          <a:ext cx="1067510" cy="677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panose="020F0502020204030204"/>
              <a:ea typeface="+mn-ea"/>
              <a:cs typeface="+mn-cs"/>
            </a:rPr>
            <a:t>Apprentices</a:t>
          </a:r>
        </a:p>
      </dsp:txBody>
      <dsp:txXfrm>
        <a:off x="4271520" y="3100000"/>
        <a:ext cx="1027802" cy="6381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7904122388A14B88CC9A334BE27080" ma:contentTypeVersion="7" ma:contentTypeDescription="Create a new document." ma:contentTypeScope="" ma:versionID="dbd4485919d19f65f69d0cfab353c895">
  <xsd:schema xmlns:xsd="http://www.w3.org/2001/XMLSchema" xmlns:xs="http://www.w3.org/2001/XMLSchema" xmlns:p="http://schemas.microsoft.com/office/2006/metadata/properties" xmlns:ns3="09e58569-45c1-45ac-a041-30786c06698b" targetNamespace="http://schemas.microsoft.com/office/2006/metadata/properties" ma:root="true" ma:fieldsID="b97b0f41ede04c8fcdb5171e3ed0b088" ns3:_="">
    <xsd:import namespace="09e58569-45c1-45ac-a041-30786c0669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58569-45c1-45ac-a041-30786c066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5B2B-1E0B-4732-9EB7-1CC9768785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2BFC3-439E-47DE-AAF4-CE03AB36970D}">
  <ds:schemaRefs>
    <ds:schemaRef ds:uri="http://schemas.microsoft.com/sharepoint/v3/contenttype/forms"/>
  </ds:schemaRefs>
</ds:datastoreItem>
</file>

<file path=customXml/itemProps3.xml><?xml version="1.0" encoding="utf-8"?>
<ds:datastoreItem xmlns:ds="http://schemas.openxmlformats.org/officeDocument/2006/customXml" ds:itemID="{AE012452-6551-42C3-AA0E-1AFA2509B441}">
  <ds:schemaRefs>
    <ds:schemaRef ds:uri="http://schemas.microsoft.com/office/2006/metadata/longProperties"/>
  </ds:schemaRefs>
</ds:datastoreItem>
</file>

<file path=customXml/itemProps4.xml><?xml version="1.0" encoding="utf-8"?>
<ds:datastoreItem xmlns:ds="http://schemas.openxmlformats.org/officeDocument/2006/customXml" ds:itemID="{ACEF0001-E259-410B-83EA-7C206801F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58569-45c1-45ac-a041-30786c066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437371-D4C4-44DB-8359-9FC182AA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Factsheet.dot</Template>
  <TotalTime>0</TotalTime>
  <Pages>8</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TGodbehere</dc:creator>
  <cp:keywords/>
  <cp:lastModifiedBy>Rook, Phil</cp:lastModifiedBy>
  <cp:revision>2</cp:revision>
  <cp:lastPrinted>2018-08-07T08:38:00Z</cp:lastPrinted>
  <dcterms:created xsi:type="dcterms:W3CDTF">2025-08-06T10:40:00Z</dcterms:created>
  <dcterms:modified xsi:type="dcterms:W3CDTF">2025-08-06T10:40:00Z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11</vt:lpwstr>
  </property>
  <property fmtid="{D5CDD505-2E9C-101B-9397-08002B2CF9AE}" pid="5" name="WorkflowCreationPath">
    <vt:lpwstr>498d4be1-7cd9-444a-8b8f-c1165921afd7,3;</vt:lpwstr>
  </property>
  <property fmtid="{D5CDD505-2E9C-101B-9397-08002B2CF9AE}" pid="6" name="TaxKeywordTaxHTField">
    <vt:lpwstr/>
  </property>
  <property fmtid="{D5CDD505-2E9C-101B-9397-08002B2CF9AE}" pid="7" name="TaxKeyword">
    <vt:lpwstr/>
  </property>
  <property fmtid="{D5CDD505-2E9C-101B-9397-08002B2CF9AE}" pid="8" name="TaxCatchAll">
    <vt:lpwstr/>
  </property>
  <property fmtid="{D5CDD505-2E9C-101B-9397-08002B2CF9AE}" pid="9" name="Pay Leave and Benfits Sub Category">
    <vt:lpwstr/>
  </property>
  <property fmtid="{D5CDD505-2E9C-101B-9397-08002B2CF9AE}" pid="10" name="_ip_UnifiedCompliancePolicyUIAction">
    <vt:lpwstr/>
  </property>
  <property fmtid="{D5CDD505-2E9C-101B-9397-08002B2CF9AE}" pid="11" name="b96b2eea7c864110b50d4689788c735e">
    <vt:lpwstr>CoreSection|0ab7bdd1-1d0e-4fa2-a235-2682401e7929</vt:lpwstr>
  </property>
  <property fmtid="{D5CDD505-2E9C-101B-9397-08002B2CF9AE}" pid="12" name="_ip_UnifiedCompliancePolicyProperties">
    <vt:lpwstr/>
  </property>
  <property fmtid="{D5CDD505-2E9C-101B-9397-08002B2CF9AE}" pid="13" name="l0a21930db29477aacff9255782f9a52">
    <vt:lpwstr>Staff Handbook|26db11d5-f924-4518-a224-c5143478beff</vt:lpwstr>
  </property>
  <property fmtid="{D5CDD505-2E9C-101B-9397-08002B2CF9AE}" pid="14" name="fab78a9ee9a9424792d764e9cb1998f2">
    <vt:lpwstr>Policy|e152890b-bed8-462b-a91c-36208203df9e</vt:lpwstr>
  </property>
  <property fmtid="{D5CDD505-2E9C-101B-9397-08002B2CF9AE}" pid="15" name="Handbook Section">
    <vt:lpwstr/>
  </property>
  <property fmtid="{D5CDD505-2E9C-101B-9397-08002B2CF9AE}" pid="16" name="i67f5c4d28294c49bb6b1551d09df0b6">
    <vt:lpwstr/>
  </property>
  <property fmtid="{D5CDD505-2E9C-101B-9397-08002B2CF9AE}" pid="17" name="ContentTypeId">
    <vt:lpwstr>0x010100437904122388A14B88CC9A334BE27080</vt:lpwstr>
  </property>
</Properties>
</file>