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9B400" w14:textId="0C78EE75" w:rsidR="00B314D7" w:rsidRDefault="00CF19BF" w:rsidP="00B314D7">
      <w:pPr>
        <w:pStyle w:val="Default"/>
      </w:pPr>
      <w:r>
        <w:rPr>
          <w:noProof/>
        </w:rPr>
        <w:drawing>
          <wp:inline distT="0" distB="0" distL="0" distR="0" wp14:anchorId="3838EE7D" wp14:editId="3C0E5252">
            <wp:extent cx="2857500" cy="581025"/>
            <wp:effectExtent l="0" t="0" r="0" b="9525"/>
            <wp:docPr id="1858469630" name="Picture 1" descr="A close up of Worcestershire County Council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Worcestershire County Council logo&#10;&#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14:paraId="26BB2963" w14:textId="77777777" w:rsidR="00974025" w:rsidRDefault="00974025" w:rsidP="00B314D7">
      <w:pPr>
        <w:pStyle w:val="Default"/>
      </w:pPr>
    </w:p>
    <w:p w14:paraId="752F7615" w14:textId="77777777" w:rsidR="00974025" w:rsidRDefault="00974025" w:rsidP="00B314D7">
      <w:pPr>
        <w:pStyle w:val="Default"/>
      </w:pPr>
    </w:p>
    <w:p w14:paraId="38D1E988" w14:textId="77777777" w:rsidR="00B314D7" w:rsidRDefault="00B314D7" w:rsidP="00974025">
      <w:pPr>
        <w:pStyle w:val="Default"/>
        <w:jc w:val="center"/>
        <w:rPr>
          <w:b/>
          <w:bCs/>
          <w:sz w:val="28"/>
          <w:szCs w:val="28"/>
        </w:rPr>
      </w:pPr>
      <w:r w:rsidRPr="00974025">
        <w:rPr>
          <w:b/>
          <w:bCs/>
          <w:sz w:val="28"/>
          <w:szCs w:val="28"/>
        </w:rPr>
        <w:t>JOB DESCRIPTION</w:t>
      </w:r>
    </w:p>
    <w:p w14:paraId="67F8E171" w14:textId="77777777" w:rsidR="00974025" w:rsidRPr="00974025" w:rsidRDefault="00974025" w:rsidP="00974025">
      <w:pPr>
        <w:pStyle w:val="Default"/>
        <w:jc w:val="center"/>
        <w:rPr>
          <w:sz w:val="28"/>
          <w:szCs w:val="28"/>
        </w:rPr>
      </w:pPr>
    </w:p>
    <w:p w14:paraId="51EDA07D" w14:textId="77777777" w:rsidR="00B314D7" w:rsidRPr="00884A33" w:rsidRDefault="00B314D7" w:rsidP="00B314D7">
      <w:pPr>
        <w:pStyle w:val="Default"/>
        <w:rPr>
          <w:sz w:val="22"/>
          <w:szCs w:val="22"/>
        </w:rPr>
      </w:pPr>
      <w:r w:rsidRPr="00974025">
        <w:rPr>
          <w:b/>
          <w:bCs/>
          <w:sz w:val="22"/>
          <w:szCs w:val="22"/>
        </w:rPr>
        <w:t xml:space="preserve">Job Title: </w:t>
      </w:r>
      <w:r w:rsidR="00974025" w:rsidRPr="00974025">
        <w:rPr>
          <w:b/>
          <w:bCs/>
          <w:sz w:val="22"/>
          <w:szCs w:val="22"/>
        </w:rPr>
        <w:tab/>
      </w:r>
      <w:r w:rsidR="00974025" w:rsidRPr="00974025">
        <w:rPr>
          <w:b/>
          <w:bCs/>
          <w:sz w:val="22"/>
          <w:szCs w:val="22"/>
        </w:rPr>
        <w:tab/>
      </w:r>
      <w:r w:rsidR="00974025" w:rsidRPr="00974025">
        <w:rPr>
          <w:b/>
          <w:bCs/>
          <w:sz w:val="22"/>
          <w:szCs w:val="22"/>
        </w:rPr>
        <w:tab/>
      </w:r>
      <w:r w:rsidR="00974025" w:rsidRPr="00974025">
        <w:rPr>
          <w:b/>
          <w:bCs/>
          <w:sz w:val="22"/>
          <w:szCs w:val="22"/>
        </w:rPr>
        <w:tab/>
      </w:r>
      <w:r w:rsidRPr="00884A33">
        <w:rPr>
          <w:sz w:val="22"/>
          <w:szCs w:val="22"/>
        </w:rPr>
        <w:t xml:space="preserve">Business Support Officer </w:t>
      </w:r>
    </w:p>
    <w:p w14:paraId="2432BF97" w14:textId="7E492594" w:rsidR="00B314D7" w:rsidRPr="00974025" w:rsidRDefault="00B314D7" w:rsidP="00974025">
      <w:pPr>
        <w:pStyle w:val="Default"/>
        <w:ind w:left="3600" w:hanging="3600"/>
        <w:rPr>
          <w:sz w:val="22"/>
          <w:szCs w:val="22"/>
        </w:rPr>
      </w:pPr>
      <w:r w:rsidRPr="00974025">
        <w:rPr>
          <w:b/>
          <w:bCs/>
          <w:sz w:val="22"/>
          <w:szCs w:val="22"/>
        </w:rPr>
        <w:t xml:space="preserve">Directorate &amp; Section/Unit: </w:t>
      </w:r>
      <w:r w:rsidR="00974025" w:rsidRPr="00974025">
        <w:rPr>
          <w:b/>
          <w:bCs/>
          <w:sz w:val="22"/>
          <w:szCs w:val="22"/>
        </w:rPr>
        <w:tab/>
      </w:r>
      <w:r w:rsidR="00CF19BF">
        <w:rPr>
          <w:sz w:val="22"/>
          <w:szCs w:val="22"/>
        </w:rPr>
        <w:t>All Age Disability</w:t>
      </w:r>
      <w:r w:rsidR="00E504D5" w:rsidRPr="00884A33">
        <w:rPr>
          <w:sz w:val="22"/>
          <w:szCs w:val="22"/>
        </w:rPr>
        <w:t xml:space="preserve"> </w:t>
      </w:r>
      <w:r w:rsidR="00452DCD" w:rsidRPr="00884A33">
        <w:rPr>
          <w:sz w:val="22"/>
          <w:szCs w:val="22"/>
        </w:rPr>
        <w:t xml:space="preserve">- </w:t>
      </w:r>
      <w:r w:rsidR="00974025" w:rsidRPr="00884A33">
        <w:rPr>
          <w:sz w:val="22"/>
          <w:szCs w:val="22"/>
        </w:rPr>
        <w:t>Business Support</w:t>
      </w:r>
    </w:p>
    <w:p w14:paraId="49ECD813" w14:textId="77777777" w:rsidR="00B314D7" w:rsidRPr="00974025" w:rsidRDefault="00B314D7" w:rsidP="00B314D7">
      <w:pPr>
        <w:pStyle w:val="Default"/>
        <w:rPr>
          <w:b/>
          <w:bCs/>
          <w:sz w:val="22"/>
          <w:szCs w:val="22"/>
        </w:rPr>
      </w:pPr>
      <w:r w:rsidRPr="00974025">
        <w:rPr>
          <w:b/>
          <w:bCs/>
          <w:sz w:val="22"/>
          <w:szCs w:val="22"/>
        </w:rPr>
        <w:t xml:space="preserve">Salary Grade: </w:t>
      </w:r>
      <w:r w:rsidR="00974025" w:rsidRPr="00974025">
        <w:rPr>
          <w:b/>
          <w:bCs/>
          <w:sz w:val="22"/>
          <w:szCs w:val="22"/>
        </w:rPr>
        <w:tab/>
      </w:r>
      <w:r w:rsidR="00974025" w:rsidRPr="00974025">
        <w:rPr>
          <w:b/>
          <w:bCs/>
          <w:sz w:val="22"/>
          <w:szCs w:val="22"/>
        </w:rPr>
        <w:tab/>
      </w:r>
      <w:r w:rsidR="00974025" w:rsidRPr="00974025">
        <w:rPr>
          <w:b/>
          <w:bCs/>
          <w:sz w:val="22"/>
          <w:szCs w:val="22"/>
        </w:rPr>
        <w:tab/>
      </w:r>
      <w:r w:rsidRPr="00884A33">
        <w:rPr>
          <w:sz w:val="22"/>
          <w:szCs w:val="22"/>
        </w:rPr>
        <w:t>Scale 5</w:t>
      </w:r>
      <w:r w:rsidRPr="00974025">
        <w:rPr>
          <w:b/>
          <w:bCs/>
          <w:sz w:val="22"/>
          <w:szCs w:val="22"/>
        </w:rPr>
        <w:t xml:space="preserve"> </w:t>
      </w:r>
    </w:p>
    <w:p w14:paraId="6F5B20DE" w14:textId="6DCDC8A7" w:rsidR="00B314D7" w:rsidRPr="00884A33" w:rsidRDefault="00B314D7" w:rsidP="00B314D7">
      <w:pPr>
        <w:pStyle w:val="Default"/>
        <w:rPr>
          <w:sz w:val="22"/>
          <w:szCs w:val="22"/>
        </w:rPr>
      </w:pPr>
      <w:r w:rsidRPr="00974025">
        <w:rPr>
          <w:b/>
          <w:bCs/>
          <w:sz w:val="22"/>
          <w:szCs w:val="22"/>
        </w:rPr>
        <w:t xml:space="preserve">Reporting to: </w:t>
      </w:r>
      <w:r w:rsidR="00974025" w:rsidRPr="00974025">
        <w:rPr>
          <w:b/>
          <w:bCs/>
          <w:sz w:val="22"/>
          <w:szCs w:val="22"/>
        </w:rPr>
        <w:tab/>
      </w:r>
      <w:r w:rsidR="00974025" w:rsidRPr="00974025">
        <w:rPr>
          <w:b/>
          <w:bCs/>
          <w:sz w:val="22"/>
          <w:szCs w:val="22"/>
        </w:rPr>
        <w:tab/>
      </w:r>
      <w:r w:rsidR="00974025" w:rsidRPr="00974025">
        <w:rPr>
          <w:b/>
          <w:bCs/>
          <w:sz w:val="22"/>
          <w:szCs w:val="22"/>
        </w:rPr>
        <w:tab/>
      </w:r>
      <w:r w:rsidR="00CF19BF">
        <w:rPr>
          <w:sz w:val="22"/>
          <w:szCs w:val="22"/>
        </w:rPr>
        <w:t>SEND Senior Casework Officer</w:t>
      </w:r>
      <w:r w:rsidRPr="00884A33">
        <w:rPr>
          <w:sz w:val="22"/>
          <w:szCs w:val="22"/>
        </w:rPr>
        <w:t xml:space="preserve"> </w:t>
      </w:r>
    </w:p>
    <w:p w14:paraId="1608D259" w14:textId="22EED670" w:rsidR="00B314D7" w:rsidRDefault="00B314D7" w:rsidP="00B314D7">
      <w:pPr>
        <w:pStyle w:val="Default"/>
        <w:rPr>
          <w:b/>
          <w:bCs/>
          <w:sz w:val="22"/>
          <w:szCs w:val="22"/>
        </w:rPr>
      </w:pPr>
      <w:r w:rsidRPr="00974025">
        <w:rPr>
          <w:b/>
          <w:bCs/>
          <w:sz w:val="22"/>
          <w:szCs w:val="22"/>
        </w:rPr>
        <w:t xml:space="preserve">Responsibility for: </w:t>
      </w:r>
      <w:r w:rsidR="00974025">
        <w:rPr>
          <w:b/>
          <w:bCs/>
          <w:sz w:val="22"/>
          <w:szCs w:val="22"/>
        </w:rPr>
        <w:tab/>
      </w:r>
      <w:r w:rsidR="00AC68D3">
        <w:rPr>
          <w:b/>
          <w:bCs/>
          <w:sz w:val="22"/>
          <w:szCs w:val="22"/>
        </w:rPr>
        <w:tab/>
      </w:r>
      <w:r w:rsidR="00AC68D3">
        <w:rPr>
          <w:b/>
          <w:bCs/>
          <w:sz w:val="22"/>
          <w:szCs w:val="22"/>
        </w:rPr>
        <w:tab/>
      </w:r>
      <w:r w:rsidRPr="00884A33">
        <w:rPr>
          <w:sz w:val="22"/>
          <w:szCs w:val="22"/>
        </w:rPr>
        <w:t>N</w:t>
      </w:r>
      <w:r w:rsidR="00661AC7">
        <w:rPr>
          <w:sz w:val="22"/>
          <w:szCs w:val="22"/>
        </w:rPr>
        <w:t>/A</w:t>
      </w:r>
    </w:p>
    <w:p w14:paraId="1B6A34B3" w14:textId="54746DF3" w:rsidR="00AC68D3" w:rsidRDefault="00AC68D3" w:rsidP="00B314D7">
      <w:pPr>
        <w:pStyle w:val="Default"/>
        <w:rPr>
          <w:b/>
          <w:bCs/>
          <w:sz w:val="22"/>
          <w:szCs w:val="22"/>
        </w:rPr>
      </w:pPr>
    </w:p>
    <w:p w14:paraId="11AAE297" w14:textId="63C37021" w:rsidR="00AC68D3" w:rsidRDefault="00AC68D3" w:rsidP="00B314D7">
      <w:pPr>
        <w:pStyle w:val="Default"/>
        <w:rPr>
          <w:b/>
          <w:bCs/>
          <w:sz w:val="22"/>
          <w:szCs w:val="22"/>
        </w:rPr>
      </w:pPr>
    </w:p>
    <w:p w14:paraId="1169F291" w14:textId="77777777" w:rsidR="00AC68D3" w:rsidRPr="00AC68D3" w:rsidRDefault="00AC68D3" w:rsidP="00AC68D3">
      <w:pPr>
        <w:rPr>
          <w:rFonts w:ascii="Arial" w:hAnsi="Arial" w:cs="Arial"/>
          <w:b/>
        </w:rPr>
      </w:pPr>
      <w:r w:rsidRPr="00AC68D3">
        <w:rPr>
          <w:rFonts w:ascii="Arial" w:hAnsi="Arial" w:cs="Arial"/>
          <w:b/>
        </w:rPr>
        <w:t>Our People Values:</w:t>
      </w:r>
    </w:p>
    <w:p w14:paraId="76A9970C" w14:textId="77777777" w:rsidR="00CF19BF" w:rsidRDefault="00AC68D3" w:rsidP="00CF19BF">
      <w:pPr>
        <w:rPr>
          <w:rFonts w:ascii="Arial" w:hAnsi="Arial" w:cs="Arial"/>
          <w:color w:val="000000"/>
        </w:rPr>
      </w:pPr>
      <w:r w:rsidRPr="00AC68D3">
        <w:rPr>
          <w:rFonts w:ascii="Arial" w:hAnsi="Arial" w:cs="Arial"/>
          <w:color w:val="000000"/>
        </w:rPr>
        <w:t xml:space="preserve">Our Vision, Mission, and Values define our reason for being. They are indicators of our direction of travel, to guide services and colleagues. </w:t>
      </w:r>
    </w:p>
    <w:p w14:paraId="039C6F09" w14:textId="76A6C391" w:rsidR="00AC68D3" w:rsidRPr="00CF19BF" w:rsidRDefault="00AC68D3" w:rsidP="00CF19BF">
      <w:pPr>
        <w:pStyle w:val="ListParagraph"/>
        <w:numPr>
          <w:ilvl w:val="0"/>
          <w:numId w:val="9"/>
        </w:numPr>
        <w:spacing w:after="0"/>
        <w:rPr>
          <w:rFonts w:ascii="Arial" w:hAnsi="Arial" w:cs="Arial"/>
          <w:b/>
          <w:i/>
        </w:rPr>
      </w:pPr>
      <w:r w:rsidRPr="00CF19BF">
        <w:rPr>
          <w:rFonts w:ascii="Arial" w:hAnsi="Arial" w:cs="Arial"/>
          <w:b/>
          <w:i/>
        </w:rPr>
        <w:t xml:space="preserve">Children at our Heart - </w:t>
      </w:r>
      <w:r w:rsidRPr="00CF19BF">
        <w:rPr>
          <w:rStyle w:val="A6"/>
          <w:rFonts w:ascii="Arial" w:hAnsi="Arial" w:cs="Arial"/>
        </w:rPr>
        <w:t>We will keep children and young people at the heart of everything we do</w:t>
      </w:r>
    </w:p>
    <w:p w14:paraId="235C5DA6" w14:textId="77777777" w:rsidR="00AC68D3" w:rsidRPr="00AC68D3" w:rsidRDefault="00AC68D3" w:rsidP="00CF19BF">
      <w:pPr>
        <w:numPr>
          <w:ilvl w:val="0"/>
          <w:numId w:val="9"/>
        </w:numPr>
        <w:spacing w:after="0" w:line="240" w:lineRule="auto"/>
        <w:rPr>
          <w:rFonts w:ascii="Arial" w:hAnsi="Arial" w:cs="Arial"/>
          <w:b/>
          <w:i/>
        </w:rPr>
      </w:pPr>
      <w:r w:rsidRPr="00AC68D3">
        <w:rPr>
          <w:rFonts w:ascii="Arial" w:hAnsi="Arial" w:cs="Arial"/>
          <w:b/>
          <w:i/>
        </w:rPr>
        <w:t xml:space="preserve">Value Family Life - </w:t>
      </w:r>
      <w:r w:rsidRPr="00AC68D3">
        <w:rPr>
          <w:rFonts w:ascii="Arial" w:hAnsi="Arial" w:cs="Arial"/>
          <w:color w:val="000000"/>
          <w:lang w:eastAsia="en-GB"/>
        </w:rPr>
        <w:t xml:space="preserve">We will support and empower parents to care for their own children well </w:t>
      </w:r>
    </w:p>
    <w:p w14:paraId="298177AE" w14:textId="77777777" w:rsidR="00AC68D3" w:rsidRPr="00AC68D3" w:rsidRDefault="00AC68D3" w:rsidP="00CF19BF">
      <w:pPr>
        <w:numPr>
          <w:ilvl w:val="0"/>
          <w:numId w:val="9"/>
        </w:numPr>
        <w:spacing w:after="0" w:line="240" w:lineRule="auto"/>
        <w:rPr>
          <w:rFonts w:ascii="Arial" w:hAnsi="Arial" w:cs="Arial"/>
          <w:b/>
          <w:i/>
        </w:rPr>
      </w:pPr>
      <w:r w:rsidRPr="00AC68D3">
        <w:rPr>
          <w:rFonts w:ascii="Arial" w:hAnsi="Arial" w:cs="Arial"/>
          <w:b/>
          <w:i/>
        </w:rPr>
        <w:t xml:space="preserve">Good Education for All - </w:t>
      </w:r>
      <w:r w:rsidRPr="00AC68D3">
        <w:rPr>
          <w:rFonts w:ascii="Arial" w:hAnsi="Arial" w:cs="Arial"/>
          <w:color w:val="000000"/>
          <w:lang w:eastAsia="en-GB"/>
        </w:rPr>
        <w:t xml:space="preserve">We will value education as the best start in life for all children and young people </w:t>
      </w:r>
    </w:p>
    <w:p w14:paraId="66D927E6" w14:textId="77777777" w:rsidR="00AC68D3" w:rsidRPr="00AC68D3" w:rsidRDefault="00AC68D3" w:rsidP="00AC68D3">
      <w:pPr>
        <w:numPr>
          <w:ilvl w:val="0"/>
          <w:numId w:val="9"/>
        </w:numPr>
        <w:spacing w:after="0" w:line="240" w:lineRule="auto"/>
        <w:rPr>
          <w:rFonts w:ascii="Arial" w:hAnsi="Arial" w:cs="Arial"/>
        </w:rPr>
      </w:pPr>
      <w:r w:rsidRPr="00AC68D3">
        <w:rPr>
          <w:rFonts w:ascii="Arial" w:hAnsi="Arial" w:cs="Arial"/>
          <w:b/>
          <w:i/>
        </w:rPr>
        <w:t xml:space="preserve">Protection from Harm - </w:t>
      </w:r>
      <w:r w:rsidRPr="00AC68D3">
        <w:rPr>
          <w:rFonts w:ascii="Arial" w:hAnsi="Arial" w:cs="Arial"/>
          <w:color w:val="000000"/>
          <w:lang w:eastAsia="en-GB"/>
        </w:rPr>
        <w:t>We will act in a professional and timely way to protect children from harm</w:t>
      </w:r>
    </w:p>
    <w:p w14:paraId="33DC8CA7" w14:textId="77777777" w:rsidR="00AC68D3" w:rsidRPr="00AC68D3" w:rsidRDefault="00AC68D3" w:rsidP="00AC68D3">
      <w:pPr>
        <w:pStyle w:val="ListParagraph"/>
        <w:numPr>
          <w:ilvl w:val="0"/>
          <w:numId w:val="9"/>
        </w:numPr>
        <w:spacing w:after="0" w:line="240" w:lineRule="auto"/>
        <w:contextualSpacing w:val="0"/>
        <w:jc w:val="both"/>
        <w:rPr>
          <w:rFonts w:ascii="Arial" w:hAnsi="Arial" w:cs="Arial"/>
          <w:bCs/>
        </w:rPr>
      </w:pPr>
      <w:r w:rsidRPr="00AC68D3">
        <w:rPr>
          <w:rFonts w:ascii="Arial" w:hAnsi="Arial" w:cs="Arial"/>
          <w:b/>
          <w:i/>
          <w:iCs/>
        </w:rPr>
        <w:t>Embrace Diversity</w:t>
      </w:r>
      <w:r w:rsidRPr="00AC68D3">
        <w:rPr>
          <w:rFonts w:ascii="Arial" w:hAnsi="Arial" w:cs="Arial"/>
          <w:bCs/>
          <w:szCs w:val="23"/>
        </w:rPr>
        <w:t xml:space="preserve"> – </w:t>
      </w:r>
      <w:r w:rsidRPr="00AC68D3">
        <w:rPr>
          <w:rFonts w:ascii="Arial" w:hAnsi="Arial" w:cs="Arial"/>
          <w:bCs/>
        </w:rPr>
        <w:t xml:space="preserve">A progressive culture of championing equality, diversity, and inclusion </w:t>
      </w:r>
    </w:p>
    <w:p w14:paraId="5BB18172" w14:textId="5B2EA99D" w:rsidR="00AC68D3" w:rsidRDefault="00AC68D3" w:rsidP="00B314D7">
      <w:pPr>
        <w:pStyle w:val="Default"/>
        <w:rPr>
          <w:b/>
          <w:bCs/>
          <w:sz w:val="22"/>
          <w:szCs w:val="22"/>
        </w:rPr>
      </w:pPr>
    </w:p>
    <w:p w14:paraId="282DDA7B" w14:textId="0223707C" w:rsidR="0065272C" w:rsidRDefault="0065272C" w:rsidP="00B314D7">
      <w:pPr>
        <w:pStyle w:val="Default"/>
        <w:rPr>
          <w:b/>
          <w:bCs/>
          <w:sz w:val="22"/>
          <w:szCs w:val="22"/>
        </w:rPr>
      </w:pPr>
    </w:p>
    <w:p w14:paraId="249F09AF" w14:textId="1A8B3310" w:rsidR="0065272C" w:rsidRDefault="0065272C" w:rsidP="00B314D7">
      <w:pPr>
        <w:pStyle w:val="Default"/>
        <w:rPr>
          <w:b/>
          <w:bCs/>
          <w:sz w:val="22"/>
          <w:szCs w:val="22"/>
        </w:rPr>
      </w:pPr>
      <w:r>
        <w:rPr>
          <w:b/>
          <w:bCs/>
          <w:sz w:val="22"/>
          <w:szCs w:val="22"/>
        </w:rPr>
        <w:t>Purpose of job</w:t>
      </w:r>
    </w:p>
    <w:p w14:paraId="1C832D9C" w14:textId="6F79778F" w:rsidR="0065272C" w:rsidRDefault="0065272C" w:rsidP="00B314D7">
      <w:pPr>
        <w:pStyle w:val="Default"/>
        <w:rPr>
          <w:b/>
          <w:bCs/>
          <w:sz w:val="22"/>
          <w:szCs w:val="22"/>
        </w:rPr>
      </w:pPr>
    </w:p>
    <w:p w14:paraId="21ECAA81" w14:textId="1EA92CF6" w:rsidR="0065272C" w:rsidRPr="0065272C" w:rsidRDefault="0065272C" w:rsidP="0065272C">
      <w:pPr>
        <w:pStyle w:val="Default"/>
        <w:numPr>
          <w:ilvl w:val="0"/>
          <w:numId w:val="9"/>
        </w:numPr>
        <w:rPr>
          <w:sz w:val="22"/>
          <w:szCs w:val="22"/>
        </w:rPr>
      </w:pPr>
      <w:r w:rsidRPr="0065272C">
        <w:rPr>
          <w:sz w:val="22"/>
          <w:szCs w:val="22"/>
        </w:rPr>
        <w:t>Provide a range of business support activities to enable the service to meet its statutory obligations and to provide timely and effective services to children, young people, their families and carers.</w:t>
      </w:r>
    </w:p>
    <w:p w14:paraId="58744BB6" w14:textId="77777777" w:rsidR="00AC68D3" w:rsidRDefault="00AC68D3" w:rsidP="00974025">
      <w:pPr>
        <w:pStyle w:val="Default"/>
        <w:ind w:left="3600" w:hanging="3600"/>
        <w:rPr>
          <w:b/>
          <w:bCs/>
          <w:sz w:val="22"/>
          <w:szCs w:val="22"/>
        </w:rPr>
      </w:pPr>
    </w:p>
    <w:p w14:paraId="19B9E6C7" w14:textId="77777777" w:rsidR="00AC68D3" w:rsidRDefault="00AC68D3" w:rsidP="00B314D7">
      <w:pPr>
        <w:pStyle w:val="Default"/>
        <w:rPr>
          <w:b/>
          <w:bCs/>
          <w:sz w:val="23"/>
          <w:szCs w:val="23"/>
        </w:rPr>
      </w:pPr>
    </w:p>
    <w:p w14:paraId="44C0CE46" w14:textId="77777777" w:rsidR="00B314D7" w:rsidRPr="00974025" w:rsidRDefault="00B314D7" w:rsidP="00B314D7">
      <w:pPr>
        <w:pStyle w:val="Default"/>
        <w:rPr>
          <w:b/>
          <w:bCs/>
          <w:sz w:val="22"/>
          <w:szCs w:val="22"/>
        </w:rPr>
      </w:pPr>
      <w:r w:rsidRPr="00974025">
        <w:rPr>
          <w:b/>
          <w:bCs/>
          <w:sz w:val="22"/>
          <w:szCs w:val="22"/>
        </w:rPr>
        <w:t xml:space="preserve">Main Activities &amp; Responsibilities: </w:t>
      </w:r>
    </w:p>
    <w:p w14:paraId="33B630B7" w14:textId="77777777" w:rsidR="00974025" w:rsidRPr="00974025" w:rsidRDefault="00974025" w:rsidP="00B314D7">
      <w:pPr>
        <w:pStyle w:val="Default"/>
        <w:rPr>
          <w:sz w:val="22"/>
          <w:szCs w:val="22"/>
        </w:rPr>
      </w:pPr>
    </w:p>
    <w:p w14:paraId="6F77BBC9" w14:textId="63D9300F" w:rsidR="00B314D7" w:rsidRPr="00974025" w:rsidRDefault="00B314D7" w:rsidP="00974025">
      <w:pPr>
        <w:pStyle w:val="Default"/>
        <w:numPr>
          <w:ilvl w:val="0"/>
          <w:numId w:val="1"/>
        </w:numPr>
        <w:rPr>
          <w:sz w:val="22"/>
          <w:szCs w:val="22"/>
        </w:rPr>
      </w:pPr>
      <w:r w:rsidRPr="00974025">
        <w:rPr>
          <w:sz w:val="22"/>
          <w:szCs w:val="22"/>
        </w:rPr>
        <w:t xml:space="preserve">Provide the first point of contact for </w:t>
      </w:r>
      <w:r w:rsidR="00A646AF">
        <w:rPr>
          <w:sz w:val="22"/>
          <w:szCs w:val="22"/>
        </w:rPr>
        <w:t xml:space="preserve">colleagues, </w:t>
      </w:r>
      <w:r w:rsidRPr="00974025">
        <w:rPr>
          <w:sz w:val="22"/>
          <w:szCs w:val="22"/>
        </w:rPr>
        <w:t>staff from partner organisations and</w:t>
      </w:r>
      <w:r w:rsidR="00A646AF">
        <w:rPr>
          <w:sz w:val="22"/>
          <w:szCs w:val="22"/>
        </w:rPr>
        <w:t xml:space="preserve"> service users</w:t>
      </w:r>
      <w:r w:rsidR="008F2501">
        <w:rPr>
          <w:sz w:val="22"/>
          <w:szCs w:val="22"/>
        </w:rPr>
        <w:t xml:space="preserve"> </w:t>
      </w:r>
      <w:r w:rsidRPr="00974025">
        <w:rPr>
          <w:sz w:val="22"/>
          <w:szCs w:val="22"/>
        </w:rPr>
        <w:t xml:space="preserve">and determine how matters can be most effectively progressed from this first contact. </w:t>
      </w:r>
    </w:p>
    <w:p w14:paraId="184F99E1" w14:textId="590F151C" w:rsidR="00A646AF" w:rsidRPr="00705FA5" w:rsidRDefault="00A646AF" w:rsidP="00705FA5">
      <w:pPr>
        <w:pStyle w:val="Default"/>
        <w:numPr>
          <w:ilvl w:val="0"/>
          <w:numId w:val="1"/>
        </w:numPr>
        <w:rPr>
          <w:sz w:val="22"/>
          <w:szCs w:val="22"/>
        </w:rPr>
      </w:pPr>
      <w:r w:rsidRPr="00705FA5">
        <w:rPr>
          <w:sz w:val="22"/>
          <w:szCs w:val="22"/>
        </w:rPr>
        <w:t xml:space="preserve">Develop and maintain financial systems and assist in monitoring the </w:t>
      </w:r>
      <w:r w:rsidR="00CA0E2B">
        <w:rPr>
          <w:sz w:val="22"/>
          <w:szCs w:val="22"/>
        </w:rPr>
        <w:t>All-Age</w:t>
      </w:r>
      <w:r w:rsidR="00CF19BF">
        <w:rPr>
          <w:sz w:val="22"/>
          <w:szCs w:val="22"/>
        </w:rPr>
        <w:t xml:space="preserve"> Disability</w:t>
      </w:r>
      <w:r w:rsidRPr="00705FA5">
        <w:rPr>
          <w:sz w:val="22"/>
          <w:szCs w:val="22"/>
        </w:rPr>
        <w:t xml:space="preserve"> budget.</w:t>
      </w:r>
    </w:p>
    <w:p w14:paraId="02CC18E7" w14:textId="592B63F3" w:rsidR="00B314D7" w:rsidRPr="00974025" w:rsidRDefault="00B314D7" w:rsidP="00974025">
      <w:pPr>
        <w:pStyle w:val="Default"/>
        <w:numPr>
          <w:ilvl w:val="0"/>
          <w:numId w:val="1"/>
        </w:numPr>
        <w:rPr>
          <w:sz w:val="22"/>
          <w:szCs w:val="22"/>
        </w:rPr>
      </w:pPr>
      <w:r w:rsidRPr="00974025">
        <w:rPr>
          <w:sz w:val="22"/>
          <w:szCs w:val="22"/>
        </w:rPr>
        <w:t>Progress work activities within specific projects and tasks delegated by the Manager</w:t>
      </w:r>
      <w:r w:rsidR="00282325">
        <w:rPr>
          <w:sz w:val="22"/>
          <w:szCs w:val="22"/>
        </w:rPr>
        <w:t>/s</w:t>
      </w:r>
      <w:r w:rsidRPr="00974025">
        <w:rPr>
          <w:sz w:val="22"/>
          <w:szCs w:val="22"/>
        </w:rPr>
        <w:t xml:space="preserve"> to contribute to the effectiveness of the service. </w:t>
      </w:r>
    </w:p>
    <w:p w14:paraId="483DE565" w14:textId="77777777" w:rsidR="00B314D7" w:rsidRPr="00974025" w:rsidRDefault="00B314D7" w:rsidP="00974025">
      <w:pPr>
        <w:pStyle w:val="Default"/>
        <w:numPr>
          <w:ilvl w:val="0"/>
          <w:numId w:val="1"/>
        </w:numPr>
        <w:rPr>
          <w:sz w:val="22"/>
          <w:szCs w:val="22"/>
        </w:rPr>
      </w:pPr>
      <w:r w:rsidRPr="00974025">
        <w:rPr>
          <w:sz w:val="22"/>
          <w:szCs w:val="22"/>
        </w:rPr>
        <w:t xml:space="preserve">Collate and prepare the presentation of performance data relating to service activities. Initiate work, for example case file audits, in support of the scrutiny of service performance. </w:t>
      </w:r>
    </w:p>
    <w:p w14:paraId="5EF0A803" w14:textId="77777777" w:rsidR="00B314D7" w:rsidRPr="00974025" w:rsidRDefault="00B314D7" w:rsidP="00974025">
      <w:pPr>
        <w:pStyle w:val="Default"/>
        <w:numPr>
          <w:ilvl w:val="0"/>
          <w:numId w:val="1"/>
        </w:numPr>
        <w:rPr>
          <w:sz w:val="22"/>
          <w:szCs w:val="22"/>
        </w:rPr>
      </w:pPr>
      <w:r w:rsidRPr="00974025">
        <w:rPr>
          <w:sz w:val="22"/>
          <w:szCs w:val="22"/>
        </w:rPr>
        <w:t xml:space="preserve">Undertake specific, service projects/tasks including investigation, identification, research and collation of information. </w:t>
      </w:r>
    </w:p>
    <w:p w14:paraId="7862B375" w14:textId="77777777" w:rsidR="00B314D7" w:rsidRPr="00974025" w:rsidRDefault="00B314D7" w:rsidP="00974025">
      <w:pPr>
        <w:pStyle w:val="Default"/>
        <w:numPr>
          <w:ilvl w:val="0"/>
          <w:numId w:val="1"/>
        </w:numPr>
        <w:rPr>
          <w:sz w:val="22"/>
          <w:szCs w:val="22"/>
        </w:rPr>
      </w:pPr>
      <w:r w:rsidRPr="00974025">
        <w:rPr>
          <w:sz w:val="22"/>
          <w:szCs w:val="22"/>
        </w:rPr>
        <w:t>Handle a range of administrative work in support for the service including the drafting and preparation of documents, writing minutes, preparing power point presentations, handling enquiries coming into the service, organising meetings</w:t>
      </w:r>
      <w:r w:rsidR="00A646AF">
        <w:rPr>
          <w:sz w:val="22"/>
          <w:szCs w:val="22"/>
        </w:rPr>
        <w:t xml:space="preserve"> and events</w:t>
      </w:r>
      <w:r w:rsidRPr="00974025">
        <w:rPr>
          <w:sz w:val="22"/>
          <w:szCs w:val="22"/>
        </w:rPr>
        <w:t xml:space="preserve">. </w:t>
      </w:r>
    </w:p>
    <w:p w14:paraId="7D8B7B06" w14:textId="77777777" w:rsidR="00B314D7" w:rsidRPr="00974025" w:rsidRDefault="00B314D7" w:rsidP="00B314D7">
      <w:pPr>
        <w:pStyle w:val="Default"/>
        <w:rPr>
          <w:sz w:val="22"/>
          <w:szCs w:val="22"/>
        </w:rPr>
      </w:pPr>
    </w:p>
    <w:p w14:paraId="3954ABA6" w14:textId="77777777" w:rsidR="00AC68D3" w:rsidRDefault="00AC68D3" w:rsidP="00974025">
      <w:pPr>
        <w:pStyle w:val="Default"/>
        <w:rPr>
          <w:b/>
          <w:bCs/>
          <w:sz w:val="22"/>
          <w:szCs w:val="22"/>
        </w:rPr>
      </w:pPr>
    </w:p>
    <w:p w14:paraId="2CD709B5" w14:textId="77777777" w:rsidR="00AC68D3" w:rsidRDefault="00AC68D3" w:rsidP="00974025">
      <w:pPr>
        <w:pStyle w:val="Default"/>
        <w:rPr>
          <w:b/>
          <w:bCs/>
          <w:sz w:val="22"/>
          <w:szCs w:val="22"/>
        </w:rPr>
      </w:pPr>
    </w:p>
    <w:p w14:paraId="6AFB8831" w14:textId="0049DE05" w:rsidR="00974025" w:rsidRDefault="00B314D7" w:rsidP="00974025">
      <w:pPr>
        <w:pStyle w:val="Default"/>
        <w:rPr>
          <w:sz w:val="22"/>
          <w:szCs w:val="22"/>
        </w:rPr>
      </w:pPr>
      <w:r w:rsidRPr="00974025">
        <w:rPr>
          <w:b/>
          <w:bCs/>
          <w:sz w:val="22"/>
          <w:szCs w:val="22"/>
        </w:rPr>
        <w:t xml:space="preserve">Generic Accountabilities: </w:t>
      </w:r>
    </w:p>
    <w:p w14:paraId="4EA4B91C" w14:textId="77777777" w:rsidR="00974025" w:rsidRDefault="00974025" w:rsidP="00974025">
      <w:pPr>
        <w:pStyle w:val="Default"/>
        <w:rPr>
          <w:sz w:val="22"/>
          <w:szCs w:val="22"/>
        </w:rPr>
      </w:pPr>
    </w:p>
    <w:p w14:paraId="205E4403" w14:textId="77777777" w:rsidR="00B314D7" w:rsidRPr="00974025" w:rsidRDefault="00B314D7" w:rsidP="00974025">
      <w:pPr>
        <w:pStyle w:val="Default"/>
        <w:numPr>
          <w:ilvl w:val="0"/>
          <w:numId w:val="3"/>
        </w:numPr>
        <w:rPr>
          <w:sz w:val="22"/>
          <w:szCs w:val="22"/>
        </w:rPr>
      </w:pPr>
      <w:r w:rsidRPr="00974025">
        <w:rPr>
          <w:sz w:val="22"/>
          <w:szCs w:val="22"/>
        </w:rPr>
        <w:t xml:space="preserve">To maintain personal and professional development to meet the changing demands of the job, participate in appropriate training activities and encourage and support staff in their development and training. </w:t>
      </w:r>
    </w:p>
    <w:p w14:paraId="21125ADC" w14:textId="77777777" w:rsidR="00B314D7" w:rsidRPr="00974025" w:rsidRDefault="00B314D7" w:rsidP="00974025">
      <w:pPr>
        <w:pStyle w:val="Default"/>
        <w:numPr>
          <w:ilvl w:val="0"/>
          <w:numId w:val="2"/>
        </w:numPr>
        <w:ind w:left="360"/>
        <w:rPr>
          <w:sz w:val="22"/>
          <w:szCs w:val="22"/>
        </w:rPr>
      </w:pPr>
      <w:r w:rsidRPr="00974025">
        <w:rPr>
          <w:sz w:val="22"/>
          <w:szCs w:val="22"/>
        </w:rPr>
        <w:t xml:space="preserve">To undertake other such duties, training and/or hours of work as may be reasonably required and which are consistent with the general level of responsibility of this job. </w:t>
      </w:r>
    </w:p>
    <w:p w14:paraId="6C713DE8" w14:textId="509C3ED2" w:rsidR="00B314D7" w:rsidRDefault="00B314D7" w:rsidP="00974025">
      <w:pPr>
        <w:pStyle w:val="Default"/>
        <w:numPr>
          <w:ilvl w:val="0"/>
          <w:numId w:val="2"/>
        </w:numPr>
        <w:ind w:left="360"/>
        <w:rPr>
          <w:sz w:val="22"/>
          <w:szCs w:val="22"/>
        </w:rPr>
      </w:pPr>
      <w:r w:rsidRPr="00974025">
        <w:rPr>
          <w:sz w:val="22"/>
          <w:szCs w:val="22"/>
        </w:rPr>
        <w:lastRenderedPageBreak/>
        <w:t xml:space="preserve">To undertake health and safety duties commensurate with the job and/or as detailed in the Directorate’s Health and Safety Policy. </w:t>
      </w:r>
    </w:p>
    <w:p w14:paraId="4EB43451" w14:textId="77777777" w:rsidR="00B314D7" w:rsidRPr="00974025" w:rsidRDefault="00B314D7" w:rsidP="00974025">
      <w:pPr>
        <w:pStyle w:val="Default"/>
        <w:numPr>
          <w:ilvl w:val="0"/>
          <w:numId w:val="2"/>
        </w:numPr>
        <w:ind w:left="360"/>
        <w:rPr>
          <w:sz w:val="22"/>
          <w:szCs w:val="22"/>
        </w:rPr>
      </w:pPr>
      <w:r w:rsidRPr="00974025">
        <w:rPr>
          <w:sz w:val="22"/>
          <w:szCs w:val="22"/>
        </w:rPr>
        <w:t xml:space="preserve">The duties described in this job description must be carried out in a manner which promotes equality of opportunity, dignity and due respect for all employees and service users and is consistent with the Council’s Equal Opportunities Policy. </w:t>
      </w:r>
    </w:p>
    <w:p w14:paraId="4C0F6E90" w14:textId="77777777" w:rsidR="00B314D7" w:rsidRPr="00974025" w:rsidRDefault="00B314D7" w:rsidP="00974025">
      <w:pPr>
        <w:pStyle w:val="Default"/>
        <w:numPr>
          <w:ilvl w:val="0"/>
          <w:numId w:val="2"/>
        </w:numPr>
        <w:ind w:left="360"/>
        <w:rPr>
          <w:sz w:val="22"/>
          <w:szCs w:val="22"/>
        </w:rPr>
      </w:pPr>
      <w:r w:rsidRPr="00974025">
        <w:rPr>
          <w:sz w:val="22"/>
          <w:szCs w:val="22"/>
        </w:rPr>
        <w:t xml:space="preserve">Working with some vulnerable children, young people and adults can, at times, be emotionally challenging for which appropriate support will be provided through management supervision. The post holder must be able to deal with such mental demands. </w:t>
      </w:r>
    </w:p>
    <w:p w14:paraId="415E7C4A" w14:textId="77777777" w:rsidR="00B314D7" w:rsidRPr="00974025" w:rsidRDefault="00B314D7" w:rsidP="00974025">
      <w:pPr>
        <w:pStyle w:val="Default"/>
        <w:numPr>
          <w:ilvl w:val="0"/>
          <w:numId w:val="2"/>
        </w:numPr>
        <w:ind w:left="360"/>
        <w:rPr>
          <w:sz w:val="22"/>
          <w:szCs w:val="22"/>
        </w:rPr>
      </w:pPr>
      <w:r w:rsidRPr="00974025">
        <w:rPr>
          <w:sz w:val="22"/>
          <w:szCs w:val="22"/>
        </w:rPr>
        <w:t xml:space="preserve">This post is exempt from the Rehabilitation of Offenders Act and / previously met the definition of Regulated Activity (as defined by the Safeguarding Vulnerable Groups Act 2006) and is therefore subject to an enhanced Criminal Records Bureau (CRB) check (as defined by the Police Act). </w:t>
      </w:r>
    </w:p>
    <w:p w14:paraId="60D2F12E" w14:textId="77777777" w:rsidR="00B314D7" w:rsidRPr="00974025" w:rsidRDefault="00B314D7" w:rsidP="00974025">
      <w:pPr>
        <w:pStyle w:val="Default"/>
        <w:rPr>
          <w:sz w:val="22"/>
          <w:szCs w:val="22"/>
        </w:rPr>
      </w:pPr>
    </w:p>
    <w:p w14:paraId="177B6ACC" w14:textId="77777777" w:rsidR="00B314D7" w:rsidRPr="00974025" w:rsidRDefault="00B314D7" w:rsidP="00B314D7">
      <w:pPr>
        <w:pStyle w:val="Default"/>
        <w:rPr>
          <w:sz w:val="22"/>
          <w:szCs w:val="22"/>
        </w:rPr>
      </w:pPr>
      <w:r w:rsidRPr="00974025">
        <w:rPr>
          <w:b/>
          <w:bCs/>
          <w:sz w:val="22"/>
          <w:szCs w:val="22"/>
        </w:rPr>
        <w:t xml:space="preserve">Contacts: </w:t>
      </w:r>
    </w:p>
    <w:p w14:paraId="74BCDBF6" w14:textId="77777777" w:rsidR="00974025" w:rsidRDefault="00974025" w:rsidP="00B314D7">
      <w:pPr>
        <w:pStyle w:val="Default"/>
        <w:rPr>
          <w:sz w:val="22"/>
          <w:szCs w:val="22"/>
        </w:rPr>
      </w:pPr>
    </w:p>
    <w:p w14:paraId="0C4F73FE" w14:textId="77777777" w:rsidR="00B314D7" w:rsidRPr="00974025" w:rsidRDefault="00B314D7" w:rsidP="00974025">
      <w:pPr>
        <w:pStyle w:val="Default"/>
        <w:ind w:left="720"/>
        <w:rPr>
          <w:sz w:val="22"/>
          <w:szCs w:val="22"/>
        </w:rPr>
      </w:pPr>
      <w:r w:rsidRPr="00974025">
        <w:rPr>
          <w:sz w:val="22"/>
          <w:szCs w:val="22"/>
        </w:rPr>
        <w:t xml:space="preserve">In all contacts the post holder will be required to present a good image of the Directorate and the County Council as well as maintaining constructive relationships. </w:t>
      </w:r>
    </w:p>
    <w:p w14:paraId="5F21820E" w14:textId="77777777" w:rsidR="00974025" w:rsidRDefault="00974025" w:rsidP="00B314D7">
      <w:pPr>
        <w:pStyle w:val="Default"/>
        <w:rPr>
          <w:sz w:val="22"/>
          <w:szCs w:val="22"/>
        </w:rPr>
      </w:pPr>
    </w:p>
    <w:p w14:paraId="2387486D" w14:textId="77777777" w:rsidR="00B314D7" w:rsidRPr="00974025" w:rsidRDefault="00B314D7" w:rsidP="00974025">
      <w:pPr>
        <w:pStyle w:val="Default"/>
        <w:ind w:left="2160" w:hanging="1440"/>
        <w:rPr>
          <w:sz w:val="22"/>
          <w:szCs w:val="22"/>
        </w:rPr>
      </w:pPr>
      <w:r w:rsidRPr="00974025">
        <w:rPr>
          <w:sz w:val="22"/>
          <w:szCs w:val="22"/>
        </w:rPr>
        <w:t xml:space="preserve">Internal: </w:t>
      </w:r>
      <w:r w:rsidR="00974025">
        <w:rPr>
          <w:sz w:val="22"/>
          <w:szCs w:val="22"/>
        </w:rPr>
        <w:tab/>
      </w:r>
      <w:r w:rsidRPr="00974025">
        <w:rPr>
          <w:sz w:val="22"/>
          <w:szCs w:val="22"/>
        </w:rPr>
        <w:t>Elected Members, Directors, Heads of Service, Senior Managers, Management Teams, Managers &amp;</w:t>
      </w:r>
      <w:r w:rsidR="00974025">
        <w:rPr>
          <w:sz w:val="22"/>
          <w:szCs w:val="22"/>
        </w:rPr>
        <w:t xml:space="preserve"> </w:t>
      </w:r>
      <w:r w:rsidRPr="00974025">
        <w:rPr>
          <w:sz w:val="22"/>
          <w:szCs w:val="22"/>
        </w:rPr>
        <w:t xml:space="preserve">Staff across all directorates, Project Staff, Governors, Headteachers, Teachers, Support and other school based staff </w:t>
      </w:r>
    </w:p>
    <w:p w14:paraId="17F2424F" w14:textId="77777777" w:rsidR="00974025" w:rsidRDefault="00974025" w:rsidP="00B314D7">
      <w:pPr>
        <w:pStyle w:val="Default"/>
        <w:rPr>
          <w:sz w:val="22"/>
          <w:szCs w:val="22"/>
        </w:rPr>
      </w:pPr>
    </w:p>
    <w:p w14:paraId="43E699D4" w14:textId="77777777" w:rsidR="00B314D7" w:rsidRPr="00974025" w:rsidRDefault="00B314D7" w:rsidP="00974025">
      <w:pPr>
        <w:pStyle w:val="Default"/>
        <w:ind w:left="2160" w:hanging="1440"/>
        <w:rPr>
          <w:sz w:val="22"/>
          <w:szCs w:val="22"/>
        </w:rPr>
      </w:pPr>
      <w:r w:rsidRPr="00974025">
        <w:rPr>
          <w:sz w:val="22"/>
          <w:szCs w:val="22"/>
        </w:rPr>
        <w:t xml:space="preserve">External: </w:t>
      </w:r>
      <w:r w:rsidR="00974025">
        <w:rPr>
          <w:sz w:val="22"/>
          <w:szCs w:val="22"/>
        </w:rPr>
        <w:tab/>
      </w:r>
      <w:r w:rsidRPr="00974025">
        <w:rPr>
          <w:sz w:val="22"/>
          <w:szCs w:val="22"/>
        </w:rPr>
        <w:t xml:space="preserve">District &amp; County Councils, Government Agencies &amp; Departments, Healthcare Professionals, PCT, Police, Fire, Probation Service, Educational Settings, Suppliers, Contractors, Service providers, Statutory and Voluntary Organisations, service users, clients, customers, parents &amp; pupils, members of the public, volunteers </w:t>
      </w:r>
    </w:p>
    <w:p w14:paraId="00A83EA6" w14:textId="77777777" w:rsidR="00974025" w:rsidRDefault="00974025" w:rsidP="00B314D7">
      <w:pPr>
        <w:pStyle w:val="Default"/>
        <w:rPr>
          <w:b/>
          <w:bCs/>
          <w:sz w:val="22"/>
          <w:szCs w:val="22"/>
        </w:rPr>
      </w:pPr>
    </w:p>
    <w:p w14:paraId="5178179B" w14:textId="77777777" w:rsidR="00B314D7" w:rsidRDefault="00B314D7" w:rsidP="00B314D7">
      <w:pPr>
        <w:pStyle w:val="Default"/>
        <w:rPr>
          <w:b/>
          <w:bCs/>
          <w:sz w:val="22"/>
          <w:szCs w:val="22"/>
        </w:rPr>
      </w:pPr>
      <w:r w:rsidRPr="00974025">
        <w:rPr>
          <w:b/>
          <w:bCs/>
          <w:sz w:val="22"/>
          <w:szCs w:val="22"/>
        </w:rPr>
        <w:t>Additiona</w:t>
      </w:r>
      <w:r w:rsidR="00974025">
        <w:rPr>
          <w:b/>
          <w:bCs/>
          <w:sz w:val="22"/>
          <w:szCs w:val="22"/>
        </w:rPr>
        <w:t>l Information:</w:t>
      </w:r>
    </w:p>
    <w:p w14:paraId="072E8315" w14:textId="77777777" w:rsidR="00974025" w:rsidRPr="00974025" w:rsidRDefault="00974025" w:rsidP="00B314D7">
      <w:pPr>
        <w:pStyle w:val="Default"/>
        <w:rPr>
          <w:sz w:val="22"/>
          <w:szCs w:val="22"/>
        </w:rPr>
      </w:pPr>
    </w:p>
    <w:p w14:paraId="1E677F8B" w14:textId="77777777" w:rsidR="00B314D7" w:rsidRPr="00974025" w:rsidRDefault="00B314D7" w:rsidP="00974025">
      <w:pPr>
        <w:pStyle w:val="Default"/>
        <w:numPr>
          <w:ilvl w:val="0"/>
          <w:numId w:val="4"/>
        </w:numPr>
        <w:rPr>
          <w:sz w:val="22"/>
          <w:szCs w:val="22"/>
        </w:rPr>
      </w:pPr>
      <w:r w:rsidRPr="00974025">
        <w:rPr>
          <w:sz w:val="22"/>
          <w:szCs w:val="22"/>
        </w:rPr>
        <w:t xml:space="preserve">The Council reserves the right to alter the content of this job description, after consultation to reflect changes to the job or services provided, without altering the general character or level of responsibility. </w:t>
      </w:r>
    </w:p>
    <w:p w14:paraId="0394B2D8" w14:textId="77777777" w:rsidR="00B314D7" w:rsidRPr="00974025" w:rsidRDefault="00B314D7" w:rsidP="00B314D7">
      <w:pPr>
        <w:pStyle w:val="Default"/>
        <w:rPr>
          <w:sz w:val="22"/>
          <w:szCs w:val="22"/>
        </w:rPr>
      </w:pPr>
    </w:p>
    <w:p w14:paraId="7A9DB68C" w14:textId="77777777" w:rsidR="00B314D7" w:rsidRDefault="00B314D7" w:rsidP="00974025">
      <w:pPr>
        <w:pStyle w:val="Default"/>
        <w:numPr>
          <w:ilvl w:val="0"/>
          <w:numId w:val="4"/>
        </w:numPr>
        <w:rPr>
          <w:sz w:val="22"/>
          <w:szCs w:val="22"/>
        </w:rPr>
      </w:pPr>
      <w:r w:rsidRPr="00974025">
        <w:rPr>
          <w:sz w:val="22"/>
          <w:szCs w:val="22"/>
        </w:rPr>
        <w:t xml:space="preserve">Reasonable adjustments will be considered as required by the Equality Act. </w:t>
      </w:r>
    </w:p>
    <w:p w14:paraId="0F710DE7" w14:textId="77777777" w:rsidR="00974025" w:rsidRPr="00974025" w:rsidRDefault="00974025" w:rsidP="00974025">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5191"/>
        <w:gridCol w:w="5193"/>
      </w:tblGrid>
      <w:tr w:rsidR="00B314D7" w14:paraId="4BDCCA03" w14:textId="77777777" w:rsidTr="00974025">
        <w:trPr>
          <w:trHeight w:val="63"/>
        </w:trPr>
        <w:tc>
          <w:tcPr>
            <w:tcW w:w="5191" w:type="dxa"/>
          </w:tcPr>
          <w:p w14:paraId="7F2EFFE6" w14:textId="77777777" w:rsidR="00B314D7" w:rsidRPr="00884A33" w:rsidRDefault="00B314D7">
            <w:pPr>
              <w:pStyle w:val="Default"/>
              <w:rPr>
                <w:sz w:val="16"/>
                <w:szCs w:val="16"/>
              </w:rPr>
            </w:pPr>
            <w:r w:rsidRPr="00884A33">
              <w:rPr>
                <w:sz w:val="16"/>
                <w:szCs w:val="16"/>
              </w:rPr>
              <w:t xml:space="preserve">Author: Siobhan Williams </w:t>
            </w:r>
          </w:p>
        </w:tc>
        <w:tc>
          <w:tcPr>
            <w:tcW w:w="5193" w:type="dxa"/>
          </w:tcPr>
          <w:p w14:paraId="491C2878" w14:textId="77777777" w:rsidR="00974025" w:rsidRPr="00884A33" w:rsidRDefault="00B314D7">
            <w:pPr>
              <w:pStyle w:val="Default"/>
              <w:rPr>
                <w:sz w:val="16"/>
                <w:szCs w:val="16"/>
              </w:rPr>
            </w:pPr>
            <w:r w:rsidRPr="00884A33">
              <w:rPr>
                <w:sz w:val="16"/>
                <w:szCs w:val="16"/>
              </w:rPr>
              <w:t xml:space="preserve">Date: December 2012 </w:t>
            </w:r>
          </w:p>
          <w:p w14:paraId="58495EA1" w14:textId="77777777" w:rsidR="00B314D7" w:rsidRPr="00884A33" w:rsidRDefault="00974025">
            <w:pPr>
              <w:pStyle w:val="Default"/>
              <w:rPr>
                <w:sz w:val="16"/>
                <w:szCs w:val="16"/>
              </w:rPr>
            </w:pPr>
            <w:r w:rsidRPr="00884A33">
              <w:rPr>
                <w:sz w:val="16"/>
                <w:szCs w:val="16"/>
              </w:rPr>
              <w:t>Date of grading confirmation: March 2013</w:t>
            </w:r>
          </w:p>
          <w:p w14:paraId="11C03AEE" w14:textId="125A132B" w:rsidR="00974025" w:rsidRPr="00884A33" w:rsidRDefault="00974025">
            <w:pPr>
              <w:pStyle w:val="Default"/>
              <w:rPr>
                <w:sz w:val="16"/>
                <w:szCs w:val="16"/>
              </w:rPr>
            </w:pPr>
            <w:r w:rsidRPr="00884A33">
              <w:rPr>
                <w:sz w:val="16"/>
                <w:szCs w:val="16"/>
              </w:rPr>
              <w:t xml:space="preserve">B Weaver - Updated </w:t>
            </w:r>
            <w:r w:rsidR="00E423B9" w:rsidRPr="00884A33">
              <w:rPr>
                <w:sz w:val="16"/>
                <w:szCs w:val="16"/>
              </w:rPr>
              <w:t>November</w:t>
            </w:r>
            <w:r w:rsidRPr="00884A33">
              <w:rPr>
                <w:sz w:val="16"/>
                <w:szCs w:val="16"/>
              </w:rPr>
              <w:t xml:space="preserve"> 201</w:t>
            </w:r>
            <w:r w:rsidR="00E423B9" w:rsidRPr="00884A33">
              <w:rPr>
                <w:sz w:val="16"/>
                <w:szCs w:val="16"/>
              </w:rPr>
              <w:t>8</w:t>
            </w:r>
            <w:r w:rsidRPr="00884A33">
              <w:rPr>
                <w:sz w:val="16"/>
                <w:szCs w:val="16"/>
              </w:rPr>
              <w:t xml:space="preserve"> (Directorate details only)</w:t>
            </w:r>
          </w:p>
          <w:p w14:paraId="249E0E46" w14:textId="51655D29" w:rsidR="00F916F3" w:rsidRPr="00884A33" w:rsidRDefault="00F916F3">
            <w:pPr>
              <w:pStyle w:val="Default"/>
              <w:rPr>
                <w:sz w:val="16"/>
                <w:szCs w:val="16"/>
              </w:rPr>
            </w:pPr>
            <w:r w:rsidRPr="00884A33">
              <w:rPr>
                <w:sz w:val="16"/>
                <w:szCs w:val="16"/>
              </w:rPr>
              <w:t>R Watkins – Updated January 2020 (Directorate details and financial tasks)</w:t>
            </w:r>
            <w:r w:rsidR="00FB3CD9">
              <w:rPr>
                <w:sz w:val="16"/>
                <w:szCs w:val="16"/>
              </w:rPr>
              <w:t xml:space="preserve"> AB 2023 </w:t>
            </w:r>
            <w:r w:rsidR="0065272C">
              <w:rPr>
                <w:sz w:val="16"/>
                <w:szCs w:val="16"/>
              </w:rPr>
              <w:t xml:space="preserve">our people values and </w:t>
            </w:r>
            <w:r w:rsidR="00FB3CD9">
              <w:rPr>
                <w:sz w:val="16"/>
                <w:szCs w:val="16"/>
              </w:rPr>
              <w:t>quals updated</w:t>
            </w:r>
          </w:p>
          <w:p w14:paraId="16A17A48" w14:textId="77777777" w:rsidR="00974025" w:rsidRDefault="00974025">
            <w:pPr>
              <w:pStyle w:val="Default"/>
              <w:rPr>
                <w:sz w:val="16"/>
                <w:szCs w:val="16"/>
              </w:rPr>
            </w:pPr>
          </w:p>
        </w:tc>
      </w:tr>
      <w:tr w:rsidR="00B314D7" w14:paraId="30BB2745" w14:textId="77777777" w:rsidTr="00974025">
        <w:trPr>
          <w:trHeight w:val="63"/>
        </w:trPr>
        <w:tc>
          <w:tcPr>
            <w:tcW w:w="10384" w:type="dxa"/>
            <w:gridSpan w:val="2"/>
          </w:tcPr>
          <w:p w14:paraId="703EB538" w14:textId="77777777" w:rsidR="00B314D7" w:rsidRDefault="00B314D7">
            <w:pPr>
              <w:pStyle w:val="Default"/>
              <w:rPr>
                <w:sz w:val="16"/>
                <w:szCs w:val="16"/>
              </w:rPr>
            </w:pPr>
          </w:p>
        </w:tc>
      </w:tr>
      <w:tr w:rsidR="00974025" w14:paraId="6B4AA705" w14:textId="77777777" w:rsidTr="00974025">
        <w:trPr>
          <w:trHeight w:val="63"/>
        </w:trPr>
        <w:tc>
          <w:tcPr>
            <w:tcW w:w="10384" w:type="dxa"/>
            <w:gridSpan w:val="2"/>
          </w:tcPr>
          <w:p w14:paraId="16DE5AB6" w14:textId="77777777" w:rsidR="00974025" w:rsidRDefault="00974025">
            <w:pPr>
              <w:pStyle w:val="Default"/>
              <w:rPr>
                <w:b/>
                <w:bCs/>
                <w:sz w:val="16"/>
                <w:szCs w:val="16"/>
              </w:rPr>
            </w:pPr>
          </w:p>
        </w:tc>
      </w:tr>
      <w:tr w:rsidR="00974025" w14:paraId="6BC543F6" w14:textId="77777777" w:rsidTr="00974025">
        <w:trPr>
          <w:trHeight w:val="63"/>
        </w:trPr>
        <w:tc>
          <w:tcPr>
            <w:tcW w:w="10384" w:type="dxa"/>
            <w:gridSpan w:val="2"/>
          </w:tcPr>
          <w:p w14:paraId="29F65FC8" w14:textId="77777777" w:rsidR="00974025" w:rsidRDefault="00974025">
            <w:pPr>
              <w:pStyle w:val="Default"/>
              <w:rPr>
                <w:b/>
                <w:bCs/>
                <w:sz w:val="16"/>
                <w:szCs w:val="16"/>
              </w:rPr>
            </w:pPr>
          </w:p>
        </w:tc>
      </w:tr>
    </w:tbl>
    <w:p w14:paraId="744833B1" w14:textId="57A69BAB" w:rsidR="00CF19BF" w:rsidRDefault="00CF19BF" w:rsidP="006B705F">
      <w:pPr>
        <w:spacing w:after="0" w:line="240" w:lineRule="auto"/>
        <w:rPr>
          <w:rFonts w:ascii="Arial" w:hAnsi="Arial" w:cs="Arial"/>
          <w:sz w:val="23"/>
          <w:szCs w:val="23"/>
        </w:rPr>
      </w:pPr>
    </w:p>
    <w:p w14:paraId="2DAEDA58" w14:textId="77777777" w:rsidR="00CF19BF" w:rsidRDefault="00CF19BF">
      <w:pPr>
        <w:rPr>
          <w:rFonts w:ascii="Arial" w:hAnsi="Arial" w:cs="Arial"/>
          <w:sz w:val="23"/>
          <w:szCs w:val="23"/>
        </w:rPr>
      </w:pPr>
      <w:r>
        <w:rPr>
          <w:rFonts w:ascii="Arial" w:hAnsi="Arial" w:cs="Arial"/>
          <w:sz w:val="23"/>
          <w:szCs w:val="23"/>
        </w:rPr>
        <w:br w:type="page"/>
      </w:r>
    </w:p>
    <w:p w14:paraId="05330D7F" w14:textId="10255824" w:rsidR="00884A33" w:rsidRDefault="00CF19BF" w:rsidP="00884A33">
      <w:pPr>
        <w:pStyle w:val="Default"/>
      </w:pPr>
      <w:r>
        <w:rPr>
          <w:noProof/>
        </w:rPr>
        <w:lastRenderedPageBreak/>
        <w:drawing>
          <wp:inline distT="0" distB="0" distL="0" distR="0" wp14:anchorId="645CC5DA" wp14:editId="2365B6DF">
            <wp:extent cx="2857500" cy="581025"/>
            <wp:effectExtent l="0" t="0" r="0" b="9525"/>
            <wp:docPr id="568740231" name="Picture 2" descr="A close up of Worcestershire County Council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Worcestershire County Council logo&#10;&#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14:paraId="0D3BA802" w14:textId="77777777" w:rsidR="00AC68D3" w:rsidRPr="00CF19BF" w:rsidRDefault="00AC68D3" w:rsidP="00884A33">
      <w:pPr>
        <w:pStyle w:val="Default"/>
        <w:jc w:val="center"/>
        <w:rPr>
          <w:b/>
          <w:bCs/>
        </w:rPr>
      </w:pPr>
    </w:p>
    <w:p w14:paraId="1299828D" w14:textId="4B40BA66" w:rsidR="00884A33" w:rsidRDefault="00884A33" w:rsidP="00884A33">
      <w:pPr>
        <w:pStyle w:val="Default"/>
        <w:jc w:val="center"/>
        <w:rPr>
          <w:b/>
          <w:bCs/>
          <w:sz w:val="28"/>
          <w:szCs w:val="28"/>
        </w:rPr>
      </w:pPr>
      <w:r w:rsidRPr="00AA0353">
        <w:rPr>
          <w:b/>
          <w:bCs/>
          <w:sz w:val="28"/>
          <w:szCs w:val="28"/>
        </w:rPr>
        <w:t>PERSON SPECIFICATION</w:t>
      </w:r>
    </w:p>
    <w:p w14:paraId="263224A7" w14:textId="77777777" w:rsidR="00884A33" w:rsidRPr="00CF19BF" w:rsidRDefault="00884A33" w:rsidP="00884A33">
      <w:pPr>
        <w:pStyle w:val="Default"/>
        <w:jc w:val="center"/>
      </w:pPr>
    </w:p>
    <w:p w14:paraId="6CB4F4CE" w14:textId="77777777" w:rsidR="00884A33" w:rsidRPr="00884A33" w:rsidRDefault="00884A33" w:rsidP="00884A33">
      <w:pPr>
        <w:pStyle w:val="Default"/>
        <w:rPr>
          <w:sz w:val="22"/>
          <w:szCs w:val="22"/>
        </w:rPr>
      </w:pPr>
      <w:r w:rsidRPr="00AA0353">
        <w:rPr>
          <w:b/>
          <w:bCs/>
          <w:sz w:val="22"/>
          <w:szCs w:val="22"/>
        </w:rPr>
        <w:t xml:space="preserve">Job Title: </w:t>
      </w:r>
      <w:r>
        <w:rPr>
          <w:b/>
          <w:bCs/>
          <w:sz w:val="22"/>
          <w:szCs w:val="22"/>
        </w:rPr>
        <w:tab/>
      </w:r>
      <w:r>
        <w:rPr>
          <w:b/>
          <w:bCs/>
          <w:sz w:val="22"/>
          <w:szCs w:val="22"/>
        </w:rPr>
        <w:tab/>
      </w:r>
      <w:r>
        <w:rPr>
          <w:b/>
          <w:bCs/>
          <w:sz w:val="22"/>
          <w:szCs w:val="22"/>
        </w:rPr>
        <w:tab/>
      </w:r>
      <w:r>
        <w:rPr>
          <w:b/>
          <w:bCs/>
          <w:sz w:val="22"/>
          <w:szCs w:val="22"/>
        </w:rPr>
        <w:tab/>
      </w:r>
      <w:r w:rsidRPr="00884A33">
        <w:rPr>
          <w:sz w:val="22"/>
          <w:szCs w:val="22"/>
        </w:rPr>
        <w:t xml:space="preserve">Business Support Officer </w:t>
      </w:r>
    </w:p>
    <w:p w14:paraId="75207061" w14:textId="417E4AAB" w:rsidR="00884A33" w:rsidRPr="00AA0353" w:rsidRDefault="00884A33" w:rsidP="00884A33">
      <w:pPr>
        <w:pStyle w:val="Default"/>
        <w:rPr>
          <w:sz w:val="22"/>
          <w:szCs w:val="22"/>
        </w:rPr>
      </w:pPr>
      <w:r w:rsidRPr="00AA0353">
        <w:rPr>
          <w:b/>
          <w:bCs/>
          <w:sz w:val="22"/>
          <w:szCs w:val="22"/>
        </w:rPr>
        <w:t xml:space="preserve">Directorate &amp; Section/Unit: </w:t>
      </w:r>
      <w:r>
        <w:rPr>
          <w:b/>
          <w:bCs/>
          <w:sz w:val="22"/>
          <w:szCs w:val="22"/>
        </w:rPr>
        <w:tab/>
      </w:r>
      <w:r>
        <w:rPr>
          <w:b/>
          <w:bCs/>
          <w:sz w:val="22"/>
          <w:szCs w:val="22"/>
        </w:rPr>
        <w:tab/>
      </w:r>
      <w:r w:rsidR="00CF19BF">
        <w:rPr>
          <w:sz w:val="22"/>
          <w:szCs w:val="22"/>
        </w:rPr>
        <w:t>All Age Disability</w:t>
      </w:r>
      <w:r w:rsidRPr="00884A33">
        <w:rPr>
          <w:sz w:val="22"/>
          <w:szCs w:val="22"/>
        </w:rPr>
        <w:t xml:space="preserve"> - Business Support</w:t>
      </w:r>
      <w:r w:rsidRPr="00AA0353">
        <w:rPr>
          <w:b/>
          <w:bCs/>
          <w:sz w:val="22"/>
          <w:szCs w:val="22"/>
        </w:rPr>
        <w:t xml:space="preserve"> </w:t>
      </w:r>
    </w:p>
    <w:p w14:paraId="788428A7" w14:textId="77777777" w:rsidR="00884A33" w:rsidRPr="00AA0353" w:rsidRDefault="00884A33" w:rsidP="00884A33">
      <w:pPr>
        <w:pStyle w:val="Default"/>
        <w:rPr>
          <w:sz w:val="22"/>
          <w:szCs w:val="22"/>
        </w:rPr>
      </w:pPr>
      <w:r w:rsidRPr="00AA0353">
        <w:rPr>
          <w:b/>
          <w:bCs/>
          <w:sz w:val="22"/>
          <w:szCs w:val="22"/>
        </w:rPr>
        <w:t xml:space="preserve">Salary Grade: </w:t>
      </w:r>
      <w:r>
        <w:rPr>
          <w:b/>
          <w:bCs/>
          <w:sz w:val="22"/>
          <w:szCs w:val="22"/>
        </w:rPr>
        <w:tab/>
      </w:r>
      <w:r>
        <w:rPr>
          <w:b/>
          <w:bCs/>
          <w:sz w:val="22"/>
          <w:szCs w:val="22"/>
        </w:rPr>
        <w:tab/>
      </w:r>
      <w:r>
        <w:rPr>
          <w:b/>
          <w:bCs/>
          <w:sz w:val="22"/>
          <w:szCs w:val="22"/>
        </w:rPr>
        <w:tab/>
      </w:r>
      <w:r w:rsidRPr="00884A33">
        <w:rPr>
          <w:sz w:val="22"/>
          <w:szCs w:val="22"/>
        </w:rPr>
        <w:t>Scale 5</w:t>
      </w:r>
      <w:r w:rsidRPr="00AA0353">
        <w:rPr>
          <w:b/>
          <w:bCs/>
          <w:sz w:val="22"/>
          <w:szCs w:val="22"/>
        </w:rPr>
        <w:t xml:space="preserve"> </w:t>
      </w:r>
    </w:p>
    <w:p w14:paraId="011892C5" w14:textId="77777777" w:rsidR="00884A33" w:rsidRDefault="00884A33" w:rsidP="00884A33">
      <w:pPr>
        <w:pStyle w:val="Default"/>
        <w:rPr>
          <w:b/>
          <w:bCs/>
          <w:sz w:val="22"/>
          <w:szCs w:val="22"/>
        </w:rPr>
      </w:pPr>
    </w:p>
    <w:p w14:paraId="26C34C09" w14:textId="77777777" w:rsidR="00884A33" w:rsidRDefault="00884A33" w:rsidP="00884A33">
      <w:pPr>
        <w:pStyle w:val="Default"/>
        <w:rPr>
          <w:b/>
          <w:bCs/>
          <w:sz w:val="22"/>
          <w:szCs w:val="22"/>
        </w:rPr>
      </w:pPr>
      <w:r w:rsidRPr="00AA0353">
        <w:rPr>
          <w:b/>
          <w:bCs/>
          <w:sz w:val="22"/>
          <w:szCs w:val="22"/>
        </w:rPr>
        <w:t xml:space="preserve">EXPERIENCE: </w:t>
      </w:r>
    </w:p>
    <w:p w14:paraId="2D48BF27" w14:textId="77777777" w:rsidR="00884A33" w:rsidRPr="00AA0353" w:rsidRDefault="00884A33" w:rsidP="00884A33">
      <w:pPr>
        <w:pStyle w:val="Default"/>
        <w:rPr>
          <w:sz w:val="22"/>
          <w:szCs w:val="22"/>
        </w:rPr>
      </w:pPr>
    </w:p>
    <w:p w14:paraId="5AD9FDE4" w14:textId="77777777" w:rsidR="00884A33" w:rsidRPr="00AA0353" w:rsidRDefault="00884A33" w:rsidP="00884A33">
      <w:pPr>
        <w:pStyle w:val="Default"/>
        <w:rPr>
          <w:sz w:val="22"/>
          <w:szCs w:val="22"/>
        </w:rPr>
      </w:pPr>
      <w:r w:rsidRPr="00AA0353">
        <w:rPr>
          <w:sz w:val="22"/>
          <w:szCs w:val="22"/>
        </w:rPr>
        <w:t xml:space="preserve">It is </w:t>
      </w:r>
      <w:r w:rsidRPr="00AA0353">
        <w:rPr>
          <w:b/>
          <w:bCs/>
          <w:sz w:val="22"/>
          <w:szCs w:val="22"/>
        </w:rPr>
        <w:t xml:space="preserve">essential </w:t>
      </w:r>
      <w:r w:rsidRPr="00AA0353">
        <w:rPr>
          <w:sz w:val="22"/>
          <w:szCs w:val="22"/>
        </w:rPr>
        <w:t xml:space="preserve">that the post holder has: </w:t>
      </w:r>
    </w:p>
    <w:p w14:paraId="77EDF74B" w14:textId="6689038A" w:rsidR="00884A33" w:rsidRPr="00AA0353" w:rsidRDefault="00884A33" w:rsidP="00884A33">
      <w:pPr>
        <w:pStyle w:val="Default"/>
        <w:numPr>
          <w:ilvl w:val="0"/>
          <w:numId w:val="5"/>
        </w:numPr>
        <w:spacing w:after="33"/>
        <w:rPr>
          <w:sz w:val="22"/>
          <w:szCs w:val="22"/>
        </w:rPr>
      </w:pPr>
      <w:r w:rsidRPr="00AA0353">
        <w:rPr>
          <w:sz w:val="22"/>
          <w:szCs w:val="22"/>
        </w:rPr>
        <w:t xml:space="preserve">Significant experience of working in </w:t>
      </w:r>
      <w:r w:rsidR="00CF19BF">
        <w:rPr>
          <w:sz w:val="22"/>
          <w:szCs w:val="22"/>
        </w:rPr>
        <w:t>SEND</w:t>
      </w:r>
      <w:r w:rsidRPr="00AA0353">
        <w:rPr>
          <w:sz w:val="22"/>
          <w:szCs w:val="22"/>
        </w:rPr>
        <w:t xml:space="preserve"> or similar environment. </w:t>
      </w:r>
    </w:p>
    <w:p w14:paraId="7F34EA22" w14:textId="77777777" w:rsidR="00884A33" w:rsidRDefault="00884A33" w:rsidP="00884A33">
      <w:pPr>
        <w:pStyle w:val="Default"/>
        <w:numPr>
          <w:ilvl w:val="0"/>
          <w:numId w:val="5"/>
        </w:numPr>
        <w:spacing w:after="33"/>
        <w:rPr>
          <w:sz w:val="22"/>
          <w:szCs w:val="22"/>
        </w:rPr>
      </w:pPr>
      <w:r w:rsidRPr="00AA0353">
        <w:rPr>
          <w:sz w:val="22"/>
          <w:szCs w:val="22"/>
        </w:rPr>
        <w:t xml:space="preserve">Considerable experience working in a role responsible for co-ordinating activities.  </w:t>
      </w:r>
    </w:p>
    <w:p w14:paraId="2C071E27" w14:textId="77777777" w:rsidR="00884A33" w:rsidRPr="00AA0353" w:rsidRDefault="00884A33" w:rsidP="00884A33">
      <w:pPr>
        <w:pStyle w:val="Default"/>
        <w:numPr>
          <w:ilvl w:val="0"/>
          <w:numId w:val="5"/>
        </w:numPr>
        <w:spacing w:after="33"/>
        <w:rPr>
          <w:sz w:val="22"/>
          <w:szCs w:val="22"/>
        </w:rPr>
      </w:pPr>
      <w:r w:rsidRPr="00AA0353">
        <w:rPr>
          <w:sz w:val="22"/>
          <w:szCs w:val="22"/>
        </w:rPr>
        <w:t xml:space="preserve">Demonstrable computing experience, especially in the use of software packages of MS Office including the use of spreadsheets and databases. </w:t>
      </w:r>
    </w:p>
    <w:p w14:paraId="281C8520" w14:textId="77777777" w:rsidR="00884A33" w:rsidRPr="00AA0353" w:rsidRDefault="00884A33" w:rsidP="00884A33">
      <w:pPr>
        <w:pStyle w:val="Default"/>
        <w:rPr>
          <w:sz w:val="22"/>
          <w:szCs w:val="22"/>
        </w:rPr>
      </w:pPr>
    </w:p>
    <w:p w14:paraId="692BF6FD" w14:textId="77777777" w:rsidR="00884A33" w:rsidRPr="00AA0353" w:rsidRDefault="00884A33" w:rsidP="00884A33">
      <w:pPr>
        <w:pStyle w:val="Default"/>
        <w:rPr>
          <w:sz w:val="22"/>
          <w:szCs w:val="22"/>
        </w:rPr>
      </w:pPr>
      <w:r w:rsidRPr="00AA0353">
        <w:rPr>
          <w:sz w:val="22"/>
          <w:szCs w:val="22"/>
        </w:rPr>
        <w:t xml:space="preserve">It is </w:t>
      </w:r>
      <w:r w:rsidRPr="00AA0353">
        <w:rPr>
          <w:b/>
          <w:bCs/>
          <w:sz w:val="22"/>
          <w:szCs w:val="22"/>
        </w:rPr>
        <w:t xml:space="preserve">desirable </w:t>
      </w:r>
      <w:r w:rsidRPr="00AA0353">
        <w:rPr>
          <w:sz w:val="22"/>
          <w:szCs w:val="22"/>
        </w:rPr>
        <w:t xml:space="preserve">that the post holder has: </w:t>
      </w:r>
    </w:p>
    <w:p w14:paraId="56AF23FF" w14:textId="77777777" w:rsidR="00884A33" w:rsidRPr="00AA0353" w:rsidRDefault="00884A33" w:rsidP="00884A33">
      <w:pPr>
        <w:pStyle w:val="Default"/>
        <w:numPr>
          <w:ilvl w:val="0"/>
          <w:numId w:val="6"/>
        </w:numPr>
        <w:spacing w:after="30"/>
        <w:rPr>
          <w:sz w:val="22"/>
          <w:szCs w:val="22"/>
        </w:rPr>
      </w:pPr>
      <w:r w:rsidRPr="00AA0353">
        <w:rPr>
          <w:sz w:val="22"/>
          <w:szCs w:val="22"/>
        </w:rPr>
        <w:t xml:space="preserve">Considerable experience working in a role with lead responsibility for outcomes. </w:t>
      </w:r>
    </w:p>
    <w:p w14:paraId="1804D08B" w14:textId="77777777" w:rsidR="00884A33" w:rsidRPr="00AA0353" w:rsidRDefault="00884A33" w:rsidP="00884A33">
      <w:pPr>
        <w:pStyle w:val="Default"/>
        <w:numPr>
          <w:ilvl w:val="0"/>
          <w:numId w:val="6"/>
        </w:numPr>
        <w:spacing w:after="30"/>
        <w:rPr>
          <w:sz w:val="22"/>
          <w:szCs w:val="22"/>
        </w:rPr>
      </w:pPr>
      <w:r w:rsidRPr="00AA0353">
        <w:rPr>
          <w:sz w:val="22"/>
          <w:szCs w:val="22"/>
        </w:rPr>
        <w:t xml:space="preserve">Experience working on projects in collaboration with others. </w:t>
      </w:r>
    </w:p>
    <w:p w14:paraId="0BC13559" w14:textId="77777777" w:rsidR="00884A33" w:rsidRPr="00AA0353" w:rsidRDefault="00884A33" w:rsidP="00884A33">
      <w:pPr>
        <w:pStyle w:val="Default"/>
        <w:numPr>
          <w:ilvl w:val="0"/>
          <w:numId w:val="6"/>
        </w:numPr>
        <w:rPr>
          <w:sz w:val="22"/>
          <w:szCs w:val="22"/>
        </w:rPr>
      </w:pPr>
      <w:r w:rsidRPr="00AA0353">
        <w:rPr>
          <w:sz w:val="22"/>
          <w:szCs w:val="22"/>
        </w:rPr>
        <w:t>Experience of</w:t>
      </w:r>
      <w:r>
        <w:rPr>
          <w:sz w:val="22"/>
          <w:szCs w:val="22"/>
        </w:rPr>
        <w:t xml:space="preserve"> coordinating financial tasks</w:t>
      </w:r>
      <w:r w:rsidRPr="00AA0353">
        <w:rPr>
          <w:sz w:val="22"/>
          <w:szCs w:val="22"/>
        </w:rPr>
        <w:t xml:space="preserve">. </w:t>
      </w:r>
    </w:p>
    <w:p w14:paraId="0E284A70" w14:textId="77777777" w:rsidR="00884A33" w:rsidRPr="00AA0353" w:rsidRDefault="00884A33" w:rsidP="00884A33">
      <w:pPr>
        <w:pStyle w:val="Default"/>
        <w:rPr>
          <w:sz w:val="22"/>
          <w:szCs w:val="22"/>
        </w:rPr>
      </w:pPr>
    </w:p>
    <w:p w14:paraId="3ABC5985" w14:textId="77777777" w:rsidR="00884A33" w:rsidRDefault="00884A33" w:rsidP="00884A33">
      <w:pPr>
        <w:pStyle w:val="Default"/>
        <w:rPr>
          <w:b/>
          <w:bCs/>
          <w:sz w:val="22"/>
          <w:szCs w:val="22"/>
        </w:rPr>
      </w:pPr>
      <w:r w:rsidRPr="00AA0353">
        <w:rPr>
          <w:b/>
          <w:bCs/>
          <w:sz w:val="22"/>
          <w:szCs w:val="22"/>
        </w:rPr>
        <w:t xml:space="preserve">KNOWLEDGE, SKILLS AND ABILITIES: </w:t>
      </w:r>
    </w:p>
    <w:p w14:paraId="66C30AF2" w14:textId="77777777" w:rsidR="00884A33" w:rsidRPr="00AA0353" w:rsidRDefault="00884A33" w:rsidP="00884A33">
      <w:pPr>
        <w:pStyle w:val="Default"/>
        <w:rPr>
          <w:sz w:val="22"/>
          <w:szCs w:val="22"/>
        </w:rPr>
      </w:pPr>
    </w:p>
    <w:p w14:paraId="6387D8A1" w14:textId="77777777" w:rsidR="00884A33" w:rsidRDefault="00884A33" w:rsidP="00884A33">
      <w:pPr>
        <w:pStyle w:val="Default"/>
        <w:rPr>
          <w:sz w:val="22"/>
          <w:szCs w:val="22"/>
        </w:rPr>
      </w:pPr>
      <w:r w:rsidRPr="00AA0353">
        <w:rPr>
          <w:sz w:val="22"/>
          <w:szCs w:val="22"/>
        </w:rPr>
        <w:t xml:space="preserve">It is </w:t>
      </w:r>
      <w:r w:rsidRPr="00AA0353">
        <w:rPr>
          <w:b/>
          <w:bCs/>
          <w:sz w:val="22"/>
          <w:szCs w:val="22"/>
        </w:rPr>
        <w:t xml:space="preserve">essential </w:t>
      </w:r>
      <w:r w:rsidRPr="00AA0353">
        <w:rPr>
          <w:sz w:val="22"/>
          <w:szCs w:val="22"/>
        </w:rPr>
        <w:t xml:space="preserve">that the post holder has:  </w:t>
      </w:r>
    </w:p>
    <w:p w14:paraId="6D8E75D9" w14:textId="5EDD90C3" w:rsidR="00884A33" w:rsidRPr="00AA0353" w:rsidRDefault="00884A33" w:rsidP="00884A33">
      <w:pPr>
        <w:pStyle w:val="Default"/>
        <w:numPr>
          <w:ilvl w:val="0"/>
          <w:numId w:val="7"/>
        </w:numPr>
        <w:rPr>
          <w:sz w:val="22"/>
          <w:szCs w:val="22"/>
        </w:rPr>
      </w:pPr>
      <w:r>
        <w:rPr>
          <w:sz w:val="22"/>
          <w:szCs w:val="22"/>
        </w:rPr>
        <w:t>Detailed k</w:t>
      </w:r>
      <w:r w:rsidRPr="00AA0353">
        <w:rPr>
          <w:sz w:val="22"/>
          <w:szCs w:val="22"/>
        </w:rPr>
        <w:t xml:space="preserve">nowledge of issues relevant to </w:t>
      </w:r>
      <w:r w:rsidR="00CF19BF">
        <w:rPr>
          <w:sz w:val="22"/>
          <w:szCs w:val="22"/>
        </w:rPr>
        <w:t>SEND</w:t>
      </w:r>
      <w:r>
        <w:rPr>
          <w:sz w:val="22"/>
          <w:szCs w:val="22"/>
        </w:rPr>
        <w:t xml:space="preserve"> services, </w:t>
      </w:r>
      <w:r w:rsidRPr="00AA0353">
        <w:rPr>
          <w:sz w:val="22"/>
          <w:szCs w:val="22"/>
        </w:rPr>
        <w:t xml:space="preserve">and the ability to apply this knowledge. </w:t>
      </w:r>
    </w:p>
    <w:p w14:paraId="0D4BEC1D" w14:textId="77777777" w:rsidR="00884A33" w:rsidRDefault="00884A33" w:rsidP="00884A33">
      <w:pPr>
        <w:pStyle w:val="Default"/>
        <w:numPr>
          <w:ilvl w:val="0"/>
          <w:numId w:val="7"/>
        </w:numPr>
        <w:spacing w:after="31"/>
        <w:rPr>
          <w:sz w:val="22"/>
          <w:szCs w:val="22"/>
        </w:rPr>
      </w:pPr>
      <w:r w:rsidRPr="00AA0353">
        <w:rPr>
          <w:sz w:val="22"/>
          <w:szCs w:val="22"/>
        </w:rPr>
        <w:t>An ability to extract, present and convey accurate information and to disseminate such information where required.</w:t>
      </w:r>
    </w:p>
    <w:p w14:paraId="34ADC5C4" w14:textId="77777777" w:rsidR="00884A33" w:rsidRPr="0052482C" w:rsidRDefault="00884A33" w:rsidP="00884A33">
      <w:pPr>
        <w:pStyle w:val="Default"/>
        <w:numPr>
          <w:ilvl w:val="0"/>
          <w:numId w:val="7"/>
        </w:numPr>
        <w:spacing w:after="31"/>
        <w:rPr>
          <w:sz w:val="22"/>
          <w:szCs w:val="22"/>
        </w:rPr>
      </w:pPr>
      <w:r>
        <w:rPr>
          <w:sz w:val="22"/>
          <w:szCs w:val="22"/>
        </w:rPr>
        <w:t xml:space="preserve">Knowledge of raising &amp; processing orders and maintaining the corresponding financial records. </w:t>
      </w:r>
      <w:r w:rsidRPr="0052482C">
        <w:rPr>
          <w:sz w:val="22"/>
          <w:szCs w:val="22"/>
        </w:rPr>
        <w:t xml:space="preserve"> </w:t>
      </w:r>
    </w:p>
    <w:p w14:paraId="0988B0A5" w14:textId="77777777" w:rsidR="00884A33" w:rsidRPr="00AA0353" w:rsidRDefault="00884A33" w:rsidP="00884A33">
      <w:pPr>
        <w:pStyle w:val="Default"/>
        <w:numPr>
          <w:ilvl w:val="0"/>
          <w:numId w:val="7"/>
        </w:numPr>
        <w:spacing w:after="31"/>
        <w:rPr>
          <w:sz w:val="22"/>
          <w:szCs w:val="22"/>
        </w:rPr>
      </w:pPr>
      <w:r w:rsidRPr="00AA0353">
        <w:rPr>
          <w:sz w:val="22"/>
          <w:szCs w:val="22"/>
        </w:rPr>
        <w:t xml:space="preserve">An ability to influence and negotiate with a range of staff and representatives from partner organisations and agencies. </w:t>
      </w:r>
    </w:p>
    <w:p w14:paraId="5BED6582" w14:textId="77777777" w:rsidR="00884A33" w:rsidRPr="00AA0353" w:rsidRDefault="00884A33" w:rsidP="00884A33">
      <w:pPr>
        <w:pStyle w:val="Default"/>
        <w:numPr>
          <w:ilvl w:val="0"/>
          <w:numId w:val="7"/>
        </w:numPr>
        <w:spacing w:after="31"/>
        <w:rPr>
          <w:sz w:val="22"/>
          <w:szCs w:val="22"/>
        </w:rPr>
      </w:pPr>
      <w:r w:rsidRPr="00AA0353">
        <w:rPr>
          <w:sz w:val="22"/>
          <w:szCs w:val="22"/>
        </w:rPr>
        <w:t xml:space="preserve">The confidence to make decisions that resolve blocks to the delivery of the service. </w:t>
      </w:r>
    </w:p>
    <w:p w14:paraId="3D5C1594" w14:textId="36F5B3B2" w:rsidR="00884A33" w:rsidRDefault="00884A33" w:rsidP="00884A33">
      <w:pPr>
        <w:pStyle w:val="Default"/>
        <w:numPr>
          <w:ilvl w:val="0"/>
          <w:numId w:val="7"/>
        </w:numPr>
        <w:spacing w:after="31"/>
        <w:rPr>
          <w:sz w:val="22"/>
          <w:szCs w:val="22"/>
        </w:rPr>
      </w:pPr>
      <w:r w:rsidRPr="00AA0353">
        <w:rPr>
          <w:sz w:val="22"/>
          <w:szCs w:val="22"/>
        </w:rPr>
        <w:t xml:space="preserve">A polite, efficient manner particularly when working under pressure and in circumstances where interruption may be </w:t>
      </w:r>
      <w:r w:rsidR="00CF19BF" w:rsidRPr="00AA0353">
        <w:rPr>
          <w:sz w:val="22"/>
          <w:szCs w:val="22"/>
        </w:rPr>
        <w:t>commonplace</w:t>
      </w:r>
      <w:r w:rsidRPr="00AA0353">
        <w:rPr>
          <w:sz w:val="22"/>
          <w:szCs w:val="22"/>
        </w:rPr>
        <w:t xml:space="preserve">.  </w:t>
      </w:r>
    </w:p>
    <w:p w14:paraId="10B49115" w14:textId="77777777" w:rsidR="00884A33" w:rsidRPr="00AA0353" w:rsidRDefault="00884A33" w:rsidP="00884A33">
      <w:pPr>
        <w:pStyle w:val="Default"/>
        <w:numPr>
          <w:ilvl w:val="0"/>
          <w:numId w:val="7"/>
        </w:numPr>
        <w:spacing w:after="31"/>
        <w:rPr>
          <w:sz w:val="22"/>
          <w:szCs w:val="22"/>
        </w:rPr>
      </w:pPr>
      <w:r w:rsidRPr="00AA0353">
        <w:rPr>
          <w:sz w:val="22"/>
          <w:szCs w:val="22"/>
        </w:rPr>
        <w:t xml:space="preserve">The ability to recognise, acknowledge and have regard to confidential and sensitive matters including child protection. </w:t>
      </w:r>
    </w:p>
    <w:p w14:paraId="7A2E7C96" w14:textId="77777777" w:rsidR="00884A33" w:rsidRPr="00AA0353" w:rsidRDefault="00884A33" w:rsidP="00884A33">
      <w:pPr>
        <w:pStyle w:val="Default"/>
        <w:numPr>
          <w:ilvl w:val="0"/>
          <w:numId w:val="7"/>
        </w:numPr>
        <w:rPr>
          <w:sz w:val="22"/>
          <w:szCs w:val="22"/>
        </w:rPr>
      </w:pPr>
      <w:r w:rsidRPr="00AA0353">
        <w:rPr>
          <w:sz w:val="22"/>
          <w:szCs w:val="22"/>
        </w:rPr>
        <w:t xml:space="preserve">A willingness to enhance personal performance by seeking out constructive feedback, gaining insight and awareness of personal strengths and challenges. </w:t>
      </w:r>
    </w:p>
    <w:p w14:paraId="646E7BE7" w14:textId="6459054B" w:rsidR="00884A33" w:rsidRDefault="00884A33" w:rsidP="00884A33">
      <w:pPr>
        <w:pStyle w:val="Default"/>
        <w:rPr>
          <w:sz w:val="22"/>
          <w:szCs w:val="22"/>
        </w:rPr>
      </w:pPr>
    </w:p>
    <w:p w14:paraId="462CF160" w14:textId="77777777" w:rsidR="00AC68D3" w:rsidRPr="00AA0353" w:rsidRDefault="00AC68D3" w:rsidP="00884A33">
      <w:pPr>
        <w:pStyle w:val="Default"/>
        <w:rPr>
          <w:sz w:val="22"/>
          <w:szCs w:val="22"/>
        </w:rPr>
      </w:pPr>
    </w:p>
    <w:p w14:paraId="7D943F08" w14:textId="77777777" w:rsidR="00884A33" w:rsidRDefault="00884A33" w:rsidP="00884A33">
      <w:pPr>
        <w:pStyle w:val="Default"/>
        <w:rPr>
          <w:b/>
          <w:bCs/>
          <w:sz w:val="22"/>
          <w:szCs w:val="22"/>
        </w:rPr>
      </w:pPr>
      <w:r w:rsidRPr="00AA0353">
        <w:rPr>
          <w:b/>
          <w:bCs/>
          <w:sz w:val="22"/>
          <w:szCs w:val="22"/>
        </w:rPr>
        <w:t xml:space="preserve">QUALIFICATIONS/TRAINING &amp; DEVELOPMENT: </w:t>
      </w:r>
    </w:p>
    <w:p w14:paraId="3B43083F" w14:textId="77777777" w:rsidR="00884A33" w:rsidRPr="00AA0353" w:rsidRDefault="00884A33" w:rsidP="00884A33">
      <w:pPr>
        <w:pStyle w:val="Default"/>
        <w:rPr>
          <w:sz w:val="22"/>
          <w:szCs w:val="22"/>
        </w:rPr>
      </w:pPr>
    </w:p>
    <w:p w14:paraId="15A039EC" w14:textId="77777777" w:rsidR="00884A33" w:rsidRDefault="00884A33" w:rsidP="00884A33">
      <w:pPr>
        <w:pStyle w:val="Default"/>
        <w:rPr>
          <w:sz w:val="22"/>
          <w:szCs w:val="22"/>
        </w:rPr>
      </w:pPr>
      <w:r w:rsidRPr="00AA0353">
        <w:rPr>
          <w:sz w:val="22"/>
          <w:szCs w:val="22"/>
        </w:rPr>
        <w:t xml:space="preserve">It is </w:t>
      </w:r>
      <w:r w:rsidRPr="00AA0353">
        <w:rPr>
          <w:b/>
          <w:bCs/>
          <w:sz w:val="22"/>
          <w:szCs w:val="22"/>
        </w:rPr>
        <w:t xml:space="preserve">essential </w:t>
      </w:r>
      <w:r w:rsidRPr="00AA0353">
        <w:rPr>
          <w:sz w:val="22"/>
          <w:szCs w:val="22"/>
        </w:rPr>
        <w:t xml:space="preserve">that the post holder has: </w:t>
      </w:r>
    </w:p>
    <w:p w14:paraId="3EDACED4" w14:textId="4E089E2D" w:rsidR="00884A33" w:rsidRPr="00AA0353" w:rsidRDefault="00884A33" w:rsidP="00884A33">
      <w:pPr>
        <w:pStyle w:val="Default"/>
        <w:numPr>
          <w:ilvl w:val="0"/>
          <w:numId w:val="8"/>
        </w:numPr>
        <w:rPr>
          <w:sz w:val="22"/>
          <w:szCs w:val="22"/>
        </w:rPr>
      </w:pPr>
      <w:r w:rsidRPr="00AA0353">
        <w:rPr>
          <w:sz w:val="22"/>
          <w:szCs w:val="22"/>
        </w:rPr>
        <w:t xml:space="preserve">Educated to NVQ Level </w:t>
      </w:r>
      <w:r w:rsidR="006E42FC">
        <w:rPr>
          <w:sz w:val="22"/>
          <w:szCs w:val="22"/>
        </w:rPr>
        <w:t>4</w:t>
      </w:r>
      <w:r w:rsidRPr="00AA0353">
        <w:rPr>
          <w:sz w:val="22"/>
          <w:szCs w:val="22"/>
        </w:rPr>
        <w:t xml:space="preserve"> in a relevant subject or equivalent</w:t>
      </w:r>
      <w:r w:rsidR="002516F4">
        <w:rPr>
          <w:sz w:val="22"/>
          <w:szCs w:val="22"/>
        </w:rPr>
        <w:t xml:space="preserve"> compensatory experience</w:t>
      </w:r>
      <w:r w:rsidRPr="00AA0353">
        <w:rPr>
          <w:sz w:val="22"/>
          <w:szCs w:val="22"/>
        </w:rPr>
        <w:t xml:space="preserve">. </w:t>
      </w:r>
    </w:p>
    <w:p w14:paraId="6B3D686A" w14:textId="77777777" w:rsidR="00884A33" w:rsidRPr="00AA0353" w:rsidRDefault="00884A33" w:rsidP="00884A33">
      <w:pPr>
        <w:pStyle w:val="Default"/>
        <w:rPr>
          <w:sz w:val="22"/>
          <w:szCs w:val="22"/>
        </w:rPr>
      </w:pPr>
    </w:p>
    <w:p w14:paraId="2DDB9CB3" w14:textId="77777777" w:rsidR="00884A33" w:rsidRDefault="00884A33" w:rsidP="00884A33">
      <w:pPr>
        <w:pStyle w:val="Default"/>
        <w:rPr>
          <w:sz w:val="22"/>
          <w:szCs w:val="22"/>
        </w:rPr>
      </w:pPr>
      <w:r w:rsidRPr="00AA0353">
        <w:rPr>
          <w:sz w:val="22"/>
          <w:szCs w:val="22"/>
        </w:rPr>
        <w:t xml:space="preserve">It is </w:t>
      </w:r>
      <w:r w:rsidRPr="00AA0353">
        <w:rPr>
          <w:b/>
          <w:bCs/>
          <w:sz w:val="22"/>
          <w:szCs w:val="22"/>
        </w:rPr>
        <w:t xml:space="preserve">desirable </w:t>
      </w:r>
      <w:r w:rsidRPr="00AA0353">
        <w:rPr>
          <w:sz w:val="22"/>
          <w:szCs w:val="22"/>
        </w:rPr>
        <w:t xml:space="preserve">that the post holder has: </w:t>
      </w:r>
    </w:p>
    <w:p w14:paraId="62B09A37" w14:textId="67E92F1B" w:rsidR="00884A33" w:rsidRDefault="00AC68D3" w:rsidP="00AC68D3">
      <w:pPr>
        <w:pStyle w:val="Default"/>
        <w:numPr>
          <w:ilvl w:val="0"/>
          <w:numId w:val="8"/>
        </w:numPr>
        <w:rPr>
          <w:sz w:val="22"/>
          <w:szCs w:val="22"/>
        </w:rPr>
      </w:pPr>
      <w:r w:rsidRPr="00AC68D3">
        <w:rPr>
          <w:sz w:val="22"/>
          <w:szCs w:val="22"/>
        </w:rPr>
        <w:t>A Level 1 qualification in Essential Digital Skills or evidence of excellent IT skills in Microsoft Office</w:t>
      </w:r>
    </w:p>
    <w:p w14:paraId="6B34D693" w14:textId="77777777" w:rsidR="00AC68D3" w:rsidRDefault="00AC68D3" w:rsidP="00884A33">
      <w:pPr>
        <w:pStyle w:val="Default"/>
        <w:rPr>
          <w:b/>
          <w:bCs/>
          <w:sz w:val="22"/>
          <w:szCs w:val="22"/>
        </w:rPr>
      </w:pPr>
    </w:p>
    <w:p w14:paraId="2C192B3D" w14:textId="0AFB8ACF" w:rsidR="00884A33" w:rsidRDefault="00884A33" w:rsidP="00884A33">
      <w:pPr>
        <w:pStyle w:val="Default"/>
        <w:rPr>
          <w:b/>
          <w:bCs/>
          <w:sz w:val="22"/>
          <w:szCs w:val="22"/>
        </w:rPr>
      </w:pPr>
      <w:r w:rsidRPr="003B6660">
        <w:rPr>
          <w:b/>
          <w:bCs/>
          <w:sz w:val="22"/>
          <w:szCs w:val="22"/>
        </w:rPr>
        <w:t xml:space="preserve">ADDITIONAL INFORMATION: </w:t>
      </w:r>
    </w:p>
    <w:p w14:paraId="7DDE110A" w14:textId="77777777" w:rsidR="00AC68D3" w:rsidRPr="003B6660" w:rsidRDefault="00AC68D3" w:rsidP="00884A33">
      <w:pPr>
        <w:pStyle w:val="Default"/>
        <w:rPr>
          <w:b/>
          <w:bCs/>
          <w:sz w:val="22"/>
          <w:szCs w:val="22"/>
        </w:rPr>
      </w:pPr>
    </w:p>
    <w:p w14:paraId="5C9C9548" w14:textId="5A66FAB1" w:rsidR="00884A33" w:rsidRPr="003B6660" w:rsidRDefault="00884A33" w:rsidP="00884A33">
      <w:pPr>
        <w:pStyle w:val="Default"/>
        <w:numPr>
          <w:ilvl w:val="0"/>
          <w:numId w:val="8"/>
        </w:numPr>
        <w:rPr>
          <w:sz w:val="22"/>
          <w:szCs w:val="22"/>
        </w:rPr>
      </w:pPr>
      <w:r w:rsidRPr="003B6660">
        <w:rPr>
          <w:sz w:val="22"/>
          <w:szCs w:val="22"/>
        </w:rPr>
        <w:t xml:space="preserve">This is a demanding </w:t>
      </w:r>
      <w:r w:rsidR="00CF19BF" w:rsidRPr="003B6660">
        <w:rPr>
          <w:sz w:val="22"/>
          <w:szCs w:val="22"/>
        </w:rPr>
        <w:t>role,</w:t>
      </w:r>
      <w:r w:rsidRPr="003B6660">
        <w:rPr>
          <w:sz w:val="22"/>
          <w:szCs w:val="22"/>
        </w:rPr>
        <w:t xml:space="preserve"> and the </w:t>
      </w:r>
      <w:r w:rsidR="00AC68D3">
        <w:rPr>
          <w:sz w:val="22"/>
          <w:szCs w:val="22"/>
        </w:rPr>
        <w:t>post</w:t>
      </w:r>
      <w:r w:rsidRPr="003B6660">
        <w:rPr>
          <w:sz w:val="22"/>
          <w:szCs w:val="22"/>
        </w:rPr>
        <w:t xml:space="preserve"> holder must be capable of responding positively to the significant scrutiny for </w:t>
      </w:r>
      <w:r w:rsidR="00AC68D3">
        <w:rPr>
          <w:sz w:val="22"/>
          <w:szCs w:val="22"/>
        </w:rPr>
        <w:t>WC</w:t>
      </w:r>
      <w:r w:rsidR="00CA0E2B">
        <w:rPr>
          <w:sz w:val="22"/>
          <w:szCs w:val="22"/>
        </w:rPr>
        <w:t>C</w:t>
      </w:r>
      <w:r w:rsidRPr="003B6660">
        <w:rPr>
          <w:sz w:val="22"/>
          <w:szCs w:val="22"/>
        </w:rPr>
        <w:t xml:space="preserve">. The </w:t>
      </w:r>
      <w:r w:rsidR="00AC68D3">
        <w:rPr>
          <w:sz w:val="22"/>
          <w:szCs w:val="22"/>
        </w:rPr>
        <w:t>post</w:t>
      </w:r>
      <w:r w:rsidRPr="003B6660">
        <w:rPr>
          <w:sz w:val="22"/>
          <w:szCs w:val="22"/>
        </w:rPr>
        <w:t xml:space="preserve"> holder must be able to work flexibly to deliver the requirements of the job. Travel throughout the County is required.    </w:t>
      </w:r>
    </w:p>
    <w:p w14:paraId="7E17C7FD" w14:textId="77777777" w:rsidR="00884A33" w:rsidRPr="003B6660" w:rsidRDefault="00884A33" w:rsidP="00884A33">
      <w:pPr>
        <w:pStyle w:val="Default"/>
      </w:pPr>
    </w:p>
    <w:p w14:paraId="71603722" w14:textId="77777777" w:rsidR="00884A33" w:rsidRDefault="00884A33" w:rsidP="00884A33">
      <w:pPr>
        <w:pStyle w:val="Default"/>
        <w:rPr>
          <w:sz w:val="16"/>
          <w:szCs w:val="16"/>
        </w:rPr>
      </w:pPr>
      <w:r w:rsidRPr="003B6660">
        <w:rPr>
          <w:sz w:val="16"/>
          <w:szCs w:val="16"/>
        </w:rPr>
        <w:t>Author: Siobhan Williams  Date: December 2012</w:t>
      </w:r>
    </w:p>
    <w:p w14:paraId="133007DE" w14:textId="77777777" w:rsidR="00884A33" w:rsidRPr="003B6660" w:rsidRDefault="00884A33" w:rsidP="00884A33">
      <w:pPr>
        <w:pStyle w:val="Default"/>
        <w:rPr>
          <w:sz w:val="16"/>
          <w:szCs w:val="16"/>
        </w:rPr>
      </w:pPr>
      <w:r>
        <w:rPr>
          <w:sz w:val="16"/>
          <w:szCs w:val="16"/>
        </w:rPr>
        <w:t xml:space="preserve">Updated R Watkins Jan 2020 – directorate details and financial tasks) </w:t>
      </w:r>
    </w:p>
    <w:p w14:paraId="7E184C46" w14:textId="6D789DDE" w:rsidR="00884A33" w:rsidRPr="00FA426A" w:rsidRDefault="00884A33" w:rsidP="00884A33">
      <w:pPr>
        <w:pStyle w:val="Default"/>
        <w:rPr>
          <w:sz w:val="23"/>
          <w:szCs w:val="23"/>
        </w:rPr>
      </w:pPr>
      <w:r w:rsidRPr="003B6660">
        <w:rPr>
          <w:sz w:val="16"/>
          <w:szCs w:val="16"/>
        </w:rPr>
        <w:t>Date of grading confirmation: March 2013</w:t>
      </w:r>
    </w:p>
    <w:sectPr w:rsidR="00884A33" w:rsidRPr="00FA426A" w:rsidSect="009740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A21CE"/>
    <w:multiLevelType w:val="hybridMultilevel"/>
    <w:tmpl w:val="DF90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B2790"/>
    <w:multiLevelType w:val="hybridMultilevel"/>
    <w:tmpl w:val="5C2A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0248B"/>
    <w:multiLevelType w:val="hybridMultilevel"/>
    <w:tmpl w:val="286C3C80"/>
    <w:lvl w:ilvl="0" w:tplc="08090001">
      <w:start w:val="1"/>
      <w:numFmt w:val="bullet"/>
      <w:lvlText w:val=""/>
      <w:lvlJc w:val="left"/>
      <w:pPr>
        <w:ind w:left="4380" w:hanging="360"/>
      </w:pPr>
      <w:rPr>
        <w:rFonts w:ascii="Symbol" w:hAnsi="Symbol" w:hint="default"/>
      </w:rPr>
    </w:lvl>
    <w:lvl w:ilvl="1" w:tplc="08090003" w:tentative="1">
      <w:start w:val="1"/>
      <w:numFmt w:val="bullet"/>
      <w:lvlText w:val="o"/>
      <w:lvlJc w:val="left"/>
      <w:pPr>
        <w:ind w:left="5100" w:hanging="360"/>
      </w:pPr>
      <w:rPr>
        <w:rFonts w:ascii="Courier New" w:hAnsi="Courier New" w:cs="Courier New" w:hint="default"/>
      </w:rPr>
    </w:lvl>
    <w:lvl w:ilvl="2" w:tplc="08090005" w:tentative="1">
      <w:start w:val="1"/>
      <w:numFmt w:val="bullet"/>
      <w:lvlText w:val=""/>
      <w:lvlJc w:val="left"/>
      <w:pPr>
        <w:ind w:left="5820" w:hanging="360"/>
      </w:pPr>
      <w:rPr>
        <w:rFonts w:ascii="Wingdings" w:hAnsi="Wingdings" w:hint="default"/>
      </w:rPr>
    </w:lvl>
    <w:lvl w:ilvl="3" w:tplc="08090001" w:tentative="1">
      <w:start w:val="1"/>
      <w:numFmt w:val="bullet"/>
      <w:lvlText w:val=""/>
      <w:lvlJc w:val="left"/>
      <w:pPr>
        <w:ind w:left="6540" w:hanging="360"/>
      </w:pPr>
      <w:rPr>
        <w:rFonts w:ascii="Symbol" w:hAnsi="Symbol" w:hint="default"/>
      </w:rPr>
    </w:lvl>
    <w:lvl w:ilvl="4" w:tplc="08090003" w:tentative="1">
      <w:start w:val="1"/>
      <w:numFmt w:val="bullet"/>
      <w:lvlText w:val="o"/>
      <w:lvlJc w:val="left"/>
      <w:pPr>
        <w:ind w:left="7260" w:hanging="360"/>
      </w:pPr>
      <w:rPr>
        <w:rFonts w:ascii="Courier New" w:hAnsi="Courier New" w:cs="Courier New" w:hint="default"/>
      </w:rPr>
    </w:lvl>
    <w:lvl w:ilvl="5" w:tplc="08090005" w:tentative="1">
      <w:start w:val="1"/>
      <w:numFmt w:val="bullet"/>
      <w:lvlText w:val=""/>
      <w:lvlJc w:val="left"/>
      <w:pPr>
        <w:ind w:left="7980" w:hanging="360"/>
      </w:pPr>
      <w:rPr>
        <w:rFonts w:ascii="Wingdings" w:hAnsi="Wingdings" w:hint="default"/>
      </w:rPr>
    </w:lvl>
    <w:lvl w:ilvl="6" w:tplc="08090001" w:tentative="1">
      <w:start w:val="1"/>
      <w:numFmt w:val="bullet"/>
      <w:lvlText w:val=""/>
      <w:lvlJc w:val="left"/>
      <w:pPr>
        <w:ind w:left="8700" w:hanging="360"/>
      </w:pPr>
      <w:rPr>
        <w:rFonts w:ascii="Symbol" w:hAnsi="Symbol" w:hint="default"/>
      </w:rPr>
    </w:lvl>
    <w:lvl w:ilvl="7" w:tplc="08090003" w:tentative="1">
      <w:start w:val="1"/>
      <w:numFmt w:val="bullet"/>
      <w:lvlText w:val="o"/>
      <w:lvlJc w:val="left"/>
      <w:pPr>
        <w:ind w:left="9420" w:hanging="360"/>
      </w:pPr>
      <w:rPr>
        <w:rFonts w:ascii="Courier New" w:hAnsi="Courier New" w:cs="Courier New" w:hint="default"/>
      </w:rPr>
    </w:lvl>
    <w:lvl w:ilvl="8" w:tplc="08090005" w:tentative="1">
      <w:start w:val="1"/>
      <w:numFmt w:val="bullet"/>
      <w:lvlText w:val=""/>
      <w:lvlJc w:val="left"/>
      <w:pPr>
        <w:ind w:left="10140" w:hanging="360"/>
      </w:pPr>
      <w:rPr>
        <w:rFonts w:ascii="Wingdings" w:hAnsi="Wingdings" w:hint="default"/>
      </w:rPr>
    </w:lvl>
  </w:abstractNum>
  <w:abstractNum w:abstractNumId="3" w15:restartNumberingAfterBreak="0">
    <w:nsid w:val="3D6346D4"/>
    <w:multiLevelType w:val="hybridMultilevel"/>
    <w:tmpl w:val="5844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41130"/>
    <w:multiLevelType w:val="hybridMultilevel"/>
    <w:tmpl w:val="3A0685DC"/>
    <w:lvl w:ilvl="0" w:tplc="08090001">
      <w:start w:val="1"/>
      <w:numFmt w:val="bullet"/>
      <w:lvlText w:val=""/>
      <w:lvlJc w:val="left"/>
      <w:pPr>
        <w:ind w:left="4380" w:hanging="360"/>
      </w:pPr>
      <w:rPr>
        <w:rFonts w:ascii="Symbol" w:hAnsi="Symbol" w:hint="default"/>
      </w:rPr>
    </w:lvl>
    <w:lvl w:ilvl="1" w:tplc="08090003" w:tentative="1">
      <w:start w:val="1"/>
      <w:numFmt w:val="bullet"/>
      <w:lvlText w:val="o"/>
      <w:lvlJc w:val="left"/>
      <w:pPr>
        <w:ind w:left="5100" w:hanging="360"/>
      </w:pPr>
      <w:rPr>
        <w:rFonts w:ascii="Courier New" w:hAnsi="Courier New" w:cs="Courier New" w:hint="default"/>
      </w:rPr>
    </w:lvl>
    <w:lvl w:ilvl="2" w:tplc="08090005" w:tentative="1">
      <w:start w:val="1"/>
      <w:numFmt w:val="bullet"/>
      <w:lvlText w:val=""/>
      <w:lvlJc w:val="left"/>
      <w:pPr>
        <w:ind w:left="5820" w:hanging="360"/>
      </w:pPr>
      <w:rPr>
        <w:rFonts w:ascii="Wingdings" w:hAnsi="Wingdings" w:hint="default"/>
      </w:rPr>
    </w:lvl>
    <w:lvl w:ilvl="3" w:tplc="08090001" w:tentative="1">
      <w:start w:val="1"/>
      <w:numFmt w:val="bullet"/>
      <w:lvlText w:val=""/>
      <w:lvlJc w:val="left"/>
      <w:pPr>
        <w:ind w:left="6540" w:hanging="360"/>
      </w:pPr>
      <w:rPr>
        <w:rFonts w:ascii="Symbol" w:hAnsi="Symbol" w:hint="default"/>
      </w:rPr>
    </w:lvl>
    <w:lvl w:ilvl="4" w:tplc="08090003" w:tentative="1">
      <w:start w:val="1"/>
      <w:numFmt w:val="bullet"/>
      <w:lvlText w:val="o"/>
      <w:lvlJc w:val="left"/>
      <w:pPr>
        <w:ind w:left="7260" w:hanging="360"/>
      </w:pPr>
      <w:rPr>
        <w:rFonts w:ascii="Courier New" w:hAnsi="Courier New" w:cs="Courier New" w:hint="default"/>
      </w:rPr>
    </w:lvl>
    <w:lvl w:ilvl="5" w:tplc="08090005" w:tentative="1">
      <w:start w:val="1"/>
      <w:numFmt w:val="bullet"/>
      <w:lvlText w:val=""/>
      <w:lvlJc w:val="left"/>
      <w:pPr>
        <w:ind w:left="7980" w:hanging="360"/>
      </w:pPr>
      <w:rPr>
        <w:rFonts w:ascii="Wingdings" w:hAnsi="Wingdings" w:hint="default"/>
      </w:rPr>
    </w:lvl>
    <w:lvl w:ilvl="6" w:tplc="08090001" w:tentative="1">
      <w:start w:val="1"/>
      <w:numFmt w:val="bullet"/>
      <w:lvlText w:val=""/>
      <w:lvlJc w:val="left"/>
      <w:pPr>
        <w:ind w:left="8700" w:hanging="360"/>
      </w:pPr>
      <w:rPr>
        <w:rFonts w:ascii="Symbol" w:hAnsi="Symbol" w:hint="default"/>
      </w:rPr>
    </w:lvl>
    <w:lvl w:ilvl="7" w:tplc="08090003" w:tentative="1">
      <w:start w:val="1"/>
      <w:numFmt w:val="bullet"/>
      <w:lvlText w:val="o"/>
      <w:lvlJc w:val="left"/>
      <w:pPr>
        <w:ind w:left="9420" w:hanging="360"/>
      </w:pPr>
      <w:rPr>
        <w:rFonts w:ascii="Courier New" w:hAnsi="Courier New" w:cs="Courier New" w:hint="default"/>
      </w:rPr>
    </w:lvl>
    <w:lvl w:ilvl="8" w:tplc="08090005" w:tentative="1">
      <w:start w:val="1"/>
      <w:numFmt w:val="bullet"/>
      <w:lvlText w:val=""/>
      <w:lvlJc w:val="left"/>
      <w:pPr>
        <w:ind w:left="10140" w:hanging="360"/>
      </w:pPr>
      <w:rPr>
        <w:rFonts w:ascii="Wingdings" w:hAnsi="Wingdings" w:hint="default"/>
      </w:rPr>
    </w:lvl>
  </w:abstractNum>
  <w:abstractNum w:abstractNumId="5" w15:restartNumberingAfterBreak="0">
    <w:nsid w:val="4F0B23B1"/>
    <w:multiLevelType w:val="hybridMultilevel"/>
    <w:tmpl w:val="0D3A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C3205"/>
    <w:multiLevelType w:val="hybridMultilevel"/>
    <w:tmpl w:val="7B2C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95223"/>
    <w:multiLevelType w:val="hybridMultilevel"/>
    <w:tmpl w:val="76E8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8E63B8"/>
    <w:multiLevelType w:val="hybridMultilevel"/>
    <w:tmpl w:val="267A8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C44D46"/>
    <w:multiLevelType w:val="hybridMultilevel"/>
    <w:tmpl w:val="24DC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17F63"/>
    <w:multiLevelType w:val="hybridMultilevel"/>
    <w:tmpl w:val="DA5A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2160E6"/>
    <w:multiLevelType w:val="hybridMultilevel"/>
    <w:tmpl w:val="20B04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6127621">
    <w:abstractNumId w:val="8"/>
  </w:num>
  <w:num w:numId="2" w16cid:durableId="542333440">
    <w:abstractNumId w:val="1"/>
  </w:num>
  <w:num w:numId="3" w16cid:durableId="619797593">
    <w:abstractNumId w:val="11"/>
  </w:num>
  <w:num w:numId="4" w16cid:durableId="453913261">
    <w:abstractNumId w:val="3"/>
  </w:num>
  <w:num w:numId="5" w16cid:durableId="556938800">
    <w:abstractNumId w:val="10"/>
  </w:num>
  <w:num w:numId="6" w16cid:durableId="211891820">
    <w:abstractNumId w:val="6"/>
  </w:num>
  <w:num w:numId="7" w16cid:durableId="20014060">
    <w:abstractNumId w:val="7"/>
  </w:num>
  <w:num w:numId="8" w16cid:durableId="460734120">
    <w:abstractNumId w:val="0"/>
  </w:num>
  <w:num w:numId="9" w16cid:durableId="682127546">
    <w:abstractNumId w:val="9"/>
  </w:num>
  <w:num w:numId="10" w16cid:durableId="1123380333">
    <w:abstractNumId w:val="5"/>
  </w:num>
  <w:num w:numId="11" w16cid:durableId="268200207">
    <w:abstractNumId w:val="4"/>
  </w:num>
  <w:num w:numId="12" w16cid:durableId="1746223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D7"/>
    <w:rsid w:val="00094F3A"/>
    <w:rsid w:val="001F188D"/>
    <w:rsid w:val="002516F4"/>
    <w:rsid w:val="00282325"/>
    <w:rsid w:val="00357216"/>
    <w:rsid w:val="003A1303"/>
    <w:rsid w:val="003B4DB2"/>
    <w:rsid w:val="00410A8D"/>
    <w:rsid w:val="00452DCD"/>
    <w:rsid w:val="00577D69"/>
    <w:rsid w:val="005A68D1"/>
    <w:rsid w:val="0065272C"/>
    <w:rsid w:val="00661AC7"/>
    <w:rsid w:val="0067699C"/>
    <w:rsid w:val="006B705F"/>
    <w:rsid w:val="006E098E"/>
    <w:rsid w:val="006E42FC"/>
    <w:rsid w:val="00705FA5"/>
    <w:rsid w:val="00884A33"/>
    <w:rsid w:val="008F2501"/>
    <w:rsid w:val="009525D6"/>
    <w:rsid w:val="00974025"/>
    <w:rsid w:val="00980309"/>
    <w:rsid w:val="00A646AF"/>
    <w:rsid w:val="00AC68D3"/>
    <w:rsid w:val="00B314D7"/>
    <w:rsid w:val="00CA0E2B"/>
    <w:rsid w:val="00CF19BF"/>
    <w:rsid w:val="00E423B9"/>
    <w:rsid w:val="00E504D5"/>
    <w:rsid w:val="00E77D27"/>
    <w:rsid w:val="00F916F3"/>
    <w:rsid w:val="00FA29F8"/>
    <w:rsid w:val="00FA426A"/>
    <w:rsid w:val="00FB3CD9"/>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E962"/>
  <w15:docId w15:val="{3DACE197-8B29-4CDD-8C26-C6D23002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14D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74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025"/>
    <w:rPr>
      <w:rFonts w:ascii="Tahoma" w:hAnsi="Tahoma" w:cs="Tahoma"/>
      <w:sz w:val="16"/>
      <w:szCs w:val="16"/>
    </w:rPr>
  </w:style>
  <w:style w:type="paragraph" w:styleId="ListParagraph">
    <w:name w:val="List Paragraph"/>
    <w:basedOn w:val="Normal"/>
    <w:uiPriority w:val="34"/>
    <w:qFormat/>
    <w:rsid w:val="00974025"/>
    <w:pPr>
      <w:ind w:left="720"/>
      <w:contextualSpacing/>
    </w:pPr>
  </w:style>
  <w:style w:type="paragraph" w:styleId="BodyText2">
    <w:name w:val="Body Text 2"/>
    <w:basedOn w:val="Normal"/>
    <w:link w:val="BodyText2Char"/>
    <w:semiHidden/>
    <w:rsid w:val="00A646AF"/>
    <w:pPr>
      <w:numPr>
        <w:ilvl w:val="12"/>
      </w:numPr>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semiHidden/>
    <w:rsid w:val="00A646AF"/>
    <w:rPr>
      <w:rFonts w:ascii="Times New Roman" w:eastAsia="Times New Roman" w:hAnsi="Times New Roman" w:cs="Times New Roman"/>
      <w:sz w:val="24"/>
      <w:szCs w:val="20"/>
      <w:lang w:val="en-US"/>
    </w:rPr>
  </w:style>
  <w:style w:type="character" w:customStyle="1" w:styleId="A6">
    <w:name w:val="A6"/>
    <w:uiPriority w:val="99"/>
    <w:rsid w:val="00AC68D3"/>
    <w:rPr>
      <w:rFonts w:ascii="Lato Light" w:hAnsi="Lato Light" w:cs="Lato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image001.jpg@01DBB435.9F35A14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315C713966344086C317D7E669FDF5" ma:contentTypeVersion="8" ma:contentTypeDescription="Create a new document." ma:contentTypeScope="" ma:versionID="0b6ebce89db0c2f3bcf03616d3c3af0b">
  <xsd:schema xmlns:xsd="http://www.w3.org/2001/XMLSchema" xmlns:xs="http://www.w3.org/2001/XMLSchema" xmlns:p="http://schemas.microsoft.com/office/2006/metadata/properties" xmlns:ns3="c38d45d5-1d9c-49ac-a7ea-c0f37561c870" targetNamespace="http://schemas.microsoft.com/office/2006/metadata/properties" ma:root="true" ma:fieldsID="d95e171b1e68bc4d4f7c8710815d730e" ns3:_="">
    <xsd:import namespace="c38d45d5-1d9c-49ac-a7ea-c0f37561c8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d45d5-1d9c-49ac-a7ea-c0f37561c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6096B-C2A6-4DF2-BDD1-1C007DE7C8A8}">
  <ds:schemaRefs>
    <ds:schemaRef ds:uri="http://schemas.openxmlformats.org/officeDocument/2006/bibliography"/>
  </ds:schemaRefs>
</ds:datastoreItem>
</file>

<file path=customXml/itemProps2.xml><?xml version="1.0" encoding="utf-8"?>
<ds:datastoreItem xmlns:ds="http://schemas.openxmlformats.org/officeDocument/2006/customXml" ds:itemID="{2FA89252-1224-47BE-9C66-88B2F257F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d45d5-1d9c-49ac-a7ea-c0f37561c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384C4-728C-4D84-9B09-4CBE59D01C7F}">
  <ds:schemaRefs>
    <ds:schemaRef ds:uri="http://schemas.microsoft.com/sharepoint/v3/contenttype/forms"/>
  </ds:schemaRefs>
</ds:datastoreItem>
</file>

<file path=customXml/itemProps4.xml><?xml version="1.0" encoding="utf-8"?>
<ds:datastoreItem xmlns:ds="http://schemas.openxmlformats.org/officeDocument/2006/customXml" ds:itemID="{2627050C-23C1-47FD-B79A-3D93877D5B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Joanne (Res)</dc:creator>
  <cp:lastModifiedBy>Hall, Lucy</cp:lastModifiedBy>
  <cp:revision>3</cp:revision>
  <dcterms:created xsi:type="dcterms:W3CDTF">2025-04-23T09:33:00Z</dcterms:created>
  <dcterms:modified xsi:type="dcterms:W3CDTF">2025-04-30T07:47:00Z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0x010100BD315C713966344086C317D7E669FDF5</vt:lpwstr>
  </property>
</Properties>
</file>