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1174.5408630371094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1c4587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c4587"/>
          <w:sz w:val="24"/>
          <w:szCs w:val="24"/>
          <w:u w:val="single"/>
          <w:shd w:fill="auto" w:val="clear"/>
          <w:vertAlign w:val="baseline"/>
          <w:rtl w:val="0"/>
        </w:rPr>
        <w:t xml:space="preserve">JOB DESCRIPTION FOR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1c4587"/>
          <w:sz w:val="24"/>
          <w:szCs w:val="24"/>
          <w:u w:val="singl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1c4587"/>
          <w:sz w:val="24"/>
          <w:szCs w:val="24"/>
          <w:u w:val="single"/>
          <w:rtl w:val="0"/>
        </w:rPr>
        <w:t xml:space="preserve">Lunchtime Supervisor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5263671875" w:line="240" w:lineRule="auto"/>
        <w:ind w:left="102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0.0" w:type="dxa"/>
        <w:jc w:val="left"/>
        <w:tblInd w:w="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10380"/>
        <w:tblGridChange w:id="0">
          <w:tblGrid>
            <w:gridCol w:w="3630"/>
            <w:gridCol w:w="10380"/>
          </w:tblGrid>
        </w:tblGridChange>
      </w:tblGrid>
      <w:tr>
        <w:trPr>
          <w:cantSplit w:val="0"/>
          <w:trHeight w:val="19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113.0400085449218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JOB PURPOSE: To ensure the safety, wellbeing, and good behavior of students during their lunch break. This role is vital in creating a positive and enjoyable environment for students while maintaining school policies and safeguarding procedures.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left="113.0400085449218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RESPONSIBLE 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Senior Lunchtime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124.07958984375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124.079589843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CONTRACT –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HOURS PER WEEK  Term time only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12.7203369140625" w:line="240" w:lineRule="auto"/>
              <w:ind w:left="122.3999023437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11:30 - 13:30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Monday to Friday</w:t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RESPONSIBILITIES 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7998046875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TYPICAL DUTIES</w:t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121.4399719238281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General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spacing w:after="0" w:afterAutospacing="0" w:before="8.817138671875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Set out and put away the hall tables.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Clean tables before and after lunch is served and ensure the hall remains clean and tidy.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Supervise children in the dining hall, playground, and other designated areas during lunchtime.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Encourage positive social interactions.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Assist children with accessing their lunch and encourage them to eat as necessary.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Monitor and support positive behaviour, addressing any minor incidents and reporting serious concerns to the appropriate staff.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Provide basic first aid when necessary and follow school health and safety policies.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Organise and oversee playground activities, promoting safe and inclusive play.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Ensure students line up and transition to and from lunch in an orderly manner.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2"/>
              </w:numPr>
              <w:spacing w:before="0" w:beforeAutospacing="0" w:line="244.40242767333984" w:lineRule="auto"/>
              <w:ind w:left="720" w:right="145.9594726562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Respond calmly and efficiently to any emergencies or conflicts that arise.</w:t>
            </w:r>
          </w:p>
          <w:p w:rsidR="00000000" w:rsidDel="00000000" w:rsidP="00000000" w:rsidRDefault="00000000" w:rsidRPr="00000000" w14:paraId="00000016">
            <w:pPr>
              <w:widowControl w:val="0"/>
              <w:spacing w:before="8.817138671875" w:line="244.40242767333984" w:lineRule="auto"/>
              <w:ind w:left="0" w:right="145.9594726562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122.1600341796875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Communication to all Stakeholders  </w:t>
            </w:r>
          </w:p>
          <w:p w:rsidR="00000000" w:rsidDel="00000000" w:rsidP="00000000" w:rsidRDefault="00000000" w:rsidRPr="00000000" w14:paraId="00000018">
            <w:pPr>
              <w:widowControl w:val="0"/>
              <w:spacing w:before="12.7197265625" w:line="243.90263557434082" w:lineRule="auto"/>
              <w:ind w:left="123.60000610351562" w:right="206.441650390625" w:hanging="9.1200256347656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ensure communication to all stakeholders is consistent, accurate  and in good time.  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302.2174072265625" w:line="243.90214920043945" w:lineRule="auto"/>
              <w:ind w:left="123.3599853515625" w:right="787.2393798828125" w:hanging="8.880004882812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3"/>
              </w:numPr>
              <w:spacing w:before="0" w:line="243.90214920043945" w:lineRule="auto"/>
              <w:ind w:left="720" w:right="315.3601074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 as part of the school team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before="0" w:line="243.90214920043945" w:lineRule="auto"/>
              <w:ind w:left="720" w:right="315.3601074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Maintain a strict code of confidentiality within and outside school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spacing w:before="0" w:line="243.90214920043945" w:lineRule="auto"/>
              <w:ind w:left="720" w:right="315.3601074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Share any safeguarding concerns are with a Designated Safeguarding Lead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before="0" w:line="243.90214920043945" w:lineRule="auto"/>
              <w:ind w:left="720" w:right="315.360107421875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Report any Health and Safety concerns.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354.7265625" w:line="240" w:lineRule="auto"/>
        <w:ind w:left="0" w:firstLine="0"/>
        <w:rPr>
          <w:rFonts w:ascii="Calibri" w:cs="Calibri" w:eastAsia="Calibri" w:hAnsi="Calibri"/>
          <w:color w:val="1c4587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1c4587"/>
          <w:sz w:val="24"/>
          <w:szCs w:val="24"/>
          <w:u w:val="single"/>
          <w:rtl w:val="0"/>
        </w:rPr>
        <w:t xml:space="preserve">PERSON SPECIFICATION FOR</w:t>
      </w:r>
      <w:r w:rsidDel="00000000" w:rsidR="00000000" w:rsidRPr="00000000">
        <w:rPr>
          <w:rFonts w:ascii="Calibri" w:cs="Calibri" w:eastAsia="Calibri" w:hAnsi="Calibri"/>
          <w:color w:val="1c4587"/>
          <w:sz w:val="24"/>
          <w:szCs w:val="24"/>
          <w:u w:val="single"/>
          <w:rtl w:val="0"/>
        </w:rPr>
        <w:t xml:space="preserve">: Lunchtime Supervisor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49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70"/>
            <w:gridCol w:w="5400"/>
            <w:gridCol w:w="3735"/>
            <w:gridCol w:w="3735"/>
            <w:tblGridChange w:id="0">
              <w:tblGrid>
                <w:gridCol w:w="2070"/>
                <w:gridCol w:w="5400"/>
                <w:gridCol w:w="3735"/>
                <w:gridCol w:w="37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4c2f4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4c2f4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Essential</w:t>
                </w:r>
              </w:p>
            </w:tc>
            <w:tc>
              <w:tcPr>
                <w:shd w:fill="a4c2f4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Desirable</w:t>
                </w:r>
              </w:p>
            </w:tc>
            <w:tc>
              <w:tcPr>
                <w:shd w:fill="a4c2f4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How Identified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  <w:b w:val="1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rtl w:val="0"/>
                  </w:rPr>
                  <w:t xml:space="preserve">SKILLS/QUALITIES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24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Enjoy working with children and have a caring, patient nature.</w:t>
                </w:r>
              </w:p>
              <w:p w:rsidR="00000000" w:rsidDel="00000000" w:rsidP="00000000" w:rsidRDefault="00000000" w:rsidRPr="00000000" w14:paraId="00000031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0" w:beforeAutospacing="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Ability to manage groups of children effectively and promote positive behavior.</w:t>
                </w:r>
              </w:p>
              <w:p w:rsidR="00000000" w:rsidDel="00000000" w:rsidP="00000000" w:rsidRDefault="00000000" w:rsidRPr="00000000" w14:paraId="00000032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0" w:beforeAutospacing="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Good communication and teamwork skills.</w:t>
                </w:r>
              </w:p>
              <w:p w:rsidR="00000000" w:rsidDel="00000000" w:rsidP="00000000" w:rsidRDefault="00000000" w:rsidRPr="00000000" w14:paraId="00000033">
                <w:pPr>
                  <w:widowControl w:val="0"/>
                  <w:numPr>
                    <w:ilvl w:val="0"/>
                    <w:numId w:val="5"/>
                  </w:numPr>
                  <w:spacing w:after="240" w:before="0" w:beforeAutospacing="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Ability to remain calm under pressure and handle situations with fairness.</w:t>
                </w:r>
              </w:p>
              <w:p w:rsidR="00000000" w:rsidDel="00000000" w:rsidP="00000000" w:rsidRDefault="00000000" w:rsidRPr="00000000" w14:paraId="00000034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numPr>
                    <w:ilvl w:val="0"/>
                    <w:numId w:val="1"/>
                  </w:numPr>
                  <w:spacing w:after="240" w:before="240" w:line="240" w:lineRule="auto"/>
                  <w:ind w:left="425.1968503937013" w:hanging="36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Experience working with children in a school or similar setting.</w:t>
                </w:r>
              </w:p>
              <w:p w:rsidR="00000000" w:rsidDel="00000000" w:rsidP="00000000" w:rsidRDefault="00000000" w:rsidRPr="00000000" w14:paraId="00000036">
                <w:pPr>
                  <w:widowControl w:val="0"/>
                  <w:spacing w:after="240" w:before="240" w:line="240" w:lineRule="auto"/>
                  <w:ind w:left="0"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Interview with staff</w:t>
                </w:r>
              </w:p>
              <w:p w:rsidR="00000000" w:rsidDel="00000000" w:rsidP="00000000" w:rsidRDefault="00000000" w:rsidRPr="00000000" w14:paraId="00000038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Interview with children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  <w:b w:val="1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rtl w:val="0"/>
                  </w:rPr>
                  <w:t xml:space="preserve">KNOWLEDGE AND UNDERSTANDING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numPr>
                    <w:ilvl w:val="0"/>
                    <w:numId w:val="5"/>
                  </w:numPr>
                  <w:spacing w:after="240" w:before="24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Understanding of safeguarding and child protection responsibilities.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after="240" w:before="240" w:line="240" w:lineRule="auto"/>
                  <w:ind w:left="720"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Interview</w:t>
                </w:r>
              </w:p>
            </w:tc>
          </w:tr>
          <w:tr>
            <w:trPr>
              <w:cantSplit w:val="0"/>
              <w:trHeight w:val="1779.218749999999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  <w:b w:val="1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rtl w:val="0"/>
                  </w:rPr>
                  <w:t xml:space="preserve">QUALIFICATIONS/ TRAINING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numPr>
                    <w:ilvl w:val="0"/>
                    <w:numId w:val="5"/>
                  </w:numPr>
                  <w:spacing w:after="0" w:afterAutospacing="0" w:before="24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Willingness to undertake Paediatric first aid training</w:t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numPr>
                    <w:ilvl w:val="0"/>
                    <w:numId w:val="5"/>
                  </w:numPr>
                  <w:spacing w:after="240" w:before="0" w:beforeAutospacing="0" w:line="240" w:lineRule="auto"/>
                  <w:ind w:left="425.19685039370086" w:hanging="360"/>
                  <w:rPr>
                    <w:rFonts w:ascii="Calibri" w:cs="Calibri" w:eastAsia="Calibri" w:hAnsi="Calibri"/>
                    <w:i w:val="1"/>
                    <w:u w:val="no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Willingness to undertake annual safeguarding  training</w:t>
                </w:r>
              </w:p>
              <w:p w:rsidR="00000000" w:rsidDel="00000000" w:rsidP="00000000" w:rsidRDefault="00000000" w:rsidRPr="00000000" w14:paraId="00000040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  <w:b w:val="1"/>
                    <w:i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numPr>
                    <w:ilvl w:val="0"/>
                    <w:numId w:val="4"/>
                  </w:numPr>
                  <w:spacing w:after="0" w:afterAutospacing="0" w:before="240" w:line="240" w:lineRule="auto"/>
                  <w:ind w:left="425.1968503937013" w:hanging="283.4645669291342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Current certificate in Paediatric First Aid</w:t>
                </w:r>
              </w:p>
              <w:p w:rsidR="00000000" w:rsidDel="00000000" w:rsidP="00000000" w:rsidRDefault="00000000" w:rsidRPr="00000000" w14:paraId="00000042">
                <w:pPr>
                  <w:widowControl w:val="0"/>
                  <w:numPr>
                    <w:ilvl w:val="0"/>
                    <w:numId w:val="4"/>
                  </w:numPr>
                  <w:spacing w:after="240" w:before="0" w:beforeAutospacing="0" w:line="240" w:lineRule="auto"/>
                  <w:ind w:left="425.1968503937013" w:hanging="283.4645669291342"/>
                  <w:rPr>
                    <w:rFonts w:ascii="Calibri" w:cs="Calibri" w:eastAsia="Calibri" w:hAnsi="Calibri"/>
                    <w:u w:val="non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Safeguarding training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Application form</w:t>
                </w:r>
              </w:p>
              <w:p w:rsidR="00000000" w:rsidDel="00000000" w:rsidP="00000000" w:rsidRDefault="00000000" w:rsidRPr="00000000" w14:paraId="00000044">
                <w:pPr>
                  <w:widowControl w:val="0"/>
                  <w:spacing w:after="240" w:before="240"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Interview</w:t>
                </w:r>
              </w:p>
            </w:tc>
          </w:tr>
        </w:tbl>
      </w:sdtContent>
    </w:sdt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7265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0" w:w="16820" w:orient="landscape"/>
      <w:pgMar w:bottom="1603.1996154785156" w:top="331.99951171875" w:left="420" w:right="1447.601318359375" w:header="1984.251968503937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-1257299</wp:posOffset>
              </wp:positionH>
              <wp:positionV relativeFrom="paragraph">
                <wp:posOffset>-1257299</wp:posOffset>
              </wp:positionV>
              <wp:extent cx="16306165" cy="3808851"/>
              <wp:effectExtent b="0" l="0" r="0" t="0"/>
              <wp:wrapNone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1875575"/>
                        <a:ext cx="16306165" cy="3808851"/>
                        <a:chOff x="0" y="1875575"/>
                        <a:chExt cx="10692000" cy="3808875"/>
                      </a:xfrm>
                    </wpg:grpSpPr>
                    <wpg:grpSp>
                      <wpg:cNvGrpSpPr/>
                      <wpg:grpSpPr>
                        <a:xfrm>
                          <a:off x="0" y="1875575"/>
                          <a:ext cx="10692000" cy="3808852"/>
                          <a:chOff x="0" y="1875575"/>
                          <a:chExt cx="10692000" cy="3808851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1875575"/>
                            <a:ext cx="10692000" cy="380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1875575"/>
                            <a:ext cx="10692000" cy="3808851"/>
                            <a:chOff x="0" y="0"/>
                            <a:chExt cx="15944336" cy="3808851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15944325" cy="3808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848360" y="0"/>
                              <a:ext cx="10667365" cy="1447165"/>
                            </a:xfrm>
                            <a:prstGeom prst="rect">
                              <a:avLst/>
                            </a:prstGeom>
                            <a:solidFill>
                              <a:srgbClr val="1F386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 rot="5400000">
                              <a:off x="6125210" y="-6029325"/>
                              <a:ext cx="3264535" cy="15514955"/>
                            </a:xfrm>
                            <a:prstGeom prst="chord">
                              <a:avLst>
                                <a:gd fmla="val 2700000" name="adj1"/>
                                <a:gd fmla="val 18542090" name="adj2"/>
                              </a:avLst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 rot="5400000">
                              <a:off x="6382385" y="-5753100"/>
                              <a:ext cx="3608354" cy="15515548"/>
                            </a:xfrm>
                            <a:prstGeom prst="chord">
                              <a:avLst>
                                <a:gd fmla="val 3233648" name="adj1"/>
                                <a:gd fmla="val 18542090" name="adj2"/>
                              </a:avLst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-1257299</wp:posOffset>
              </wp:positionH>
              <wp:positionV relativeFrom="paragraph">
                <wp:posOffset>-1257299</wp:posOffset>
              </wp:positionV>
              <wp:extent cx="16306165" cy="3808851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06165" cy="38088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2657475</wp:posOffset>
          </wp:positionH>
          <wp:positionV relativeFrom="paragraph">
            <wp:posOffset>-685798</wp:posOffset>
          </wp:positionV>
          <wp:extent cx="4333872" cy="627424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33872" cy="6274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8943975</wp:posOffset>
          </wp:positionH>
          <wp:positionV relativeFrom="paragraph">
            <wp:posOffset>-885823</wp:posOffset>
          </wp:positionV>
          <wp:extent cx="895167" cy="1028700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167" cy="1028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F+o2gugJYWqAFxvWpR9UKqLxg==">CgMxLjAaHwoBMBIaChgICVIUChJ0YWJsZS5qaTBrY25kNHV4NDQ4AHIhMWhFY05lbWEwTGVnc2haU2pVcFVVYTNaWXUyU1otMjdR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