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0" w:rsidRDefault="008833A3">
      <w:pPr>
        <w:jc w:val="center"/>
        <w:rPr>
          <w:b/>
          <w:noProof/>
          <w:sz w:val="18"/>
        </w:rPr>
      </w:pPr>
      <w:bookmarkStart w:id="0" w:name="_GoBack"/>
      <w:bookmarkEnd w:id="0"/>
      <w:r>
        <w:rPr>
          <w:b/>
          <w:noProof/>
          <w:sz w:val="20"/>
          <w:lang w:val="en-GB" w:eastAsia="en-GB"/>
        </w:rPr>
        <w:drawing>
          <wp:inline distT="0" distB="0" distL="0" distR="0">
            <wp:extent cx="32004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ED0" w:rsidRDefault="00183ED0">
      <w:pPr>
        <w:shd w:val="clear" w:color="auto" w:fill="FFFFFF"/>
        <w:ind w:left="360" w:hanging="360"/>
        <w:rPr>
          <w:lang w:val="en-GB"/>
        </w:rPr>
      </w:pPr>
    </w:p>
    <w:p w:rsidR="00183ED0" w:rsidRDefault="00183ED0">
      <w:pPr>
        <w:pStyle w:val="Heading3"/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PERSON SPECIFICATION</w:t>
      </w:r>
    </w:p>
    <w:p w:rsidR="00183ED0" w:rsidRDefault="00183ED0">
      <w:pPr>
        <w:shd w:val="clear" w:color="auto" w:fill="FFFFFF"/>
        <w:ind w:left="360" w:hanging="360"/>
        <w:jc w:val="center"/>
        <w:rPr>
          <w:b/>
          <w:sz w:val="22"/>
          <w:lang w:val="en-GB"/>
        </w:rPr>
      </w:pPr>
    </w:p>
    <w:p w:rsidR="00183ED0" w:rsidRDefault="00183ED0">
      <w:pPr>
        <w:pStyle w:val="Heading2"/>
        <w:ind w:left="2880" w:hanging="288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Post Title:</w:t>
      </w:r>
      <w:r>
        <w:rPr>
          <w:rFonts w:ascii="Arial" w:hAnsi="Arial"/>
          <w:sz w:val="22"/>
        </w:rPr>
        <w:tab/>
      </w:r>
      <w:r>
        <w:rPr>
          <w:rFonts w:ascii="Arial" w:hAnsi="Arial"/>
          <w:b w:val="0"/>
          <w:sz w:val="22"/>
        </w:rPr>
        <w:t>Domestic Assistant</w:t>
      </w:r>
    </w:p>
    <w:p w:rsidR="00183ED0" w:rsidRDefault="00183ED0">
      <w:pPr>
        <w:pStyle w:val="Heading1"/>
        <w:ind w:left="2880" w:hanging="2880"/>
        <w:rPr>
          <w:rFonts w:ascii="Arial" w:hAnsi="Arial"/>
          <w:b w:val="0"/>
          <w:sz w:val="22"/>
          <w:lang w:val="en-US"/>
        </w:rPr>
      </w:pPr>
      <w:r>
        <w:rPr>
          <w:rFonts w:ascii="Arial" w:hAnsi="Arial"/>
          <w:sz w:val="22"/>
          <w:lang w:val="en-US"/>
        </w:rPr>
        <w:t>Directorate / Division: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b w:val="0"/>
          <w:sz w:val="22"/>
          <w:lang w:val="en-US"/>
        </w:rPr>
        <w:t xml:space="preserve">Adult </w:t>
      </w:r>
      <w:r w:rsidR="004B54D9">
        <w:rPr>
          <w:rFonts w:ascii="Arial" w:hAnsi="Arial"/>
          <w:b w:val="0"/>
          <w:sz w:val="22"/>
          <w:lang w:val="en-US"/>
        </w:rPr>
        <w:t>Services &amp; Health</w:t>
      </w:r>
      <w:r>
        <w:rPr>
          <w:rFonts w:ascii="Arial" w:hAnsi="Arial"/>
          <w:b w:val="0"/>
          <w:sz w:val="22"/>
          <w:lang w:val="en-US"/>
        </w:rPr>
        <w:t xml:space="preserve"> / Resource</w:t>
      </w:r>
      <w:r>
        <w:rPr>
          <w:rFonts w:ascii="Arial" w:hAnsi="Arial"/>
          <w:b w:val="0"/>
          <w:sz w:val="22"/>
        </w:rPr>
        <w:t xml:space="preserve"> Centres</w:t>
      </w:r>
      <w:r>
        <w:rPr>
          <w:rFonts w:ascii="Arial" w:hAnsi="Arial"/>
          <w:b w:val="0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</w:p>
    <w:p w:rsidR="00183ED0" w:rsidRDefault="00183ED0">
      <w:pPr>
        <w:rPr>
          <w:b/>
          <w:sz w:val="22"/>
        </w:rPr>
      </w:pPr>
      <w:r>
        <w:rPr>
          <w:b/>
          <w:sz w:val="22"/>
        </w:rPr>
        <w:t>Scale: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Scale 1</w:t>
      </w:r>
      <w:r>
        <w:rPr>
          <w:sz w:val="22"/>
        </w:rPr>
        <w:tab/>
      </w:r>
      <w:r>
        <w:rPr>
          <w:b/>
          <w:sz w:val="22"/>
        </w:rPr>
        <w:tab/>
      </w:r>
    </w:p>
    <w:p w:rsidR="00183ED0" w:rsidRDefault="00183ED0">
      <w:pPr>
        <w:ind w:left="360" w:hanging="360"/>
        <w:rPr>
          <w:b/>
          <w:sz w:val="22"/>
        </w:rPr>
      </w:pPr>
    </w:p>
    <w:p w:rsidR="00183ED0" w:rsidRDefault="00183ED0">
      <w:pPr>
        <w:ind w:left="360" w:hanging="360"/>
        <w:rPr>
          <w:b/>
          <w:sz w:val="22"/>
        </w:rPr>
      </w:pPr>
    </w:p>
    <w:p w:rsidR="001F56B8" w:rsidRDefault="001F56B8">
      <w:pPr>
        <w:ind w:left="360" w:hanging="360"/>
        <w:rPr>
          <w:b/>
          <w:sz w:val="22"/>
        </w:rPr>
      </w:pPr>
    </w:p>
    <w:p w:rsidR="00183ED0" w:rsidRDefault="00183ED0">
      <w:pPr>
        <w:ind w:left="360" w:hanging="360"/>
        <w:rPr>
          <w:b/>
          <w:sz w:val="22"/>
        </w:rPr>
      </w:pPr>
      <w:r>
        <w:rPr>
          <w:b/>
          <w:sz w:val="22"/>
        </w:rPr>
        <w:t>Qualifications / Training:</w:t>
      </w:r>
    </w:p>
    <w:p w:rsidR="00183ED0" w:rsidRDefault="00183ED0">
      <w:pPr>
        <w:rPr>
          <w:sz w:val="22"/>
        </w:rPr>
      </w:pPr>
    </w:p>
    <w:p w:rsidR="00183ED0" w:rsidRDefault="00183ED0">
      <w:pPr>
        <w:ind w:left="360" w:hanging="360"/>
        <w:rPr>
          <w:sz w:val="22"/>
        </w:rPr>
      </w:pPr>
      <w:r>
        <w:rPr>
          <w:sz w:val="22"/>
        </w:rPr>
        <w:t xml:space="preserve">It is </w:t>
      </w:r>
      <w:r>
        <w:rPr>
          <w:b/>
          <w:sz w:val="22"/>
        </w:rPr>
        <w:t xml:space="preserve">desirable </w:t>
      </w:r>
      <w:r>
        <w:rPr>
          <w:sz w:val="22"/>
        </w:rPr>
        <w:t>that the post holder has:</w:t>
      </w:r>
    </w:p>
    <w:p w:rsidR="00183ED0" w:rsidRDefault="00183ED0">
      <w:pPr>
        <w:numPr>
          <w:ilvl w:val="0"/>
          <w:numId w:val="1"/>
        </w:numPr>
        <w:tabs>
          <w:tab w:val="left" w:pos="-720"/>
          <w:tab w:val="left" w:pos="360"/>
        </w:tabs>
        <w:suppressAutoHyphens/>
        <w:spacing w:after="54"/>
        <w:rPr>
          <w:sz w:val="22"/>
        </w:rPr>
      </w:pPr>
      <w:r>
        <w:rPr>
          <w:sz w:val="22"/>
        </w:rPr>
        <w:t>Health &amp; Safety Certificate</w:t>
      </w:r>
    </w:p>
    <w:p w:rsidR="00183ED0" w:rsidRDefault="00183ED0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>Food Hygiene Certificate</w:t>
      </w:r>
    </w:p>
    <w:p w:rsidR="00183ED0" w:rsidRDefault="00183ED0">
      <w:pPr>
        <w:numPr>
          <w:ilvl w:val="12"/>
          <w:numId w:val="0"/>
        </w:numPr>
        <w:rPr>
          <w:sz w:val="22"/>
        </w:rPr>
      </w:pPr>
    </w:p>
    <w:p w:rsidR="001F56B8" w:rsidRDefault="001F56B8">
      <w:pPr>
        <w:numPr>
          <w:ilvl w:val="12"/>
          <w:numId w:val="0"/>
        </w:numPr>
        <w:rPr>
          <w:sz w:val="22"/>
        </w:rPr>
      </w:pPr>
    </w:p>
    <w:p w:rsidR="00183ED0" w:rsidRDefault="00183ED0">
      <w:pPr>
        <w:pStyle w:val="Heading1"/>
        <w:numPr>
          <w:ilvl w:val="12"/>
          <w:numId w:val="0"/>
        </w:numPr>
        <w:ind w:left="360" w:hanging="36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Experience / Knowledge:</w:t>
      </w:r>
    </w:p>
    <w:p w:rsidR="00183ED0" w:rsidRDefault="00183ED0">
      <w:pPr>
        <w:numPr>
          <w:ilvl w:val="12"/>
          <w:numId w:val="0"/>
        </w:numPr>
        <w:ind w:left="360" w:hanging="360"/>
        <w:rPr>
          <w:b/>
          <w:sz w:val="22"/>
        </w:rPr>
      </w:pPr>
    </w:p>
    <w:p w:rsidR="00183ED0" w:rsidRDefault="00183ED0">
      <w:pPr>
        <w:numPr>
          <w:ilvl w:val="12"/>
          <w:numId w:val="0"/>
        </w:numPr>
        <w:rPr>
          <w:sz w:val="22"/>
        </w:rPr>
      </w:pPr>
      <w:r>
        <w:rPr>
          <w:sz w:val="22"/>
        </w:rPr>
        <w:t xml:space="preserve">It is </w:t>
      </w:r>
      <w:r>
        <w:rPr>
          <w:b/>
          <w:sz w:val="22"/>
        </w:rPr>
        <w:t xml:space="preserve">essential </w:t>
      </w:r>
      <w:r>
        <w:rPr>
          <w:sz w:val="22"/>
        </w:rPr>
        <w:t>that the post holder has:</w:t>
      </w:r>
    </w:p>
    <w:p w:rsidR="00183ED0" w:rsidRDefault="00183ED0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>Worked effectively as part of a team</w:t>
      </w:r>
    </w:p>
    <w:p w:rsidR="00183ED0" w:rsidRDefault="00183ED0">
      <w:pPr>
        <w:numPr>
          <w:ilvl w:val="12"/>
          <w:numId w:val="0"/>
        </w:numPr>
        <w:rPr>
          <w:sz w:val="22"/>
        </w:rPr>
      </w:pPr>
    </w:p>
    <w:p w:rsidR="00183ED0" w:rsidRDefault="00183ED0">
      <w:pPr>
        <w:numPr>
          <w:ilvl w:val="12"/>
          <w:numId w:val="0"/>
        </w:numPr>
        <w:ind w:left="360" w:hanging="360"/>
        <w:rPr>
          <w:sz w:val="22"/>
        </w:rPr>
      </w:pPr>
      <w:r>
        <w:rPr>
          <w:sz w:val="22"/>
        </w:rPr>
        <w:t xml:space="preserve">It is </w:t>
      </w:r>
      <w:r>
        <w:rPr>
          <w:b/>
          <w:sz w:val="22"/>
        </w:rPr>
        <w:t>desirable</w:t>
      </w:r>
      <w:r>
        <w:rPr>
          <w:sz w:val="22"/>
        </w:rPr>
        <w:t xml:space="preserve"> that the post holder has:</w:t>
      </w:r>
    </w:p>
    <w:p w:rsidR="00183ED0" w:rsidRDefault="00183ED0">
      <w:pPr>
        <w:numPr>
          <w:ilvl w:val="0"/>
          <w:numId w:val="1"/>
        </w:numPr>
        <w:tabs>
          <w:tab w:val="left" w:pos="-720"/>
          <w:tab w:val="left" w:pos="360"/>
        </w:tabs>
        <w:suppressAutoHyphens/>
        <w:spacing w:before="90" w:after="54"/>
        <w:rPr>
          <w:sz w:val="22"/>
        </w:rPr>
      </w:pPr>
      <w:r>
        <w:rPr>
          <w:sz w:val="22"/>
        </w:rPr>
        <w:t>C.O.S.H.H. Regulations (in-house training available)</w:t>
      </w:r>
    </w:p>
    <w:p w:rsidR="00183ED0" w:rsidRDefault="00183ED0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>Knowledge of Health &amp; Safety issues and regulations</w:t>
      </w:r>
    </w:p>
    <w:p w:rsidR="006507F5" w:rsidRPr="006507F5" w:rsidRDefault="006507F5" w:rsidP="006507F5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 w:rsidRPr="006507F5">
        <w:rPr>
          <w:sz w:val="22"/>
        </w:rPr>
        <w:t xml:space="preserve">Work within a similar environment </w:t>
      </w:r>
    </w:p>
    <w:p w:rsidR="00183ED0" w:rsidRDefault="00183ED0">
      <w:pPr>
        <w:numPr>
          <w:ilvl w:val="12"/>
          <w:numId w:val="0"/>
        </w:numPr>
        <w:rPr>
          <w:sz w:val="22"/>
        </w:rPr>
      </w:pPr>
    </w:p>
    <w:p w:rsidR="00183ED0" w:rsidRDefault="00183ED0">
      <w:pPr>
        <w:numPr>
          <w:ilvl w:val="12"/>
          <w:numId w:val="0"/>
        </w:numPr>
        <w:rPr>
          <w:sz w:val="22"/>
        </w:rPr>
      </w:pPr>
    </w:p>
    <w:p w:rsidR="00183ED0" w:rsidRDefault="00183ED0">
      <w:pPr>
        <w:pStyle w:val="Heading1"/>
        <w:numPr>
          <w:ilvl w:val="12"/>
          <w:numId w:val="0"/>
        </w:numPr>
        <w:ind w:left="360" w:hanging="36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Skills and Abilities:</w:t>
      </w:r>
    </w:p>
    <w:p w:rsidR="00183ED0" w:rsidRDefault="00183ED0">
      <w:pPr>
        <w:numPr>
          <w:ilvl w:val="12"/>
          <w:numId w:val="0"/>
        </w:numPr>
        <w:ind w:left="360" w:hanging="360"/>
        <w:rPr>
          <w:b/>
          <w:sz w:val="22"/>
        </w:rPr>
      </w:pPr>
    </w:p>
    <w:p w:rsidR="006507F5" w:rsidRDefault="00183ED0" w:rsidP="006507F5">
      <w:pPr>
        <w:numPr>
          <w:ilvl w:val="12"/>
          <w:numId w:val="0"/>
        </w:numPr>
        <w:ind w:left="360" w:hanging="360"/>
        <w:rPr>
          <w:sz w:val="22"/>
        </w:rPr>
      </w:pPr>
      <w:r>
        <w:rPr>
          <w:sz w:val="22"/>
        </w:rPr>
        <w:t xml:space="preserve">It is </w:t>
      </w:r>
      <w:r>
        <w:rPr>
          <w:b/>
          <w:sz w:val="22"/>
        </w:rPr>
        <w:t xml:space="preserve">essential </w:t>
      </w:r>
      <w:r>
        <w:rPr>
          <w:sz w:val="22"/>
        </w:rPr>
        <w:t>that the post holder has:</w:t>
      </w:r>
    </w:p>
    <w:p w:rsidR="00E26871" w:rsidRDefault="00E26871" w:rsidP="00E26871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 w:rsidRPr="00E26871">
        <w:rPr>
          <w:sz w:val="22"/>
        </w:rPr>
        <w:t xml:space="preserve">To understand the needs </w:t>
      </w:r>
      <w:r>
        <w:rPr>
          <w:sz w:val="22"/>
        </w:rPr>
        <w:t xml:space="preserve">and rights of </w:t>
      </w:r>
      <w:r w:rsidRPr="00E26871">
        <w:rPr>
          <w:sz w:val="22"/>
        </w:rPr>
        <w:t xml:space="preserve">older people  </w:t>
      </w:r>
    </w:p>
    <w:p w:rsidR="00183ED0" w:rsidRPr="00E26871" w:rsidRDefault="00183ED0" w:rsidP="00E26871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 w:rsidRPr="00E26871">
        <w:rPr>
          <w:sz w:val="22"/>
        </w:rPr>
        <w:t xml:space="preserve">Ability to use cleaning equipment e.g. vacuum cleaners and carpet cleaners </w:t>
      </w:r>
    </w:p>
    <w:p w:rsidR="00183ED0" w:rsidRDefault="00183ED0">
      <w:pPr>
        <w:numPr>
          <w:ilvl w:val="0"/>
          <w:numId w:val="1"/>
        </w:numPr>
        <w:tabs>
          <w:tab w:val="left" w:pos="360"/>
        </w:tabs>
        <w:rPr>
          <w:sz w:val="22"/>
        </w:rPr>
      </w:pPr>
      <w:r>
        <w:rPr>
          <w:sz w:val="22"/>
        </w:rPr>
        <w:t>Ability to use laundry equipment – washing machine, sluices &amp; iron</w:t>
      </w:r>
    </w:p>
    <w:p w:rsidR="00183ED0" w:rsidRDefault="00183ED0">
      <w:pPr>
        <w:numPr>
          <w:ilvl w:val="12"/>
          <w:numId w:val="0"/>
        </w:numPr>
        <w:rPr>
          <w:sz w:val="22"/>
        </w:rPr>
      </w:pPr>
    </w:p>
    <w:p w:rsidR="00183ED0" w:rsidRDefault="00183ED0">
      <w:pPr>
        <w:numPr>
          <w:ilvl w:val="12"/>
          <w:numId w:val="0"/>
        </w:numPr>
        <w:rPr>
          <w:sz w:val="22"/>
        </w:rPr>
      </w:pPr>
    </w:p>
    <w:p w:rsidR="00183ED0" w:rsidRDefault="00183ED0">
      <w:pPr>
        <w:pStyle w:val="Heading4"/>
        <w:numPr>
          <w:ilvl w:val="12"/>
          <w:numId w:val="0"/>
        </w:numPr>
      </w:pPr>
      <w:r>
        <w:t>ADDITIONAL FACTORS</w:t>
      </w:r>
    </w:p>
    <w:p w:rsidR="001F56B8" w:rsidRPr="001F56B8" w:rsidRDefault="001F56B8" w:rsidP="001F56B8"/>
    <w:p w:rsidR="007C09B2" w:rsidRPr="00E26871" w:rsidRDefault="007C09B2" w:rsidP="007C09B2">
      <w:pPr>
        <w:rPr>
          <w:sz w:val="22"/>
          <w:szCs w:val="22"/>
        </w:rPr>
      </w:pPr>
      <w:r w:rsidRPr="00E26871">
        <w:rPr>
          <w:sz w:val="22"/>
          <w:szCs w:val="22"/>
        </w:rPr>
        <w:t xml:space="preserve">It is </w:t>
      </w:r>
      <w:r w:rsidRPr="00E26871">
        <w:rPr>
          <w:b/>
          <w:sz w:val="22"/>
          <w:szCs w:val="22"/>
        </w:rPr>
        <w:t xml:space="preserve">essential </w:t>
      </w:r>
      <w:r w:rsidRPr="00E26871">
        <w:rPr>
          <w:sz w:val="22"/>
          <w:szCs w:val="22"/>
        </w:rPr>
        <w:t>that the postholder has:</w:t>
      </w:r>
    </w:p>
    <w:p w:rsidR="007C09B2" w:rsidRPr="00E26871" w:rsidRDefault="007C09B2" w:rsidP="007C09B2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  <w:u w:val="single"/>
        </w:rPr>
      </w:pPr>
      <w:r w:rsidRPr="00E26871">
        <w:rPr>
          <w:sz w:val="22"/>
          <w:szCs w:val="22"/>
        </w:rPr>
        <w:t>A commitment to equal opportunities and anti-oppressive practice</w:t>
      </w:r>
    </w:p>
    <w:p w:rsidR="007C09B2" w:rsidRPr="00E26871" w:rsidRDefault="007C09B2" w:rsidP="007C09B2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  <w:u w:val="single"/>
        </w:rPr>
      </w:pPr>
      <w:r w:rsidRPr="00E26871">
        <w:rPr>
          <w:sz w:val="22"/>
          <w:szCs w:val="22"/>
        </w:rPr>
        <w:t>A full awareness of the need to preserve the dignity of every individual and accept total confidentiality</w:t>
      </w:r>
    </w:p>
    <w:p w:rsidR="007C09B2" w:rsidRPr="00E26871" w:rsidRDefault="007C09B2" w:rsidP="007C09B2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  <w:u w:val="single"/>
        </w:rPr>
      </w:pPr>
      <w:r w:rsidRPr="00E26871">
        <w:rPr>
          <w:sz w:val="22"/>
          <w:szCs w:val="22"/>
        </w:rPr>
        <w:t>The ability to work as part of a multi-disciplinary team</w:t>
      </w:r>
    </w:p>
    <w:p w:rsidR="007C09B2" w:rsidRPr="00E26871" w:rsidRDefault="007C09B2" w:rsidP="007C09B2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  <w:u w:val="single"/>
        </w:rPr>
      </w:pPr>
      <w:r w:rsidRPr="00E26871">
        <w:rPr>
          <w:sz w:val="22"/>
          <w:szCs w:val="22"/>
        </w:rPr>
        <w:t>Commitment to training and professional development</w:t>
      </w:r>
    </w:p>
    <w:p w:rsidR="007C09B2" w:rsidRPr="00E26871" w:rsidRDefault="007C09B2" w:rsidP="007C09B2">
      <w:pPr>
        <w:rPr>
          <w:sz w:val="22"/>
          <w:szCs w:val="22"/>
        </w:rPr>
      </w:pPr>
    </w:p>
    <w:p w:rsidR="001F56B8" w:rsidRDefault="001F56B8">
      <w:pPr>
        <w:rPr>
          <w:sz w:val="22"/>
        </w:rPr>
      </w:pPr>
    </w:p>
    <w:p w:rsidR="001F56B8" w:rsidRDefault="001F56B8">
      <w:pPr>
        <w:rPr>
          <w:sz w:val="22"/>
        </w:rPr>
      </w:pPr>
    </w:p>
    <w:p w:rsidR="001F56B8" w:rsidRPr="001F56B8" w:rsidRDefault="001F56B8">
      <w:pPr>
        <w:rPr>
          <w:sz w:val="18"/>
          <w:szCs w:val="18"/>
        </w:rPr>
      </w:pPr>
      <w:r w:rsidRPr="001F56B8">
        <w:rPr>
          <w:sz w:val="18"/>
          <w:szCs w:val="18"/>
        </w:rPr>
        <w:t>Reviewed by M Carter &amp; HR - 22.05.14</w:t>
      </w:r>
    </w:p>
    <w:sectPr w:rsidR="001F56B8" w:rsidRPr="001F56B8" w:rsidSect="00F716AD">
      <w:pgSz w:w="12240" w:h="15840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863550"/>
    <w:lvl w:ilvl="0">
      <w:numFmt w:val="decimal"/>
      <w:lvlText w:val="*"/>
      <w:lvlJc w:val="left"/>
    </w:lvl>
  </w:abstractNum>
  <w:abstractNum w:abstractNumId="1">
    <w:nsid w:val="02983179"/>
    <w:multiLevelType w:val="hybridMultilevel"/>
    <w:tmpl w:val="5DDE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0AEA"/>
    <w:multiLevelType w:val="hybridMultilevel"/>
    <w:tmpl w:val="C3C6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C83833"/>
    <w:multiLevelType w:val="hybridMultilevel"/>
    <w:tmpl w:val="6854C650"/>
    <w:lvl w:ilvl="0" w:tplc="F6863550">
      <w:start w:val="2"/>
      <w:numFmt w:val="bullet"/>
      <w:lvlText w:val=""/>
      <w:legacy w:legacy="1" w:legacySpace="0" w:legacyIndent="360"/>
      <w:lvlJc w:val="left"/>
      <w:pPr>
        <w:ind w:left="405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2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F5"/>
    <w:rsid w:val="00057492"/>
    <w:rsid w:val="00183ED0"/>
    <w:rsid w:val="001F56B8"/>
    <w:rsid w:val="004B54D9"/>
    <w:rsid w:val="006507F5"/>
    <w:rsid w:val="00721389"/>
    <w:rsid w:val="007C09B2"/>
    <w:rsid w:val="008833A3"/>
    <w:rsid w:val="00E26871"/>
    <w:rsid w:val="00F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716AD"/>
    <w:pPr>
      <w:keepNext/>
      <w:outlineLvl w:val="0"/>
    </w:pPr>
    <w:rPr>
      <w:rFonts w:ascii="Times New Roman" w:hAnsi="Times New Roman"/>
      <w:b/>
      <w:sz w:val="20"/>
      <w:lang w:val="en-GB"/>
    </w:rPr>
  </w:style>
  <w:style w:type="paragraph" w:styleId="Heading2">
    <w:name w:val="heading 2"/>
    <w:basedOn w:val="Normal"/>
    <w:next w:val="Normal"/>
    <w:qFormat/>
    <w:rsid w:val="00F716AD"/>
    <w:pPr>
      <w:keepNext/>
      <w:shd w:val="clear" w:color="auto" w:fill="FFFFFF"/>
      <w:outlineLvl w:val="1"/>
    </w:pPr>
    <w:rPr>
      <w:rFonts w:ascii="Times New Roman" w:hAnsi="Times New Roman"/>
      <w:b/>
      <w:sz w:val="20"/>
      <w:lang w:val="en-GB"/>
    </w:rPr>
  </w:style>
  <w:style w:type="paragraph" w:styleId="Heading3">
    <w:name w:val="heading 3"/>
    <w:basedOn w:val="Normal"/>
    <w:next w:val="Normal"/>
    <w:qFormat/>
    <w:rsid w:val="00F716AD"/>
    <w:pPr>
      <w:keepNext/>
      <w:shd w:val="clear" w:color="auto" w:fill="FFFFFF"/>
      <w:jc w:val="center"/>
      <w:outlineLvl w:val="2"/>
    </w:pPr>
    <w:rPr>
      <w:rFonts w:ascii="Times New Roman" w:hAnsi="Times New Roman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F716AD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716A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D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26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716AD"/>
    <w:pPr>
      <w:keepNext/>
      <w:outlineLvl w:val="0"/>
    </w:pPr>
    <w:rPr>
      <w:rFonts w:ascii="Times New Roman" w:hAnsi="Times New Roman"/>
      <w:b/>
      <w:sz w:val="20"/>
      <w:lang w:val="en-GB"/>
    </w:rPr>
  </w:style>
  <w:style w:type="paragraph" w:styleId="Heading2">
    <w:name w:val="heading 2"/>
    <w:basedOn w:val="Normal"/>
    <w:next w:val="Normal"/>
    <w:qFormat/>
    <w:rsid w:val="00F716AD"/>
    <w:pPr>
      <w:keepNext/>
      <w:shd w:val="clear" w:color="auto" w:fill="FFFFFF"/>
      <w:outlineLvl w:val="1"/>
    </w:pPr>
    <w:rPr>
      <w:rFonts w:ascii="Times New Roman" w:hAnsi="Times New Roman"/>
      <w:b/>
      <w:sz w:val="20"/>
      <w:lang w:val="en-GB"/>
    </w:rPr>
  </w:style>
  <w:style w:type="paragraph" w:styleId="Heading3">
    <w:name w:val="heading 3"/>
    <w:basedOn w:val="Normal"/>
    <w:next w:val="Normal"/>
    <w:qFormat/>
    <w:rsid w:val="00F716AD"/>
    <w:pPr>
      <w:keepNext/>
      <w:shd w:val="clear" w:color="auto" w:fill="FFFFFF"/>
      <w:jc w:val="center"/>
      <w:outlineLvl w:val="2"/>
    </w:pPr>
    <w:rPr>
      <w:rFonts w:ascii="Times New Roman" w:hAnsi="Times New Roman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F716AD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716A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D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2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6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WCC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 User 1</dc:creator>
  <cp:lastModifiedBy>Creese, Jackie (ASH)</cp:lastModifiedBy>
  <cp:revision>2</cp:revision>
  <cp:lastPrinted>2007-04-26T14:13:00Z</cp:lastPrinted>
  <dcterms:created xsi:type="dcterms:W3CDTF">2014-09-09T14:53:00Z</dcterms:created>
  <dcterms:modified xsi:type="dcterms:W3CDTF">2014-09-09T14:53:00Z</dcterms:modified>
</cp:coreProperties>
</file>