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1533B590" w:rsidR="006E7EAD" w:rsidRPr="00F21BF6" w:rsidRDefault="006E7EAD" w:rsidP="006E7EAD">
      <w:pPr>
        <w:rPr>
          <w:bCs/>
        </w:rPr>
      </w:pPr>
      <w:r w:rsidRPr="003D630B">
        <w:rPr>
          <w:b/>
        </w:rPr>
        <w:t>Job Title:</w:t>
      </w:r>
      <w:r w:rsidR="00F21BF6">
        <w:rPr>
          <w:bCs/>
        </w:rPr>
        <w:t xml:space="preserve"> </w:t>
      </w:r>
      <w:r w:rsidR="001F00AC">
        <w:rPr>
          <w:bCs/>
        </w:rPr>
        <w:tab/>
      </w:r>
      <w:r w:rsidR="001F00AC">
        <w:rPr>
          <w:bCs/>
        </w:rPr>
        <w:tab/>
      </w:r>
      <w:r w:rsidR="001F00AC">
        <w:rPr>
          <w:bCs/>
        </w:rPr>
        <w:tab/>
      </w:r>
      <w:r w:rsidR="001F00AC">
        <w:rPr>
          <w:bCs/>
        </w:rPr>
        <w:tab/>
        <w:t>Mobile &amp; Outreach Library Driver/Library Customer Advisor</w:t>
      </w:r>
    </w:p>
    <w:p w14:paraId="25CF5B7D" w14:textId="30F2EC7F" w:rsidR="006E7EAD" w:rsidRPr="00F21BF6" w:rsidRDefault="006E7EAD" w:rsidP="006E7EAD">
      <w:pPr>
        <w:rPr>
          <w:bCs/>
        </w:rPr>
      </w:pPr>
      <w:r w:rsidRPr="003D630B">
        <w:rPr>
          <w:b/>
        </w:rPr>
        <w:t>Directorate &amp; Section/Unit:</w:t>
      </w:r>
      <w:r w:rsidR="00F21BF6">
        <w:rPr>
          <w:bCs/>
        </w:rPr>
        <w:t xml:space="preserve"> </w:t>
      </w:r>
      <w:r w:rsidR="001F00AC">
        <w:rPr>
          <w:bCs/>
        </w:rPr>
        <w:tab/>
      </w:r>
      <w:r w:rsidR="0047559F">
        <w:rPr>
          <w:b/>
        </w:rPr>
        <w:t>People Directorate – Libraries</w:t>
      </w:r>
    </w:p>
    <w:p w14:paraId="1EF593FE" w14:textId="79908BBC" w:rsidR="006E7EAD" w:rsidRPr="00F21BF6" w:rsidRDefault="006E7EAD" w:rsidP="001F00AC">
      <w:pPr>
        <w:tabs>
          <w:tab w:val="left" w:pos="2088"/>
        </w:tabs>
        <w:rPr>
          <w:b/>
        </w:rPr>
      </w:pPr>
      <w:r w:rsidRPr="003D630B">
        <w:rPr>
          <w:b/>
        </w:rPr>
        <w:t>Reporting to:</w:t>
      </w:r>
      <w:r w:rsidR="00F21BF6">
        <w:rPr>
          <w:bCs/>
        </w:rPr>
        <w:t xml:space="preserve">  </w:t>
      </w:r>
      <w:r w:rsidR="00F21BF6">
        <w:rPr>
          <w:b/>
        </w:rPr>
        <w:t xml:space="preserve"> </w:t>
      </w:r>
      <w:r w:rsidR="001F00AC">
        <w:rPr>
          <w:b/>
        </w:rPr>
        <w:tab/>
      </w:r>
      <w:r w:rsidR="001F00AC">
        <w:rPr>
          <w:b/>
        </w:rPr>
        <w:tab/>
      </w:r>
      <w:r w:rsidR="001F00AC">
        <w:rPr>
          <w:b/>
        </w:rPr>
        <w:tab/>
      </w:r>
      <w:r w:rsidR="001F00AC">
        <w:rPr>
          <w:b/>
        </w:rPr>
        <w:tab/>
      </w:r>
      <w:r w:rsidR="00D265FC">
        <w:rPr>
          <w:b/>
        </w:rPr>
        <w:t>Libraries Resource Manager</w:t>
      </w:r>
    </w:p>
    <w:p w14:paraId="4E3B38FC" w14:textId="6309912A" w:rsidR="006E7EAD" w:rsidRDefault="006E7EAD" w:rsidP="006E7EAD">
      <w:r>
        <w:rPr>
          <w:b/>
        </w:rPr>
        <w:t>Responsible</w:t>
      </w:r>
      <w:r w:rsidRPr="003D630B">
        <w:rPr>
          <w:b/>
        </w:rPr>
        <w:t xml:space="preserve"> for:</w:t>
      </w:r>
      <w:r w:rsidR="00F21BF6">
        <w:rPr>
          <w:bCs/>
        </w:rPr>
        <w:t xml:space="preserve"> </w:t>
      </w:r>
      <w:r w:rsidR="001F00AC">
        <w:tab/>
      </w:r>
      <w:r w:rsidR="001F00AC">
        <w:tab/>
      </w:r>
      <w:r w:rsidR="001F00AC">
        <w:tab/>
        <w:t>N/A</w:t>
      </w:r>
    </w:p>
    <w:p w14:paraId="70354DB4" w14:textId="081E8E43" w:rsidR="006E7EAD" w:rsidRPr="003F3A77" w:rsidRDefault="006E7EAD" w:rsidP="006E7EAD">
      <w:pPr>
        <w:rPr>
          <w:b/>
        </w:rPr>
      </w:pPr>
      <w:r w:rsidRPr="003F3A77">
        <w:rPr>
          <w:b/>
        </w:rPr>
        <w:t>Salary Grade:</w:t>
      </w:r>
      <w:r w:rsidR="00F21BF6">
        <w:rPr>
          <w:b/>
        </w:rPr>
        <w:t xml:space="preserve"> </w:t>
      </w:r>
      <w:r w:rsidRPr="003F3A77">
        <w:rPr>
          <w:b/>
        </w:rPr>
        <w:tab/>
      </w:r>
      <w:r w:rsidR="001F00AC">
        <w:rPr>
          <w:b/>
        </w:rPr>
        <w:tab/>
      </w:r>
      <w:r w:rsidR="001F00AC">
        <w:rPr>
          <w:b/>
        </w:rPr>
        <w:tab/>
        <w:t>3</w:t>
      </w:r>
    </w:p>
    <w:p w14:paraId="47F2F0B8" w14:textId="35EB2C98" w:rsidR="006E7EAD" w:rsidRPr="003F3A77" w:rsidRDefault="006E7EAD" w:rsidP="006E7EAD">
      <w:pPr>
        <w:rPr>
          <w:b/>
        </w:rPr>
      </w:pPr>
      <w:r w:rsidRPr="003F3A77">
        <w:rPr>
          <w:b/>
        </w:rPr>
        <w:t>DMA Management Level:</w:t>
      </w:r>
      <w:r w:rsidR="00F21BF6">
        <w:rPr>
          <w:b/>
        </w:rPr>
        <w:t xml:space="preserve"> </w:t>
      </w:r>
      <w:r>
        <w:rPr>
          <w:b/>
        </w:rPr>
        <w:t xml:space="preserve"> </w:t>
      </w:r>
      <w:r w:rsidR="001F00AC">
        <w:rPr>
          <w:b/>
        </w:rPr>
        <w:tab/>
      </w:r>
      <w:r w:rsidR="001F00AC">
        <w:rPr>
          <w:b/>
        </w:rPr>
        <w:tab/>
        <w:t>N/A</w:t>
      </w:r>
    </w:p>
    <w:p w14:paraId="4E09A646" w14:textId="2B4EF92D" w:rsidR="006E7EAD" w:rsidRDefault="006E7EAD" w:rsidP="006E7EAD">
      <w:pPr>
        <w:rPr>
          <w:b/>
        </w:rPr>
      </w:pPr>
      <w:r w:rsidRPr="003F3A77">
        <w:rPr>
          <w:b/>
        </w:rPr>
        <w:t>DMA Span of Control (Direct Reports):</w:t>
      </w:r>
      <w:r w:rsidR="00F21BF6">
        <w:rPr>
          <w:b/>
        </w:rPr>
        <w:t xml:space="preserve"> </w:t>
      </w:r>
      <w:r>
        <w:rPr>
          <w:b/>
        </w:rPr>
        <w:t xml:space="preserve"> </w:t>
      </w:r>
      <w:r w:rsidR="001F00AC">
        <w:rPr>
          <w:b/>
        </w:rPr>
        <w:t>N/A</w:t>
      </w:r>
    </w:p>
    <w:p w14:paraId="171E1137" w14:textId="77777777" w:rsidR="0047559F" w:rsidRDefault="0047559F" w:rsidP="006E7EAD">
      <w:pPr>
        <w:rPr>
          <w:b/>
        </w:rPr>
      </w:pPr>
    </w:p>
    <w:p w14:paraId="17E16692" w14:textId="77777777" w:rsidR="0047559F" w:rsidRDefault="0047559F" w:rsidP="006E7EAD">
      <w:pPr>
        <w:rPr>
          <w:b/>
        </w:rPr>
      </w:pPr>
    </w:p>
    <w:p w14:paraId="2286FB46" w14:textId="77777777" w:rsidR="00B63A94" w:rsidRDefault="00B63A94" w:rsidP="00B63A94">
      <w:pPr>
        <w:spacing w:before="120" w:after="120"/>
        <w:rPr>
          <w:rFonts w:cs="Arial"/>
          <w:b/>
          <w:szCs w:val="23"/>
        </w:rPr>
      </w:pPr>
      <w:r>
        <w:rPr>
          <w:rFonts w:cs="Arial"/>
          <w:b/>
          <w:szCs w:val="23"/>
        </w:rPr>
        <w:t>Our People Values:</w:t>
      </w:r>
    </w:p>
    <w:p w14:paraId="71AB16D6" w14:textId="4B980262" w:rsidR="00D265FC"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w:t>
      </w:r>
      <w:proofErr w:type="gramStart"/>
      <w:r>
        <w:rPr>
          <w:rFonts w:cs="Arial"/>
          <w:b/>
          <w:bCs/>
          <w:i/>
          <w:iCs/>
          <w:szCs w:val="23"/>
        </w:rPr>
        <w:t xml:space="preserve">Culture  </w:t>
      </w:r>
      <w:r>
        <w:rPr>
          <w:rFonts w:cs="Arial"/>
          <w:b/>
          <w:bCs/>
          <w:i/>
          <w:iCs/>
          <w:szCs w:val="23"/>
        </w:rPr>
        <w:tab/>
      </w:r>
      <w:proofErr w:type="gramEnd"/>
      <w:r>
        <w:rPr>
          <w:rFonts w:cs="Arial"/>
          <w:b/>
          <w:bCs/>
          <w:i/>
          <w:iCs/>
          <w:szCs w:val="23"/>
        </w:rPr>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Pr="000D3B3D" w:rsidRDefault="00B63A94" w:rsidP="00B63A94">
      <w:pPr>
        <w:pStyle w:val="ListParagraph"/>
        <w:ind w:left="2880" w:firstLine="720"/>
        <w:contextualSpacing/>
        <w:rPr>
          <w:rFonts w:cs="Arial"/>
          <w:szCs w:val="23"/>
        </w:rPr>
      </w:pPr>
      <w:r>
        <w:rPr>
          <w:rFonts w:cs="Arial"/>
          <w:szCs w:val="23"/>
        </w:rPr>
        <w:t xml:space="preserve">      ensuring </w:t>
      </w:r>
      <w:r w:rsidRPr="000D3B3D">
        <w:rPr>
          <w:rFonts w:cs="Arial"/>
          <w:szCs w:val="23"/>
        </w:rPr>
        <w:t>services are responsive.</w:t>
      </w:r>
    </w:p>
    <w:p w14:paraId="3A0FBDC3" w14:textId="77777777" w:rsidR="0092322B" w:rsidRDefault="0092322B">
      <w:pPr>
        <w:rPr>
          <w:sz w:val="21"/>
        </w:rPr>
      </w:pPr>
    </w:p>
    <w:p w14:paraId="08EFC50C" w14:textId="1C414209" w:rsidR="00C63A57" w:rsidRDefault="00822B6B" w:rsidP="003F0FEF">
      <w:pPr>
        <w:pStyle w:val="Heading2"/>
      </w:pPr>
      <w:r>
        <w:t>P</w:t>
      </w:r>
      <w:r w:rsidR="00C63A57" w:rsidRPr="004226D4">
        <w:t>urpose of jo</w:t>
      </w:r>
      <w:r w:rsidR="00541299">
        <w:t>b:</w:t>
      </w:r>
      <w:r w:rsidR="00C63A57" w:rsidRPr="004226D4">
        <w:t xml:space="preserve"> </w:t>
      </w:r>
      <w:r w:rsidR="00C63A57" w:rsidRPr="004226D4">
        <w:tab/>
      </w:r>
      <w:r w:rsidR="001F00AC">
        <w:t xml:space="preserve"> </w:t>
      </w:r>
    </w:p>
    <w:p w14:paraId="220807C8" w14:textId="77777777" w:rsidR="001F00AC" w:rsidRPr="001F00AC" w:rsidRDefault="001F00AC" w:rsidP="001F00AC"/>
    <w:p w14:paraId="401D42B6" w14:textId="77777777" w:rsidR="001F00AC" w:rsidRDefault="001F00AC" w:rsidP="001F00AC">
      <w:pPr>
        <w:rPr>
          <w:rFonts w:cs="Arial"/>
          <w:sz w:val="21"/>
          <w:szCs w:val="21"/>
        </w:rPr>
      </w:pPr>
      <w:r w:rsidRPr="00E5501F">
        <w:rPr>
          <w:rFonts w:cs="Arial"/>
          <w:sz w:val="21"/>
          <w:szCs w:val="21"/>
        </w:rPr>
        <w:t>Work as a member of the library team to:</w:t>
      </w:r>
    </w:p>
    <w:p w14:paraId="3152F9D4" w14:textId="77777777" w:rsidR="001F00AC" w:rsidRPr="00E5501F" w:rsidRDefault="001F00AC" w:rsidP="001F00AC">
      <w:pPr>
        <w:rPr>
          <w:rFonts w:cs="Arial"/>
          <w:sz w:val="21"/>
          <w:szCs w:val="21"/>
        </w:rPr>
      </w:pPr>
    </w:p>
    <w:p w14:paraId="3D9513F6" w14:textId="77777777" w:rsidR="001F00AC" w:rsidRDefault="001F00AC" w:rsidP="001F00AC">
      <w:pPr>
        <w:pStyle w:val="ListParagraph"/>
        <w:numPr>
          <w:ilvl w:val="0"/>
          <w:numId w:val="19"/>
        </w:numPr>
        <w:spacing w:after="160" w:line="278" w:lineRule="auto"/>
        <w:contextualSpacing/>
        <w:rPr>
          <w:rFonts w:cs="Arial"/>
          <w:sz w:val="21"/>
          <w:szCs w:val="21"/>
        </w:rPr>
      </w:pPr>
      <w:r w:rsidRPr="00E5501F">
        <w:rPr>
          <w:rFonts w:cs="Arial"/>
          <w:sz w:val="21"/>
          <w:szCs w:val="21"/>
        </w:rPr>
        <w:t>Drive the Mobile Library vehicle and Outreach vehicle to deliver a timetable of outreach visits or mobile library services to customers in line with Worcestershire County Council's customer service values</w:t>
      </w:r>
    </w:p>
    <w:p w14:paraId="5D7282FD" w14:textId="77777777" w:rsidR="001F00AC" w:rsidRPr="00E5501F" w:rsidRDefault="001F00AC" w:rsidP="001F00AC">
      <w:pPr>
        <w:pStyle w:val="ListParagraph"/>
        <w:spacing w:after="160" w:line="278" w:lineRule="auto"/>
        <w:contextualSpacing/>
        <w:rPr>
          <w:rFonts w:cs="Arial"/>
          <w:sz w:val="21"/>
          <w:szCs w:val="21"/>
        </w:rPr>
      </w:pPr>
    </w:p>
    <w:p w14:paraId="1B2BA806" w14:textId="77777777" w:rsidR="001F00AC" w:rsidRPr="00E5501F" w:rsidRDefault="001F00AC" w:rsidP="001F00AC">
      <w:pPr>
        <w:pStyle w:val="ListParagraph"/>
        <w:numPr>
          <w:ilvl w:val="0"/>
          <w:numId w:val="19"/>
        </w:numPr>
        <w:spacing w:after="160" w:line="278" w:lineRule="auto"/>
        <w:contextualSpacing/>
        <w:rPr>
          <w:rFonts w:cs="Arial"/>
          <w:sz w:val="21"/>
          <w:szCs w:val="21"/>
        </w:rPr>
      </w:pPr>
      <w:r w:rsidRPr="00E5501F">
        <w:rPr>
          <w:rFonts w:cs="Arial"/>
          <w:sz w:val="21"/>
          <w:szCs w:val="21"/>
        </w:rPr>
        <w:t>Support the delivery of the Libraries Strategy and library priorities as reflected in the annual library service plan</w:t>
      </w:r>
    </w:p>
    <w:p w14:paraId="1CD212D4" w14:textId="3D28BE17" w:rsidR="00C63A57" w:rsidRDefault="00C63A57" w:rsidP="00C63A57">
      <w:pPr>
        <w:rPr>
          <w:b/>
          <w:sz w:val="21"/>
        </w:rPr>
      </w:pPr>
      <w:r>
        <w:rPr>
          <w:b/>
          <w:sz w:val="21"/>
        </w:rPr>
        <w:tab/>
      </w:r>
      <w:r>
        <w:rPr>
          <w:b/>
          <w:sz w:val="21"/>
        </w:rPr>
        <w:tab/>
      </w:r>
      <w:r>
        <w:rPr>
          <w:b/>
          <w:sz w:val="21"/>
        </w:rPr>
        <w:tab/>
      </w:r>
    </w:p>
    <w:p w14:paraId="39DE729E" w14:textId="6C46423B" w:rsidR="00C63A57" w:rsidRDefault="001571D4" w:rsidP="001F00AC">
      <w:pPr>
        <w:pStyle w:val="Heading2"/>
      </w:pPr>
      <w:r w:rsidRPr="004226D4">
        <w:t xml:space="preserve">Main </w:t>
      </w:r>
      <w:r w:rsidR="00822B6B">
        <w:t xml:space="preserve">Activities </w:t>
      </w:r>
      <w:r w:rsidRPr="004226D4">
        <w:t>&amp; Responsibi</w:t>
      </w:r>
      <w:r w:rsidR="00822B6B">
        <w:t>lities:</w:t>
      </w:r>
      <w:r>
        <w:tab/>
      </w:r>
      <w:r w:rsidR="001F00AC">
        <w:t xml:space="preserve"> </w:t>
      </w:r>
    </w:p>
    <w:p w14:paraId="7611ECE1"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 xml:space="preserve">To drive the mobile vehicle to meet the mobile library timetable </w:t>
      </w:r>
    </w:p>
    <w:p w14:paraId="28B96A5A"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 xml:space="preserve">Participate in outreach activities as part of the community outreach offer.   </w:t>
      </w:r>
    </w:p>
    <w:p w14:paraId="6C31C6D9"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 xml:space="preserve">Proactively engage and interact with customers, being visible and accessible to customers  </w:t>
      </w:r>
    </w:p>
    <w:p w14:paraId="4CA66FF6"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Focus on the customer in a friendly, positive and confident manner using initiative</w:t>
      </w:r>
    </w:p>
    <w:p w14:paraId="28221765"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Respond to customer queries and assist customers to make best use of the full range of library resources and services, including digital.</w:t>
      </w:r>
    </w:p>
    <w:p w14:paraId="3EE84E2A"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Signpost customers to other council, community and partner resources and services as appropriate</w:t>
      </w:r>
    </w:p>
    <w:p w14:paraId="710B7E3E"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Contribute to the development and delivery of a wide range of activities and events reaching out to all areas of the community, including children and young people</w:t>
      </w:r>
    </w:p>
    <w:p w14:paraId="60F6FA52"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Ensure library display and presentation standards are met</w:t>
      </w:r>
    </w:p>
    <w:p w14:paraId="7DEE07E8"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Maintain a friendly, safe, and inclusive environment</w:t>
      </w:r>
    </w:p>
    <w:p w14:paraId="2FB2539B"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Encourage and respond positively to customer feedback</w:t>
      </w:r>
    </w:p>
    <w:p w14:paraId="673E32C1"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 xml:space="preserve">Work with the Library Resource Manager to proactively promote routes </w:t>
      </w:r>
      <w:proofErr w:type="gramStart"/>
      <w:r w:rsidRPr="00E5501F">
        <w:rPr>
          <w:rFonts w:cs="Arial"/>
          <w:sz w:val="21"/>
          <w:szCs w:val="21"/>
        </w:rPr>
        <w:t>and  services</w:t>
      </w:r>
      <w:proofErr w:type="gramEnd"/>
      <w:r w:rsidRPr="00E5501F">
        <w:rPr>
          <w:rFonts w:cs="Arial"/>
          <w:sz w:val="21"/>
          <w:szCs w:val="21"/>
        </w:rPr>
        <w:t xml:space="preserve">, and feedback on usage levels to ensure routes proactively managed and maximised in line with Worcestershire Libraries Mobile Library Stop Policy </w:t>
      </w:r>
    </w:p>
    <w:p w14:paraId="582E00F6"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Communicate with transport team to ensure the vehicle and equipment is maintained to the required standard and regulations</w:t>
      </w:r>
    </w:p>
    <w:p w14:paraId="77E7B7F4"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lastRenderedPageBreak/>
        <w:t xml:space="preserve">Participate in activities and events at other external venues, to promote local and national campaigns </w:t>
      </w:r>
    </w:p>
    <w:p w14:paraId="0F88FCA3"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 xml:space="preserve">Carry out a wide range of routine tasks to support customer service, </w:t>
      </w:r>
      <w:proofErr w:type="gramStart"/>
      <w:r w:rsidRPr="00E5501F">
        <w:rPr>
          <w:rFonts w:cs="Arial"/>
          <w:sz w:val="21"/>
          <w:szCs w:val="21"/>
        </w:rPr>
        <w:t>including:-</w:t>
      </w:r>
      <w:proofErr w:type="gramEnd"/>
    </w:p>
    <w:p w14:paraId="1550A966"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Security of equipment and vehicle</w:t>
      </w:r>
    </w:p>
    <w:p w14:paraId="527F59AA"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Stock processing, selection, weeding and promotion</w:t>
      </w:r>
    </w:p>
    <w:p w14:paraId="7A9F9DA7"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Daily maintenance and safety checks of equipment and vehicle, reporting faults to library manager and arranging repair schedule with Fleet Services</w:t>
      </w:r>
    </w:p>
    <w:p w14:paraId="58701A22"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Answering queries and dealing with customer enquiries</w:t>
      </w:r>
    </w:p>
    <w:p w14:paraId="5FA77DF7"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Obtaining requested items</w:t>
      </w:r>
    </w:p>
    <w:p w14:paraId="379850FC"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Issuing and returning books</w:t>
      </w:r>
    </w:p>
    <w:p w14:paraId="6967AEBB"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Shelving</w:t>
      </w:r>
    </w:p>
    <w:p w14:paraId="49A73E4F" w14:textId="77777777" w:rsidR="001F00AC" w:rsidRPr="00E5501F" w:rsidRDefault="001F00AC" w:rsidP="001F00AC">
      <w:pPr>
        <w:pStyle w:val="ListParagraph"/>
        <w:numPr>
          <w:ilvl w:val="1"/>
          <w:numId w:val="20"/>
        </w:numPr>
        <w:spacing w:line="278" w:lineRule="auto"/>
        <w:contextualSpacing/>
        <w:rPr>
          <w:rFonts w:cs="Arial"/>
          <w:sz w:val="21"/>
          <w:szCs w:val="21"/>
        </w:rPr>
      </w:pPr>
      <w:r w:rsidRPr="00E5501F">
        <w:rPr>
          <w:rFonts w:cs="Arial"/>
          <w:sz w:val="21"/>
          <w:szCs w:val="21"/>
        </w:rPr>
        <w:t>Cash handling</w:t>
      </w:r>
    </w:p>
    <w:p w14:paraId="300E38A3"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To be the person responsible for the mobile library vehicle on a day-to-day basis</w:t>
      </w:r>
    </w:p>
    <w:p w14:paraId="2C9F9A2F" w14:textId="77777777" w:rsidR="001F00AC" w:rsidRPr="00E5501F" w:rsidRDefault="001F00AC" w:rsidP="001F00AC">
      <w:pPr>
        <w:pStyle w:val="ListParagraph"/>
        <w:numPr>
          <w:ilvl w:val="0"/>
          <w:numId w:val="20"/>
        </w:numPr>
        <w:spacing w:line="278" w:lineRule="auto"/>
        <w:contextualSpacing/>
        <w:rPr>
          <w:rFonts w:cs="Arial"/>
          <w:sz w:val="21"/>
          <w:szCs w:val="21"/>
        </w:rPr>
      </w:pPr>
      <w:r w:rsidRPr="00E5501F">
        <w:rPr>
          <w:rFonts w:cs="Arial"/>
          <w:sz w:val="21"/>
          <w:szCs w:val="21"/>
        </w:rPr>
        <w:t>Work in accordance with Worcestershire’s Competency Framework.</w:t>
      </w:r>
    </w:p>
    <w:p w14:paraId="4CF6CD96" w14:textId="77777777" w:rsidR="001F00AC" w:rsidRPr="001F00AC" w:rsidRDefault="001F00AC" w:rsidP="001F00AC"/>
    <w:p w14:paraId="25DFFC2E" w14:textId="77777777" w:rsidR="005E50A3" w:rsidRDefault="005E50A3">
      <w:pPr>
        <w:rPr>
          <w:sz w:val="21"/>
        </w:rPr>
      </w:pPr>
    </w:p>
    <w:p w14:paraId="5D68397A" w14:textId="4301F718" w:rsidR="0047559F" w:rsidRPr="0047559F" w:rsidRDefault="004226D4" w:rsidP="0047559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144C340C" w14:textId="7F85D8D5" w:rsidR="00C15F67" w:rsidRPr="0047559F" w:rsidRDefault="00C15F67" w:rsidP="00C15F67">
      <w:pPr>
        <w:numPr>
          <w:ilvl w:val="0"/>
          <w:numId w:val="17"/>
        </w:numPr>
        <w:rPr>
          <w:szCs w:val="23"/>
        </w:rPr>
      </w:pPr>
      <w:r w:rsidRPr="0047559F">
        <w:rPr>
          <w:szCs w:val="23"/>
        </w:rPr>
        <w:t>The nature of the work</w:t>
      </w:r>
      <w:r w:rsidR="0047559F" w:rsidRPr="0047559F">
        <w:rPr>
          <w:szCs w:val="23"/>
        </w:rPr>
        <w:t xml:space="preserve"> may</w:t>
      </w:r>
      <w:r w:rsidRPr="0047559F">
        <w:rPr>
          <w:szCs w:val="23"/>
        </w:rPr>
        <w:t xml:space="preserve"> require duties to be undertaken which </w:t>
      </w:r>
      <w:r w:rsidR="0047559F" w:rsidRPr="0047559F">
        <w:rPr>
          <w:szCs w:val="23"/>
        </w:rPr>
        <w:t>may</w:t>
      </w:r>
      <w:r w:rsidRPr="0047559F">
        <w:rPr>
          <w:szCs w:val="23"/>
        </w:rPr>
        <w:t xml:space="preserve"> involve lifting carrying and moving for which appropriate training will be provided. The post holder must be able to physically deliver these</w:t>
      </w:r>
      <w:r w:rsidRPr="0047559F">
        <w:rPr>
          <w:b/>
          <w:i/>
          <w:szCs w:val="23"/>
        </w:rPr>
        <w:t xml:space="preserve"> </w:t>
      </w:r>
    </w:p>
    <w:p w14:paraId="5DD2F95E" w14:textId="77777777" w:rsidR="00F80BA9" w:rsidRPr="0047559F" w:rsidRDefault="00F80BA9" w:rsidP="0047559F">
      <w:pPr>
        <w:rPr>
          <w:szCs w:val="23"/>
        </w:rPr>
      </w:pPr>
    </w:p>
    <w:p w14:paraId="7255D028" w14:textId="36F72C27" w:rsidR="00F80BA9" w:rsidRPr="0047559F" w:rsidRDefault="00F80BA9" w:rsidP="00F80BA9">
      <w:pPr>
        <w:numPr>
          <w:ilvl w:val="0"/>
          <w:numId w:val="13"/>
        </w:numPr>
        <w:rPr>
          <w:sz w:val="21"/>
          <w:szCs w:val="21"/>
        </w:rPr>
      </w:pPr>
      <w:r w:rsidRPr="0047559F">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47559F" w:rsidRDefault="00F80BA9" w:rsidP="00F80BA9">
      <w:pPr>
        <w:ind w:left="284"/>
        <w:rPr>
          <w:szCs w:val="23"/>
        </w:rPr>
      </w:pPr>
    </w:p>
    <w:p w14:paraId="42F89BDC" w14:textId="77777777" w:rsidR="00C15F67" w:rsidRDefault="00C15F67" w:rsidP="00C15F67">
      <w:pPr>
        <w:numPr>
          <w:ilvl w:val="12"/>
          <w:numId w:val="0"/>
        </w:numPr>
        <w:rPr>
          <w:sz w:val="21"/>
        </w:rPr>
      </w:pPr>
    </w:p>
    <w:p w14:paraId="568027E1" w14:textId="77777777" w:rsidR="00C15F67" w:rsidRPr="00C86596" w:rsidRDefault="00C15F67" w:rsidP="00C15F67">
      <w:pPr>
        <w:numPr>
          <w:ilvl w:val="12"/>
          <w:numId w:val="0"/>
        </w:numPr>
        <w:rPr>
          <w:sz w:val="21"/>
        </w:rPr>
      </w:pPr>
    </w:p>
    <w:p w14:paraId="7FAD0689" w14:textId="2F000FEA" w:rsidR="0047559F" w:rsidRPr="0047559F" w:rsidRDefault="00C15F67" w:rsidP="0047559F">
      <w:pPr>
        <w:pStyle w:val="Heading2"/>
      </w:pPr>
      <w:r w:rsidRPr="00C86596">
        <w:t>Contact</w:t>
      </w:r>
      <w:r w:rsidR="0047559F">
        <w:t>s:</w:t>
      </w:r>
    </w:p>
    <w:p w14:paraId="053C8899" w14:textId="77777777" w:rsidR="00C15F67" w:rsidRPr="00C86596" w:rsidRDefault="00C15F67" w:rsidP="00C15F67">
      <w:pPr>
        <w:numPr>
          <w:ilvl w:val="12"/>
          <w:numId w:val="0"/>
        </w:numPr>
        <w:rPr>
          <w:b/>
          <w:sz w:val="21"/>
        </w:rPr>
      </w:pPr>
    </w:p>
    <w:p w14:paraId="7E50FAAB" w14:textId="46730DDA" w:rsidR="00C15F67" w:rsidRPr="0047559F" w:rsidRDefault="00C15F67" w:rsidP="0047559F">
      <w:pPr>
        <w:pStyle w:val="ListParagraph"/>
        <w:numPr>
          <w:ilvl w:val="0"/>
          <w:numId w:val="17"/>
        </w:numPr>
        <w:rPr>
          <w:szCs w:val="23"/>
        </w:rPr>
      </w:pPr>
      <w:r w:rsidRPr="0047559F">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7704675" w:rsidR="00C15F67" w:rsidRPr="0047559F" w:rsidRDefault="00C15F67" w:rsidP="0047559F">
      <w:pPr>
        <w:pStyle w:val="ListParagraph"/>
        <w:numPr>
          <w:ilvl w:val="0"/>
          <w:numId w:val="17"/>
        </w:numPr>
        <w:rPr>
          <w:szCs w:val="23"/>
        </w:rPr>
      </w:pPr>
      <w:r w:rsidRPr="0047559F">
        <w:rPr>
          <w:szCs w:val="23"/>
        </w:rPr>
        <w:t xml:space="preserve">Internal: Elected Members, Directors, </w:t>
      </w:r>
      <w:r w:rsidR="007650DF" w:rsidRPr="0047559F">
        <w:rPr>
          <w:szCs w:val="23"/>
        </w:rPr>
        <w:t>Assistant Directors</w:t>
      </w:r>
      <w:r w:rsidRPr="0047559F">
        <w:rPr>
          <w:szCs w:val="23"/>
        </w:rPr>
        <w:t xml:space="preserve">, </w:t>
      </w:r>
      <w:r w:rsidR="007650DF" w:rsidRPr="0047559F">
        <w:rPr>
          <w:szCs w:val="23"/>
        </w:rPr>
        <w:t>s</w:t>
      </w:r>
      <w:r w:rsidRPr="0047559F">
        <w:rPr>
          <w:szCs w:val="23"/>
        </w:rPr>
        <w:t xml:space="preserve">enior </w:t>
      </w:r>
      <w:r w:rsidR="007650DF" w:rsidRPr="0047559F">
        <w:rPr>
          <w:szCs w:val="23"/>
        </w:rPr>
        <w:t>m</w:t>
      </w:r>
      <w:r w:rsidRPr="0047559F">
        <w:rPr>
          <w:szCs w:val="23"/>
        </w:rPr>
        <w:t xml:space="preserve">anagers, </w:t>
      </w:r>
      <w:r w:rsidR="007650DF" w:rsidRPr="0047559F">
        <w:rPr>
          <w:szCs w:val="23"/>
        </w:rPr>
        <w:t>m</w:t>
      </w:r>
      <w:r w:rsidRPr="0047559F">
        <w:rPr>
          <w:szCs w:val="23"/>
        </w:rPr>
        <w:t xml:space="preserve">anagement </w:t>
      </w:r>
      <w:r w:rsidR="007650DF" w:rsidRPr="0047559F">
        <w:rPr>
          <w:szCs w:val="23"/>
        </w:rPr>
        <w:t>t</w:t>
      </w:r>
      <w:r w:rsidRPr="0047559F">
        <w:rPr>
          <w:szCs w:val="23"/>
        </w:rPr>
        <w:t xml:space="preserve">eams, </w:t>
      </w:r>
      <w:r w:rsidR="007650DF" w:rsidRPr="0047559F">
        <w:rPr>
          <w:szCs w:val="23"/>
        </w:rPr>
        <w:t>m</w:t>
      </w:r>
      <w:r w:rsidRPr="0047559F">
        <w:rPr>
          <w:szCs w:val="23"/>
        </w:rPr>
        <w:t xml:space="preserve">anagers </w:t>
      </w:r>
      <w:r w:rsidR="007650DF" w:rsidRPr="0047559F">
        <w:rPr>
          <w:szCs w:val="23"/>
        </w:rPr>
        <w:t>and</w:t>
      </w:r>
      <w:r w:rsidRPr="0047559F">
        <w:rPr>
          <w:szCs w:val="23"/>
        </w:rPr>
        <w:t xml:space="preserve"> </w:t>
      </w:r>
      <w:r w:rsidR="007650DF" w:rsidRPr="0047559F">
        <w:rPr>
          <w:szCs w:val="23"/>
        </w:rPr>
        <w:t>s</w:t>
      </w:r>
      <w:r w:rsidRPr="0047559F">
        <w:rPr>
          <w:szCs w:val="23"/>
        </w:rPr>
        <w:t xml:space="preserve">taff across all </w:t>
      </w:r>
      <w:r w:rsidR="007650DF" w:rsidRPr="0047559F">
        <w:rPr>
          <w:szCs w:val="23"/>
        </w:rPr>
        <w:t>D</w:t>
      </w:r>
      <w:r w:rsidRPr="0047559F">
        <w:rPr>
          <w:szCs w:val="23"/>
        </w:rPr>
        <w:t>irectorates</w:t>
      </w:r>
      <w:r w:rsidR="0047559F" w:rsidRPr="0047559F">
        <w:rPr>
          <w:szCs w:val="23"/>
        </w:rPr>
        <w:t>.</w:t>
      </w:r>
    </w:p>
    <w:p w14:paraId="0220CE44" w14:textId="77777777" w:rsidR="00C15F67" w:rsidRPr="0004387A" w:rsidRDefault="00C15F67" w:rsidP="007650DF">
      <w:pPr>
        <w:numPr>
          <w:ilvl w:val="12"/>
          <w:numId w:val="0"/>
        </w:numPr>
        <w:jc w:val="both"/>
        <w:rPr>
          <w:szCs w:val="23"/>
        </w:rPr>
      </w:pPr>
    </w:p>
    <w:p w14:paraId="6BEC6137" w14:textId="073AA9C1" w:rsidR="00C15F67" w:rsidRPr="0047559F" w:rsidRDefault="00C15F67" w:rsidP="0047559F">
      <w:pPr>
        <w:pStyle w:val="ListParagraph"/>
        <w:numPr>
          <w:ilvl w:val="0"/>
          <w:numId w:val="17"/>
        </w:numPr>
        <w:rPr>
          <w:szCs w:val="23"/>
        </w:rPr>
      </w:pPr>
      <w:r w:rsidRPr="0047559F">
        <w:rPr>
          <w:szCs w:val="23"/>
        </w:rPr>
        <w:t xml:space="preserve">External: District &amp; County Councils, Government </w:t>
      </w:r>
      <w:r w:rsidR="007650DF" w:rsidRPr="0047559F">
        <w:rPr>
          <w:szCs w:val="23"/>
        </w:rPr>
        <w:t>a</w:t>
      </w:r>
      <w:r w:rsidRPr="0047559F">
        <w:rPr>
          <w:szCs w:val="23"/>
        </w:rPr>
        <w:t xml:space="preserve">gencies </w:t>
      </w:r>
      <w:r w:rsidR="007650DF" w:rsidRPr="0047559F">
        <w:rPr>
          <w:szCs w:val="23"/>
        </w:rPr>
        <w:t>and</w:t>
      </w:r>
      <w:r w:rsidRPr="0047559F">
        <w:rPr>
          <w:szCs w:val="23"/>
        </w:rPr>
        <w:t xml:space="preserve"> </w:t>
      </w:r>
      <w:r w:rsidR="007650DF" w:rsidRPr="0047559F">
        <w:rPr>
          <w:szCs w:val="23"/>
        </w:rPr>
        <w:t>d</w:t>
      </w:r>
      <w:r w:rsidRPr="0047559F">
        <w:rPr>
          <w:szCs w:val="23"/>
        </w:rPr>
        <w:t xml:space="preserve">epartments, </w:t>
      </w:r>
      <w:r w:rsidR="007650DF" w:rsidRPr="0047559F">
        <w:rPr>
          <w:szCs w:val="23"/>
        </w:rPr>
        <w:t>h</w:t>
      </w:r>
      <w:r w:rsidRPr="0047559F">
        <w:rPr>
          <w:szCs w:val="23"/>
        </w:rPr>
        <w:t xml:space="preserve">ealthcare </w:t>
      </w:r>
      <w:r w:rsidR="007650DF" w:rsidRPr="0047559F">
        <w:rPr>
          <w:szCs w:val="23"/>
        </w:rPr>
        <w:t>p</w:t>
      </w:r>
      <w:r w:rsidRPr="0047559F">
        <w:rPr>
          <w:szCs w:val="23"/>
        </w:rPr>
        <w:t xml:space="preserve">rofessionals, PCT, Police, Fire, Probation Service, </w:t>
      </w:r>
      <w:r w:rsidR="007650DF" w:rsidRPr="0047559F">
        <w:rPr>
          <w:szCs w:val="23"/>
        </w:rPr>
        <w:t>e</w:t>
      </w:r>
      <w:r w:rsidRPr="0047559F">
        <w:rPr>
          <w:szCs w:val="23"/>
        </w:rPr>
        <w:t xml:space="preserve">ducational </w:t>
      </w:r>
      <w:r w:rsidR="007650DF" w:rsidRPr="0047559F">
        <w:rPr>
          <w:szCs w:val="23"/>
        </w:rPr>
        <w:t>s</w:t>
      </w:r>
      <w:r w:rsidRPr="0047559F">
        <w:rPr>
          <w:szCs w:val="23"/>
        </w:rPr>
        <w:t xml:space="preserve">ettings, </w:t>
      </w:r>
      <w:r w:rsidR="007650DF" w:rsidRPr="0047559F">
        <w:rPr>
          <w:szCs w:val="23"/>
        </w:rPr>
        <w:t>s</w:t>
      </w:r>
      <w:r w:rsidRPr="0047559F">
        <w:rPr>
          <w:szCs w:val="23"/>
        </w:rPr>
        <w:t xml:space="preserve">uppliers, </w:t>
      </w:r>
      <w:r w:rsidR="007650DF" w:rsidRPr="0047559F">
        <w:rPr>
          <w:szCs w:val="23"/>
        </w:rPr>
        <w:t>c</w:t>
      </w:r>
      <w:r w:rsidRPr="0047559F">
        <w:rPr>
          <w:szCs w:val="23"/>
        </w:rPr>
        <w:t xml:space="preserve">ontractors, </w:t>
      </w:r>
      <w:r w:rsidR="007650DF" w:rsidRPr="0047559F">
        <w:rPr>
          <w:szCs w:val="23"/>
        </w:rPr>
        <w:t>s</w:t>
      </w:r>
      <w:r w:rsidRPr="0047559F">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10C919CE" w14:textId="1EEBE611" w:rsidR="00C15F67" w:rsidRDefault="0047559F" w:rsidP="00C15F67">
      <w:pPr>
        <w:numPr>
          <w:ilvl w:val="12"/>
          <w:numId w:val="0"/>
        </w:numPr>
        <w:rPr>
          <w:sz w:val="21"/>
        </w:rPr>
      </w:pPr>
      <w:r>
        <w:rPr>
          <w:sz w:val="21"/>
        </w:rPr>
        <w:t xml:space="preserve"> </w:t>
      </w: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lastRenderedPageBreak/>
        <w:t>Additional Information:</w:t>
      </w:r>
      <w:r>
        <w:tab/>
      </w:r>
    </w:p>
    <w:p w14:paraId="20329141" w14:textId="4CF4D8AD" w:rsidR="00C15F67" w:rsidRPr="002C1F63" w:rsidRDefault="00C15F67" w:rsidP="0047559F">
      <w:pPr>
        <w:rPr>
          <w:szCs w:val="23"/>
          <w:highlight w:val="yellow"/>
        </w:rPr>
      </w:pP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77777777" w:rsidR="0069761F" w:rsidRPr="0004387A" w:rsidRDefault="00535B7C">
      <w:pPr>
        <w:rPr>
          <w:szCs w:val="23"/>
        </w:rPr>
      </w:pPr>
      <w:r w:rsidRPr="0004387A">
        <w:rPr>
          <w:szCs w:val="23"/>
        </w:rPr>
        <w:t>Author</w:t>
      </w:r>
      <w:r w:rsidR="0069761F" w:rsidRPr="0004387A">
        <w:rPr>
          <w:szCs w:val="23"/>
        </w:rPr>
        <w:t>:</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p>
    <w:p w14:paraId="513365B4" w14:textId="3E3CB36A"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001ED366" w14:textId="2236DA53" w:rsidR="0047559F" w:rsidRPr="00F21BF6" w:rsidRDefault="0092322B" w:rsidP="0047559F">
      <w:pPr>
        <w:rPr>
          <w:bCs/>
        </w:rPr>
      </w:pPr>
      <w:r w:rsidRPr="0092322B">
        <w:rPr>
          <w:b/>
        </w:rPr>
        <w:t>Job Title:</w:t>
      </w:r>
      <w:r w:rsidR="00F21BF6">
        <w:rPr>
          <w:b/>
        </w:rPr>
        <w:t xml:space="preserve"> </w:t>
      </w:r>
      <w:r w:rsidR="0047559F">
        <w:rPr>
          <w:b/>
        </w:rPr>
        <w:tab/>
      </w:r>
      <w:r w:rsidR="0047559F">
        <w:rPr>
          <w:b/>
        </w:rPr>
        <w:tab/>
      </w:r>
      <w:r w:rsidR="0047559F">
        <w:rPr>
          <w:b/>
        </w:rPr>
        <w:tab/>
      </w:r>
      <w:r w:rsidR="0047559F">
        <w:rPr>
          <w:b/>
        </w:rPr>
        <w:tab/>
      </w:r>
      <w:r w:rsidR="0047559F">
        <w:rPr>
          <w:bCs/>
        </w:rPr>
        <w:t>Mobile &amp; Outreach Library Driver/Library Customer Advisor</w:t>
      </w:r>
    </w:p>
    <w:p w14:paraId="51E593FA" w14:textId="743744AA" w:rsidR="0092322B" w:rsidRPr="00F21BF6" w:rsidRDefault="0092322B" w:rsidP="0092322B">
      <w:pPr>
        <w:rPr>
          <w:bCs/>
        </w:rPr>
      </w:pPr>
      <w:r w:rsidRPr="0092322B">
        <w:rPr>
          <w:b/>
        </w:rPr>
        <w:t>Directorate &amp; Section/Unit:</w:t>
      </w:r>
      <w:r w:rsidR="00F21BF6">
        <w:rPr>
          <w:b/>
        </w:rPr>
        <w:t xml:space="preserve"> </w:t>
      </w:r>
      <w:r w:rsidR="0047559F">
        <w:rPr>
          <w:b/>
        </w:rPr>
        <w:tab/>
        <w:t xml:space="preserve">People Directorate – Libraries </w:t>
      </w:r>
    </w:p>
    <w:p w14:paraId="6F6ABBDA" w14:textId="7733EF8F" w:rsidR="0092322B" w:rsidRDefault="00535B7C" w:rsidP="0047559F">
      <w:pPr>
        <w:tabs>
          <w:tab w:val="left" w:pos="3288"/>
        </w:tabs>
      </w:pPr>
      <w:r>
        <w:rPr>
          <w:b/>
        </w:rPr>
        <w:t>Salary Grade</w:t>
      </w:r>
      <w:r w:rsidR="0092322B" w:rsidRPr="0092322B">
        <w:rPr>
          <w:b/>
        </w:rPr>
        <w:t>:</w:t>
      </w:r>
      <w:r w:rsidR="00F21BF6">
        <w:rPr>
          <w:b/>
        </w:rPr>
        <w:t xml:space="preserve"> </w:t>
      </w:r>
      <w:r w:rsidR="00BC40E5">
        <w:rPr>
          <w:b/>
        </w:rPr>
        <w:t xml:space="preserve"> </w:t>
      </w:r>
      <w:r w:rsidR="0047559F">
        <w:rPr>
          <w:b/>
        </w:rPr>
        <w:tab/>
      </w:r>
      <w:r w:rsidR="0047559F">
        <w:rPr>
          <w:b/>
        </w:rPr>
        <w:tab/>
        <w:t>3</w:t>
      </w:r>
    </w:p>
    <w:p w14:paraId="6CB598D2" w14:textId="075230D0" w:rsidR="0092322B" w:rsidRDefault="0047559F" w:rsidP="0092322B">
      <w:r>
        <w:tab/>
      </w:r>
    </w:p>
    <w:p w14:paraId="0DB4AF98" w14:textId="77777777" w:rsidR="0092322B" w:rsidRDefault="0092322B" w:rsidP="0092322B">
      <w:pPr>
        <w:pStyle w:val="Header"/>
      </w:pPr>
    </w:p>
    <w:p w14:paraId="67C12512" w14:textId="77777777" w:rsidR="0092322B" w:rsidRDefault="0092322B" w:rsidP="0092322B"/>
    <w:p w14:paraId="77B80EFC" w14:textId="1BC99D6A"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301AD372" w14:textId="77777777" w:rsidR="00D265FC" w:rsidRPr="00D265FC" w:rsidRDefault="00D265FC" w:rsidP="00D265FC">
      <w:r w:rsidRPr="00D265FC">
        <w:t xml:space="preserve">It is </w:t>
      </w:r>
      <w:r w:rsidRPr="00D265FC">
        <w:rPr>
          <w:b/>
        </w:rPr>
        <w:t>essential</w:t>
      </w:r>
      <w:r w:rsidRPr="00D265FC">
        <w:t xml:space="preserve"> that the postholder has/is:</w:t>
      </w:r>
    </w:p>
    <w:p w14:paraId="102E9A74" w14:textId="77777777" w:rsidR="00D265FC" w:rsidRPr="00D265FC" w:rsidRDefault="00D265FC" w:rsidP="00D265FC">
      <w:pPr>
        <w:numPr>
          <w:ilvl w:val="0"/>
          <w:numId w:val="23"/>
        </w:numPr>
        <w:rPr>
          <w:lang w:val="en-AU"/>
        </w:rPr>
      </w:pPr>
      <w:r w:rsidRPr="00D265FC">
        <w:rPr>
          <w:lang w:val="en-AU"/>
        </w:rPr>
        <w:t>Demonstrable experience in a customer facing role</w:t>
      </w:r>
    </w:p>
    <w:p w14:paraId="66E81D0B" w14:textId="77777777" w:rsidR="00D265FC" w:rsidRPr="00D265FC" w:rsidRDefault="00D265FC" w:rsidP="00D265FC">
      <w:pPr>
        <w:numPr>
          <w:ilvl w:val="0"/>
          <w:numId w:val="24"/>
        </w:numPr>
      </w:pPr>
      <w:r w:rsidRPr="00D265FC">
        <w:rPr>
          <w:lang w:val="en-AU"/>
        </w:rPr>
        <w:t>A good knowledge and understanding of the principles of good customer service</w:t>
      </w:r>
    </w:p>
    <w:p w14:paraId="71AF2515" w14:textId="77777777" w:rsidR="00D265FC" w:rsidRPr="00D265FC" w:rsidRDefault="00D265FC" w:rsidP="00D265FC">
      <w:pPr>
        <w:numPr>
          <w:ilvl w:val="0"/>
          <w:numId w:val="24"/>
        </w:numPr>
      </w:pPr>
      <w:r w:rsidRPr="00D265FC">
        <w:rPr>
          <w:lang w:val="en-AU"/>
        </w:rPr>
        <w:t>Confidence and competence in using a range of digital applications including social media platforms</w:t>
      </w:r>
    </w:p>
    <w:p w14:paraId="672E7AA8" w14:textId="77777777" w:rsidR="00D265FC" w:rsidRPr="00D265FC" w:rsidRDefault="00D265FC" w:rsidP="00D265FC"/>
    <w:p w14:paraId="7D246BC0" w14:textId="77777777" w:rsidR="00D265FC" w:rsidRPr="00D265FC" w:rsidRDefault="00D265FC" w:rsidP="00D265FC">
      <w:r w:rsidRPr="00D265FC">
        <w:t xml:space="preserve">It is </w:t>
      </w:r>
      <w:r w:rsidRPr="00D265FC">
        <w:rPr>
          <w:b/>
        </w:rPr>
        <w:t>desirable</w:t>
      </w:r>
      <w:r w:rsidRPr="00D265FC">
        <w:t xml:space="preserve"> that the postholder has/is:</w:t>
      </w:r>
    </w:p>
    <w:p w14:paraId="79469417" w14:textId="77777777" w:rsidR="00D265FC" w:rsidRPr="00D265FC" w:rsidRDefault="00D265FC" w:rsidP="00D265FC">
      <w:pPr>
        <w:numPr>
          <w:ilvl w:val="0"/>
          <w:numId w:val="24"/>
        </w:numPr>
      </w:pPr>
      <w:r w:rsidRPr="00D265FC">
        <w:rPr>
          <w:lang w:val="en-AU"/>
        </w:rPr>
        <w:t>A thorough and applied understanding of information resources and how they are used</w:t>
      </w:r>
    </w:p>
    <w:p w14:paraId="23AC3390" w14:textId="77777777" w:rsidR="00D265FC" w:rsidRPr="00D265FC" w:rsidRDefault="00D265FC" w:rsidP="00D265FC">
      <w:pPr>
        <w:numPr>
          <w:ilvl w:val="0"/>
          <w:numId w:val="24"/>
        </w:numPr>
        <w:rPr>
          <w:lang w:val="en-AU"/>
        </w:rPr>
      </w:pPr>
      <w:r w:rsidRPr="00D265FC">
        <w:rPr>
          <w:lang w:val="en-AU"/>
        </w:rPr>
        <w:t>Experience of driving vehicles of this size</w:t>
      </w:r>
    </w:p>
    <w:p w14:paraId="2042E2DF" w14:textId="77777777" w:rsidR="00D265FC" w:rsidRPr="00D265FC" w:rsidRDefault="00D265FC" w:rsidP="00D265FC">
      <w:pPr>
        <w:numPr>
          <w:ilvl w:val="0"/>
          <w:numId w:val="25"/>
        </w:numPr>
      </w:pPr>
      <w:r w:rsidRPr="00D265FC">
        <w:t xml:space="preserve">Good product </w:t>
      </w:r>
      <w:proofErr w:type="gramStart"/>
      <w:r w:rsidRPr="00D265FC">
        <w:t>knowledge:</w:t>
      </w:r>
      <w:proofErr w:type="gramEnd"/>
      <w:r w:rsidRPr="00D265FC">
        <w:t xml:space="preserve"> knows what the library service offers</w:t>
      </w:r>
    </w:p>
    <w:p w14:paraId="41064A65" w14:textId="77777777" w:rsidR="00D265FC" w:rsidRPr="00D265FC" w:rsidRDefault="00D265FC" w:rsidP="00D265FC">
      <w:pPr>
        <w:numPr>
          <w:ilvl w:val="0"/>
          <w:numId w:val="25"/>
        </w:numPr>
      </w:pPr>
      <w:r w:rsidRPr="00D265FC">
        <w:t>Experience of working with a diverse range of people including children</w:t>
      </w:r>
    </w:p>
    <w:p w14:paraId="1124E8EA" w14:textId="77777777" w:rsidR="0092322B" w:rsidRPr="00011BAF" w:rsidRDefault="0092322B" w:rsidP="0092322B"/>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263E4260" w14:textId="77777777" w:rsidR="00D265FC" w:rsidRPr="00D265FC" w:rsidRDefault="00D265FC" w:rsidP="00D265FC">
      <w:r>
        <w:t xml:space="preserve"> </w:t>
      </w:r>
      <w:r w:rsidRPr="00D265FC">
        <w:t xml:space="preserve">It is </w:t>
      </w:r>
      <w:r w:rsidRPr="00D265FC">
        <w:rPr>
          <w:b/>
        </w:rPr>
        <w:t>essential</w:t>
      </w:r>
      <w:r w:rsidRPr="00D265FC">
        <w:t xml:space="preserve"> that the postholder has/is:</w:t>
      </w:r>
    </w:p>
    <w:p w14:paraId="3D85216F" w14:textId="77777777" w:rsidR="00D265FC" w:rsidRPr="00D265FC" w:rsidRDefault="00D265FC" w:rsidP="00D265FC">
      <w:pPr>
        <w:numPr>
          <w:ilvl w:val="0"/>
          <w:numId w:val="24"/>
        </w:numPr>
        <w:rPr>
          <w:lang w:val="en-AU"/>
        </w:rPr>
      </w:pPr>
      <w:r w:rsidRPr="00D265FC">
        <w:rPr>
          <w:lang w:val="en-AU"/>
        </w:rPr>
        <w:t>High levels of customer focus, and can demonstrate a proactive approach to customer service</w:t>
      </w:r>
    </w:p>
    <w:p w14:paraId="376080E2" w14:textId="77777777" w:rsidR="00D265FC" w:rsidRPr="00D265FC" w:rsidRDefault="00D265FC" w:rsidP="00D265FC">
      <w:pPr>
        <w:numPr>
          <w:ilvl w:val="0"/>
          <w:numId w:val="24"/>
        </w:numPr>
        <w:rPr>
          <w:lang w:val="en-AU"/>
        </w:rPr>
      </w:pPr>
      <w:bookmarkStart w:id="0" w:name="_Hlk219727863"/>
      <w:r w:rsidRPr="00D265FC">
        <w:rPr>
          <w:lang w:val="en-AU"/>
        </w:rPr>
        <w:t xml:space="preserve">The ability to help our full range of customers find and use information resources </w:t>
      </w:r>
    </w:p>
    <w:p w14:paraId="0C3D249D" w14:textId="77777777" w:rsidR="00D265FC" w:rsidRPr="00D265FC" w:rsidRDefault="00D265FC" w:rsidP="00D265FC">
      <w:pPr>
        <w:numPr>
          <w:ilvl w:val="0"/>
          <w:numId w:val="24"/>
        </w:numPr>
        <w:rPr>
          <w:lang w:val="en-AU"/>
        </w:rPr>
      </w:pPr>
      <w:r w:rsidRPr="00D265FC">
        <w:t>Clear and concise communication skills and able to communicate effectively with our full range of customers</w:t>
      </w:r>
      <w:r w:rsidRPr="00D265FC">
        <w:rPr>
          <w:lang w:val="en-AU"/>
        </w:rPr>
        <w:t xml:space="preserve"> </w:t>
      </w:r>
    </w:p>
    <w:p w14:paraId="20B24B97" w14:textId="77777777" w:rsidR="00D265FC" w:rsidRPr="00D265FC" w:rsidRDefault="00D265FC" w:rsidP="00D265FC">
      <w:pPr>
        <w:numPr>
          <w:ilvl w:val="0"/>
          <w:numId w:val="24"/>
        </w:numPr>
        <w:rPr>
          <w:lang w:val="en-AU"/>
        </w:rPr>
      </w:pPr>
      <w:r w:rsidRPr="00D265FC">
        <w:rPr>
          <w:lang w:val="en-AU"/>
        </w:rPr>
        <w:t>To be able to use your enthusiasm, passion, and knowledge about our services to promote the services to our full range of customers and stakeholders</w:t>
      </w:r>
    </w:p>
    <w:p w14:paraId="730AAE4D" w14:textId="77777777" w:rsidR="00D265FC" w:rsidRPr="00D265FC" w:rsidRDefault="00D265FC" w:rsidP="00D265FC">
      <w:pPr>
        <w:numPr>
          <w:ilvl w:val="0"/>
          <w:numId w:val="24"/>
        </w:numPr>
      </w:pPr>
      <w:r w:rsidRPr="00D265FC">
        <w:rPr>
          <w:lang w:val="en-AU"/>
        </w:rPr>
        <w:t>The ability to work effectively as a member of a team, and h</w:t>
      </w:r>
      <w:r w:rsidRPr="00D265FC">
        <w:t>as a 'together we can' attitude</w:t>
      </w:r>
    </w:p>
    <w:p w14:paraId="7BCDC6FD" w14:textId="77777777" w:rsidR="00D265FC" w:rsidRPr="00D265FC" w:rsidRDefault="00D265FC" w:rsidP="00D265FC">
      <w:pPr>
        <w:numPr>
          <w:ilvl w:val="0"/>
          <w:numId w:val="24"/>
        </w:numPr>
        <w:rPr>
          <w:lang w:val="en-AU"/>
        </w:rPr>
      </w:pPr>
      <w:r w:rsidRPr="00D265FC">
        <w:rPr>
          <w:lang w:val="en-AU"/>
        </w:rPr>
        <w:t>Highly organised, and able to respond to changes in priority efficiently and effectively, multi-tasking in a busy environment</w:t>
      </w:r>
    </w:p>
    <w:p w14:paraId="2057E467" w14:textId="77777777" w:rsidR="00D265FC" w:rsidRPr="00D265FC" w:rsidRDefault="00D265FC" w:rsidP="00D265FC">
      <w:pPr>
        <w:numPr>
          <w:ilvl w:val="0"/>
          <w:numId w:val="24"/>
        </w:numPr>
        <w:rPr>
          <w:lang w:val="en-AU"/>
        </w:rPr>
      </w:pPr>
      <w:r w:rsidRPr="00D265FC">
        <w:rPr>
          <w:lang w:val="en-AU"/>
        </w:rPr>
        <w:t>Demonstrable ability to work under pressure and to meet deadlines.</w:t>
      </w:r>
    </w:p>
    <w:p w14:paraId="66E20D12" w14:textId="77777777" w:rsidR="00D265FC" w:rsidRPr="00D265FC" w:rsidRDefault="00D265FC" w:rsidP="00D265FC">
      <w:pPr>
        <w:numPr>
          <w:ilvl w:val="0"/>
          <w:numId w:val="24"/>
        </w:numPr>
        <w:rPr>
          <w:lang w:val="en-AU"/>
        </w:rPr>
      </w:pPr>
      <w:r w:rsidRPr="00D265FC">
        <w:rPr>
          <w:lang w:val="en-AU"/>
        </w:rPr>
        <w:t>The ability to have a flexible approach to issues and find the most appropriate solution to problems.</w:t>
      </w:r>
    </w:p>
    <w:p w14:paraId="091C5A96" w14:textId="77777777" w:rsidR="00D265FC" w:rsidRPr="00D265FC" w:rsidRDefault="00D265FC" w:rsidP="00D265FC">
      <w:pPr>
        <w:numPr>
          <w:ilvl w:val="0"/>
          <w:numId w:val="24"/>
        </w:numPr>
      </w:pPr>
      <w:r w:rsidRPr="00D265FC">
        <w:t>Good digital skills, with the ability to use manage emails, use the Internet, and have a working knowledge of Microsoft packages, various social media platforms, online engagement (Zoom type platforms)</w:t>
      </w:r>
    </w:p>
    <w:p w14:paraId="1FCBE750" w14:textId="77777777" w:rsidR="00D265FC" w:rsidRPr="00D265FC" w:rsidRDefault="00D265FC" w:rsidP="00D265FC">
      <w:pPr>
        <w:numPr>
          <w:ilvl w:val="0"/>
          <w:numId w:val="24"/>
        </w:numPr>
        <w:rPr>
          <w:lang w:val="en-AU"/>
        </w:rPr>
      </w:pPr>
      <w:r w:rsidRPr="00D265FC">
        <w:rPr>
          <w:lang w:val="en-AU"/>
        </w:rPr>
        <w:t>Able to develop and maintain positive relationships internal and external partners</w:t>
      </w:r>
    </w:p>
    <w:bookmarkEnd w:id="0"/>
    <w:p w14:paraId="6C75B217" w14:textId="77777777" w:rsidR="00D265FC" w:rsidRPr="00D265FC" w:rsidRDefault="00D265FC" w:rsidP="00D265FC"/>
    <w:p w14:paraId="165CD7D0" w14:textId="7A3E07E0" w:rsidR="0092322B" w:rsidRDefault="0092322B" w:rsidP="0092322B"/>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1395344" w14:textId="4453F798" w:rsidR="00D265FC" w:rsidRDefault="00D265FC" w:rsidP="00D265FC">
      <w:r>
        <w:t xml:space="preserve"> It is </w:t>
      </w:r>
      <w:r>
        <w:rPr>
          <w:b/>
        </w:rPr>
        <w:t>essential</w:t>
      </w:r>
      <w:r>
        <w:t xml:space="preserve"> that the postholder has/is:</w:t>
      </w:r>
    </w:p>
    <w:p w14:paraId="0F3C1BAB" w14:textId="77777777" w:rsidR="00D265FC" w:rsidRPr="00D265FC" w:rsidRDefault="00D265FC" w:rsidP="00D265FC">
      <w:pPr>
        <w:numPr>
          <w:ilvl w:val="0"/>
          <w:numId w:val="26"/>
        </w:numPr>
        <w:rPr>
          <w:rFonts w:cs="Arial"/>
          <w:szCs w:val="23"/>
          <w:lang w:val="en-AU" w:eastAsia="en-GB"/>
        </w:rPr>
      </w:pPr>
      <w:r>
        <w:rPr>
          <w:rFonts w:cs="Arial"/>
          <w:szCs w:val="23"/>
          <w:lang w:val="en-AU" w:eastAsia="en-GB"/>
        </w:rPr>
        <w:t xml:space="preserve">Qualified to a level equivalent to NVQ Level 2 in a relevant area (e.g. customer service) or </w:t>
      </w:r>
      <w:r w:rsidRPr="00D265FC">
        <w:rPr>
          <w:rFonts w:cs="Arial"/>
          <w:szCs w:val="23"/>
          <w:lang w:val="en-AU" w:eastAsia="en-GB"/>
        </w:rPr>
        <w:t>considerable</w:t>
      </w:r>
      <w:r w:rsidRPr="00D265FC">
        <w:t xml:space="preserve"> experience gained in a customer facing role</w:t>
      </w:r>
    </w:p>
    <w:p w14:paraId="0FFE18EF" w14:textId="77777777" w:rsidR="00D265FC" w:rsidRPr="00D265FC" w:rsidRDefault="00D265FC" w:rsidP="00D265FC">
      <w:pPr>
        <w:numPr>
          <w:ilvl w:val="0"/>
          <w:numId w:val="26"/>
        </w:numPr>
        <w:ind w:right="29"/>
        <w:rPr>
          <w:rFonts w:cs="Arial"/>
          <w:szCs w:val="23"/>
          <w:lang w:val="en-AU" w:eastAsia="en-GB"/>
        </w:rPr>
      </w:pPr>
      <w:r w:rsidRPr="00D265FC">
        <w:rPr>
          <w:rFonts w:cs="Arial"/>
          <w:szCs w:val="23"/>
          <w:lang w:val="en-AU" w:eastAsia="en-GB"/>
        </w:rPr>
        <w:t>A clean driving licence</w:t>
      </w:r>
    </w:p>
    <w:p w14:paraId="1022D08F" w14:textId="220F5571" w:rsidR="00993E45" w:rsidRDefault="00993E45" w:rsidP="00993E45"/>
    <w:p w14:paraId="22A7ADD5" w14:textId="6F046314" w:rsidR="00993E45" w:rsidRDefault="00993E45" w:rsidP="00993E45"/>
    <w:p w14:paraId="15C47A7B" w14:textId="77777777" w:rsidR="0092322B" w:rsidRDefault="0092322B" w:rsidP="0092322B"/>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2E35DA6F" w:rsidR="0092322B" w:rsidRDefault="0092322B" w:rsidP="0092322B">
      <w:r>
        <w:t xml:space="preserve">It is </w:t>
      </w:r>
      <w:r>
        <w:rPr>
          <w:b/>
        </w:rPr>
        <w:t xml:space="preserve">essential </w:t>
      </w:r>
      <w:r>
        <w:t>that the post holder has</w:t>
      </w:r>
      <w:r w:rsidR="00D265FC">
        <w:t>/is a</w:t>
      </w:r>
      <w:r>
        <w:t>:</w:t>
      </w:r>
    </w:p>
    <w:p w14:paraId="2EA14C70" w14:textId="77777777" w:rsidR="00D265FC" w:rsidRDefault="00D265FC" w:rsidP="0092322B"/>
    <w:p w14:paraId="130EC857" w14:textId="77777777" w:rsidR="00D265FC" w:rsidRPr="00D265FC" w:rsidRDefault="00D265FC" w:rsidP="00D265FC">
      <w:pPr>
        <w:numPr>
          <w:ilvl w:val="0"/>
          <w:numId w:val="27"/>
        </w:numPr>
      </w:pPr>
      <w:r w:rsidRPr="00D265FC">
        <w:t xml:space="preserve">Lifelong learner and keen to foster own development </w:t>
      </w:r>
    </w:p>
    <w:p w14:paraId="392871F8" w14:textId="77777777" w:rsidR="00D265FC" w:rsidRPr="00D265FC" w:rsidRDefault="00D265FC" w:rsidP="00D265FC">
      <w:pPr>
        <w:numPr>
          <w:ilvl w:val="0"/>
          <w:numId w:val="27"/>
        </w:numPr>
      </w:pPr>
      <w:r w:rsidRPr="00D265FC">
        <w:t>Interest in new ideas and ability to embrace change</w:t>
      </w:r>
    </w:p>
    <w:p w14:paraId="5FA9120E" w14:textId="77777777" w:rsidR="00D265FC" w:rsidRPr="00D265FC" w:rsidRDefault="00D265FC" w:rsidP="00D265FC">
      <w:pPr>
        <w:numPr>
          <w:ilvl w:val="0"/>
          <w:numId w:val="27"/>
        </w:numPr>
      </w:pPr>
      <w:r w:rsidRPr="00D265FC">
        <w:t>Able to work on a shift basis that may include evenings and weekends</w:t>
      </w:r>
    </w:p>
    <w:p w14:paraId="41722A0D" w14:textId="77777777" w:rsidR="00D265FC" w:rsidRDefault="00D265FC" w:rsidP="0092322B"/>
    <w:p w14:paraId="4418E47A" w14:textId="77777777" w:rsidR="0092322B" w:rsidRDefault="0092322B" w:rsidP="0092322B"/>
    <w:p w14:paraId="0A01F20B" w14:textId="77777777" w:rsidR="0092322B" w:rsidRDefault="0092322B" w:rsidP="0092322B"/>
    <w:p w14:paraId="07AF3BAF" w14:textId="77777777" w:rsidR="0092322B" w:rsidRDefault="0092322B" w:rsidP="0092322B"/>
    <w:p w14:paraId="68915814" w14:textId="77777777" w:rsidR="0092322B" w:rsidRPr="0004387A" w:rsidRDefault="006C1D9E" w:rsidP="0092322B">
      <w:pPr>
        <w:rPr>
          <w:szCs w:val="23"/>
        </w:rPr>
      </w:pPr>
      <w:r w:rsidRPr="0004387A">
        <w:rPr>
          <w:szCs w:val="23"/>
        </w:rPr>
        <w:t>Author</w:t>
      </w:r>
      <w:r w:rsidR="0092322B" w:rsidRPr="0004387A">
        <w:rPr>
          <w:szCs w:val="23"/>
        </w:rPr>
        <w:t>:</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2ED3" w14:textId="77777777" w:rsidR="00476D0E" w:rsidRDefault="00476D0E">
      <w:r>
        <w:separator/>
      </w:r>
    </w:p>
  </w:endnote>
  <w:endnote w:type="continuationSeparator" w:id="0">
    <w:p w14:paraId="15195E11" w14:textId="77777777" w:rsidR="00476D0E" w:rsidRDefault="0047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4AEB" w14:textId="77777777" w:rsidR="00476D0E" w:rsidRDefault="00476D0E">
      <w:r>
        <w:separator/>
      </w:r>
    </w:p>
  </w:footnote>
  <w:footnote w:type="continuationSeparator" w:id="0">
    <w:p w14:paraId="4913D716" w14:textId="77777777" w:rsidR="00476D0E" w:rsidRDefault="00476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8"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9" w15:restartNumberingAfterBreak="0">
    <w:nsid w:val="271B6C1A"/>
    <w:multiLevelType w:val="singleLevel"/>
    <w:tmpl w:val="47F639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FB274DC"/>
    <w:multiLevelType w:val="hybridMultilevel"/>
    <w:tmpl w:val="F12A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4D1FD9"/>
    <w:multiLevelType w:val="hybridMultilevel"/>
    <w:tmpl w:val="EF1E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F4D38"/>
    <w:multiLevelType w:val="hybridMultilevel"/>
    <w:tmpl w:val="A5CE7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A114FF4"/>
    <w:multiLevelType w:val="hybridMultilevel"/>
    <w:tmpl w:val="F5B6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38517F"/>
    <w:multiLevelType w:val="hybridMultilevel"/>
    <w:tmpl w:val="53CAF1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21FF6"/>
    <w:multiLevelType w:val="singleLevel"/>
    <w:tmpl w:val="47F639A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7" w15:restartNumberingAfterBreak="0">
    <w:nsid w:val="3FC6618E"/>
    <w:multiLevelType w:val="singleLevel"/>
    <w:tmpl w:val="47F639A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7F35E1"/>
    <w:multiLevelType w:val="hybridMultilevel"/>
    <w:tmpl w:val="A482B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5D17206"/>
    <w:multiLevelType w:val="singleLevel"/>
    <w:tmpl w:val="47F639A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C7A4E13"/>
    <w:multiLevelType w:val="singleLevel"/>
    <w:tmpl w:val="47F639A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4"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018380371">
    <w:abstractNumId w:val="2"/>
  </w:num>
  <w:num w:numId="2" w16cid:durableId="1611159133">
    <w:abstractNumId w:val="20"/>
  </w:num>
  <w:num w:numId="3" w16cid:durableId="1792287233">
    <w:abstractNumId w:val="24"/>
  </w:num>
  <w:num w:numId="4" w16cid:durableId="1199901631">
    <w:abstractNumId w:val="26"/>
  </w:num>
  <w:num w:numId="5" w16cid:durableId="746464594">
    <w:abstractNumId w:val="7"/>
  </w:num>
  <w:num w:numId="6" w16cid:durableId="1578709059">
    <w:abstractNumId w:val="3"/>
  </w:num>
  <w:num w:numId="7" w16cid:durableId="175310871">
    <w:abstractNumId w:val="1"/>
  </w:num>
  <w:num w:numId="8" w16cid:durableId="509956143">
    <w:abstractNumId w:val="0"/>
  </w:num>
  <w:num w:numId="9" w16cid:durableId="1066609977">
    <w:abstractNumId w:val="23"/>
  </w:num>
  <w:num w:numId="10" w16cid:durableId="122969974">
    <w:abstractNumId w:val="8"/>
  </w:num>
  <w:num w:numId="11" w16cid:durableId="835343018">
    <w:abstractNumId w:val="16"/>
  </w:num>
  <w:num w:numId="12" w16cid:durableId="556939260">
    <w:abstractNumId w:val="25"/>
  </w:num>
  <w:num w:numId="13" w16cid:durableId="117874022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118110275">
    <w:abstractNumId w:val="6"/>
  </w:num>
  <w:num w:numId="15" w16cid:durableId="953559004">
    <w:abstractNumId w:val="18"/>
  </w:num>
  <w:num w:numId="16" w16cid:durableId="2061243227">
    <w:abstractNumId w:val="5"/>
  </w:num>
  <w:num w:numId="17" w16cid:durableId="836460906">
    <w:abstractNumId w:val="19"/>
  </w:num>
  <w:num w:numId="18" w16cid:durableId="1498156075">
    <w:abstractNumId w:val="12"/>
  </w:num>
  <w:num w:numId="19" w16cid:durableId="1216551307">
    <w:abstractNumId w:val="11"/>
  </w:num>
  <w:num w:numId="20" w16cid:durableId="1578520268">
    <w:abstractNumId w:val="14"/>
  </w:num>
  <w:num w:numId="21" w16cid:durableId="1332097501">
    <w:abstractNumId w:val="13"/>
  </w:num>
  <w:num w:numId="22" w16cid:durableId="2104569342">
    <w:abstractNumId w:val="10"/>
  </w:num>
  <w:num w:numId="23" w16cid:durableId="287857949">
    <w:abstractNumId w:val="21"/>
  </w:num>
  <w:num w:numId="24" w16cid:durableId="1249996530">
    <w:abstractNumId w:val="22"/>
  </w:num>
  <w:num w:numId="25" w16cid:durableId="1659840002">
    <w:abstractNumId w:val="9"/>
  </w:num>
  <w:num w:numId="26" w16cid:durableId="1014108642">
    <w:abstractNumId w:val="17"/>
  </w:num>
  <w:num w:numId="27" w16cid:durableId="3604947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90E93"/>
    <w:rsid w:val="000D3B3D"/>
    <w:rsid w:val="0011072E"/>
    <w:rsid w:val="001129ED"/>
    <w:rsid w:val="00124A0A"/>
    <w:rsid w:val="00142789"/>
    <w:rsid w:val="001571D4"/>
    <w:rsid w:val="00162BDF"/>
    <w:rsid w:val="00183E09"/>
    <w:rsid w:val="00187729"/>
    <w:rsid w:val="0019183F"/>
    <w:rsid w:val="001F00AC"/>
    <w:rsid w:val="00235E04"/>
    <w:rsid w:val="0025452E"/>
    <w:rsid w:val="0026746C"/>
    <w:rsid w:val="0029234F"/>
    <w:rsid w:val="002A0B62"/>
    <w:rsid w:val="002C1F63"/>
    <w:rsid w:val="002C2E12"/>
    <w:rsid w:val="0035478A"/>
    <w:rsid w:val="003D630B"/>
    <w:rsid w:val="003D7464"/>
    <w:rsid w:val="003F0335"/>
    <w:rsid w:val="003F0FEF"/>
    <w:rsid w:val="003F3A77"/>
    <w:rsid w:val="003F552A"/>
    <w:rsid w:val="004226D4"/>
    <w:rsid w:val="00437DDE"/>
    <w:rsid w:val="00440683"/>
    <w:rsid w:val="00443F9B"/>
    <w:rsid w:val="00447704"/>
    <w:rsid w:val="00450BD2"/>
    <w:rsid w:val="00475443"/>
    <w:rsid w:val="0047559F"/>
    <w:rsid w:val="00476D0E"/>
    <w:rsid w:val="00516455"/>
    <w:rsid w:val="00535B7C"/>
    <w:rsid w:val="00541299"/>
    <w:rsid w:val="005762D6"/>
    <w:rsid w:val="0059770A"/>
    <w:rsid w:val="005C2CE1"/>
    <w:rsid w:val="005E50A3"/>
    <w:rsid w:val="00686D49"/>
    <w:rsid w:val="0069761F"/>
    <w:rsid w:val="006B164C"/>
    <w:rsid w:val="006B1663"/>
    <w:rsid w:val="006B6542"/>
    <w:rsid w:val="006C1D9E"/>
    <w:rsid w:val="006C2E30"/>
    <w:rsid w:val="006E7EAD"/>
    <w:rsid w:val="006F0D34"/>
    <w:rsid w:val="006F3566"/>
    <w:rsid w:val="00755B9F"/>
    <w:rsid w:val="00763CF6"/>
    <w:rsid w:val="007650DF"/>
    <w:rsid w:val="00767BD8"/>
    <w:rsid w:val="007707EF"/>
    <w:rsid w:val="0078650C"/>
    <w:rsid w:val="007A06A9"/>
    <w:rsid w:val="007B2B5D"/>
    <w:rsid w:val="007D0A03"/>
    <w:rsid w:val="00822B6B"/>
    <w:rsid w:val="00860222"/>
    <w:rsid w:val="00873E1E"/>
    <w:rsid w:val="008D3D17"/>
    <w:rsid w:val="009118E0"/>
    <w:rsid w:val="00921EB6"/>
    <w:rsid w:val="0092322B"/>
    <w:rsid w:val="0094434F"/>
    <w:rsid w:val="0095020A"/>
    <w:rsid w:val="00957828"/>
    <w:rsid w:val="00962CA0"/>
    <w:rsid w:val="00993E45"/>
    <w:rsid w:val="009A5D01"/>
    <w:rsid w:val="009B400E"/>
    <w:rsid w:val="00A047F7"/>
    <w:rsid w:val="00A52628"/>
    <w:rsid w:val="00AA65AA"/>
    <w:rsid w:val="00AA7247"/>
    <w:rsid w:val="00AF5E2A"/>
    <w:rsid w:val="00B0092C"/>
    <w:rsid w:val="00B03670"/>
    <w:rsid w:val="00B568A8"/>
    <w:rsid w:val="00B63A94"/>
    <w:rsid w:val="00B82008"/>
    <w:rsid w:val="00B84170"/>
    <w:rsid w:val="00B95E99"/>
    <w:rsid w:val="00BC40E5"/>
    <w:rsid w:val="00BD0DD5"/>
    <w:rsid w:val="00BD542D"/>
    <w:rsid w:val="00C15F67"/>
    <w:rsid w:val="00C25E6C"/>
    <w:rsid w:val="00C63A57"/>
    <w:rsid w:val="00C74C23"/>
    <w:rsid w:val="00C86596"/>
    <w:rsid w:val="00C86B1A"/>
    <w:rsid w:val="00D265FC"/>
    <w:rsid w:val="00D62E94"/>
    <w:rsid w:val="00D71858"/>
    <w:rsid w:val="00D85BD1"/>
    <w:rsid w:val="00DA6791"/>
    <w:rsid w:val="00DB6D38"/>
    <w:rsid w:val="00DD18EB"/>
    <w:rsid w:val="00DE35FB"/>
    <w:rsid w:val="00DF3B06"/>
    <w:rsid w:val="00E258D4"/>
    <w:rsid w:val="00E4153F"/>
    <w:rsid w:val="00E52B58"/>
    <w:rsid w:val="00E84736"/>
    <w:rsid w:val="00ED2B63"/>
    <w:rsid w:val="00F21BF6"/>
    <w:rsid w:val="00F2797D"/>
    <w:rsid w:val="00F31311"/>
    <w:rsid w:val="00F345A3"/>
    <w:rsid w:val="00F50B68"/>
    <w:rsid w:val="00F51766"/>
    <w:rsid w:val="00F53BD4"/>
    <w:rsid w:val="00F80BA9"/>
    <w:rsid w:val="00FB4D46"/>
    <w:rsid w:val="00FC0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1186</Words>
  <Characters>6820</Characters>
  <Application>Microsoft Office Word</Application>
  <DocSecurity>2</DocSecurity>
  <Lines>220</Lines>
  <Paragraphs>117</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Holford, Kate</cp:lastModifiedBy>
  <cp:revision>2</cp:revision>
  <cp:lastPrinted>2010-03-18T14:26:00Z</cp:lastPrinted>
  <dcterms:created xsi:type="dcterms:W3CDTF">2026-04-14T11:14:00Z</dcterms:created>
  <dcterms:modified xsi:type="dcterms:W3CDTF">2026-04-14T11:14:00Z</dcterms:modified>
</cp:coreProperties>
</file>