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66874040" w14:textId="77777777" w:rsidR="00F41790" w:rsidRPr="00F41790" w:rsidRDefault="006E7EAD" w:rsidP="00F41790">
      <w:pPr>
        <w:rPr>
          <w:bCs/>
        </w:rPr>
      </w:pPr>
      <w:r w:rsidRPr="003D630B">
        <w:rPr>
          <w:b/>
        </w:rPr>
        <w:t>Job Title:</w:t>
      </w:r>
      <w:r w:rsidR="00F21BF6">
        <w:rPr>
          <w:bCs/>
        </w:rPr>
        <w:t xml:space="preserve"> </w:t>
      </w:r>
      <w:r w:rsidR="00F41790" w:rsidRPr="00F41790">
        <w:rPr>
          <w:bCs/>
        </w:rPr>
        <w:t>Senior Teacher/Caseworker for Medical Education Team (Redditch)</w:t>
      </w:r>
    </w:p>
    <w:p w14:paraId="25CF5B7D" w14:textId="336CC513" w:rsidR="006E7EAD" w:rsidRPr="00F21BF6" w:rsidRDefault="006E7EAD" w:rsidP="006E7EAD">
      <w:pPr>
        <w:rPr>
          <w:bCs/>
        </w:rPr>
      </w:pPr>
      <w:r w:rsidRPr="003D630B">
        <w:rPr>
          <w:b/>
        </w:rPr>
        <w:t>Directorate &amp; Section/Unit:</w:t>
      </w:r>
      <w:r w:rsidR="00F21BF6">
        <w:rPr>
          <w:bCs/>
        </w:rPr>
        <w:t xml:space="preserve"> </w:t>
      </w:r>
      <w:r w:rsidR="00F41790">
        <w:rPr>
          <w:bCs/>
        </w:rPr>
        <w:t xml:space="preserve">Children’s Services; </w:t>
      </w:r>
      <w:r w:rsidR="00F41790" w:rsidRPr="00F41790">
        <w:rPr>
          <w:bCs/>
        </w:rPr>
        <w:t>Education</w:t>
      </w:r>
    </w:p>
    <w:p w14:paraId="1EF593FE" w14:textId="2F756276" w:rsidR="006E7EAD" w:rsidRPr="00F41790" w:rsidRDefault="006E7EAD" w:rsidP="006E7EAD">
      <w:pPr>
        <w:rPr>
          <w:bCs/>
        </w:rPr>
      </w:pPr>
      <w:r w:rsidRPr="003D630B">
        <w:rPr>
          <w:b/>
        </w:rPr>
        <w:t>Reporting to:</w:t>
      </w:r>
      <w:r w:rsidR="00F21BF6">
        <w:rPr>
          <w:bCs/>
        </w:rPr>
        <w:t xml:space="preserve">  </w:t>
      </w:r>
      <w:r w:rsidR="00F21BF6">
        <w:rPr>
          <w:b/>
        </w:rPr>
        <w:t xml:space="preserve"> </w:t>
      </w:r>
      <w:r w:rsidR="00F41790" w:rsidRPr="00F41790">
        <w:rPr>
          <w:bCs/>
        </w:rPr>
        <w:t>Team Lead for Medical Education Team</w:t>
      </w:r>
    </w:p>
    <w:p w14:paraId="4E3B38FC" w14:textId="6653A21C" w:rsidR="006E7EAD" w:rsidRDefault="006E7EAD" w:rsidP="006E7EAD">
      <w:r>
        <w:rPr>
          <w:b/>
        </w:rPr>
        <w:t>Responsible</w:t>
      </w:r>
      <w:r w:rsidRPr="003D630B">
        <w:rPr>
          <w:b/>
        </w:rPr>
        <w:t xml:space="preserve"> for:</w:t>
      </w:r>
      <w:r w:rsidR="00F21BF6">
        <w:rPr>
          <w:bCs/>
        </w:rPr>
        <w:t xml:space="preserve"> </w:t>
      </w:r>
      <w:r w:rsidR="00F41790">
        <w:rPr>
          <w:bCs/>
        </w:rPr>
        <w:t xml:space="preserve">Day to day management of the Redditch Medical Education Team &amp; pupils accessing this provision </w:t>
      </w:r>
    </w:p>
    <w:p w14:paraId="70354DB4" w14:textId="1D1D24E9" w:rsidR="006E7EAD" w:rsidRPr="003F3A77" w:rsidRDefault="006E7EAD" w:rsidP="006E7EAD">
      <w:pPr>
        <w:rPr>
          <w:b/>
        </w:rPr>
      </w:pPr>
      <w:r w:rsidRPr="003F3A77">
        <w:rPr>
          <w:b/>
        </w:rPr>
        <w:t>Salary Grade:</w:t>
      </w:r>
      <w:r w:rsidR="00F21BF6">
        <w:rPr>
          <w:b/>
        </w:rPr>
        <w:t xml:space="preserve"> </w:t>
      </w:r>
      <w:r w:rsidR="00F41790">
        <w:rPr>
          <w:bCs/>
        </w:rPr>
        <w:t xml:space="preserve">MPS/UPS + TLR2a + SEN1 </w:t>
      </w:r>
      <w:r w:rsidRPr="003F3A77">
        <w:rPr>
          <w:b/>
        </w:rPr>
        <w:tab/>
      </w:r>
    </w:p>
    <w:p w14:paraId="47F2F0B8" w14:textId="685A47EE" w:rsidR="006E7EAD" w:rsidRPr="003F3A77" w:rsidRDefault="006E7EAD" w:rsidP="006E7EAD">
      <w:pPr>
        <w:rPr>
          <w:b/>
        </w:rPr>
      </w:pPr>
      <w:r w:rsidRPr="003F3A77">
        <w:rPr>
          <w:b/>
        </w:rPr>
        <w:t>DMA Management Level:</w:t>
      </w:r>
      <w:r w:rsidR="00F21BF6">
        <w:rPr>
          <w:b/>
        </w:rPr>
        <w:t xml:space="preserve"> </w:t>
      </w:r>
      <w:r>
        <w:rPr>
          <w:b/>
        </w:rPr>
        <w:t xml:space="preserve"> *</w:t>
      </w:r>
    </w:p>
    <w:p w14:paraId="4E09A646" w14:textId="2DB90A8C" w:rsidR="006E7EAD" w:rsidRDefault="006E7EAD" w:rsidP="006E7EAD">
      <w:pPr>
        <w:rPr>
          <w:b/>
        </w:rPr>
      </w:pPr>
      <w:r w:rsidRPr="003F3A77">
        <w:rPr>
          <w:b/>
        </w:rPr>
        <w:t>DMA Span of Control (Direct Reports):</w:t>
      </w:r>
      <w:r w:rsidR="00F21BF6">
        <w:rPr>
          <w:b/>
        </w:rPr>
        <w:t xml:space="preserve"> </w:t>
      </w:r>
      <w:r>
        <w:rPr>
          <w:b/>
        </w:rPr>
        <w:t xml:space="preserve"> </w:t>
      </w:r>
      <w:r w:rsidR="00F41790" w:rsidRPr="00F41790">
        <w:rPr>
          <w:bCs/>
        </w:rPr>
        <w:t>3 x Teachers and 2 x Teaching Assistants</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w:t>
      </w:r>
      <w:proofErr w:type="gramStart"/>
      <w:r>
        <w:rPr>
          <w:rFonts w:cs="Arial"/>
          <w:b/>
          <w:bCs/>
          <w:i/>
          <w:iCs/>
          <w:szCs w:val="23"/>
        </w:rPr>
        <w:t xml:space="preserve">Culture  </w:t>
      </w:r>
      <w:r>
        <w:rPr>
          <w:rFonts w:cs="Arial"/>
          <w:b/>
          <w:bCs/>
          <w:i/>
          <w:iCs/>
          <w:szCs w:val="23"/>
        </w:rPr>
        <w:tab/>
      </w:r>
      <w:proofErr w:type="gramEnd"/>
      <w:r>
        <w:rPr>
          <w:rFonts w:cs="Arial"/>
          <w:b/>
          <w:bCs/>
          <w:i/>
          <w:iCs/>
          <w:szCs w:val="23"/>
        </w:rPr>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7A8CC32D" w:rsidR="00C63A57"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779AA261" w14:textId="77777777" w:rsidR="00F41790" w:rsidRPr="00DC59B0" w:rsidRDefault="00F41790" w:rsidP="00F41790">
      <w:pPr>
        <w:overflowPunct w:val="0"/>
        <w:autoSpaceDE w:val="0"/>
        <w:autoSpaceDN w:val="0"/>
        <w:adjustRightInd w:val="0"/>
        <w:textAlignment w:val="baseline"/>
        <w:rPr>
          <w:sz w:val="22"/>
          <w:szCs w:val="22"/>
        </w:rPr>
      </w:pPr>
      <w:bookmarkStart w:id="0" w:name="_Hlk14552909"/>
      <w:r w:rsidRPr="00DC59B0">
        <w:rPr>
          <w:sz w:val="22"/>
          <w:szCs w:val="22"/>
        </w:rPr>
        <w:t xml:space="preserve">The </w:t>
      </w:r>
      <w:r>
        <w:rPr>
          <w:sz w:val="22"/>
          <w:szCs w:val="22"/>
        </w:rPr>
        <w:t>Caseworker</w:t>
      </w:r>
      <w:r w:rsidRPr="00DC59B0">
        <w:rPr>
          <w:sz w:val="22"/>
          <w:szCs w:val="22"/>
        </w:rPr>
        <w:t xml:space="preserve"> for the Medical Education Team (MET) will be a </w:t>
      </w:r>
      <w:r>
        <w:rPr>
          <w:sz w:val="22"/>
          <w:szCs w:val="22"/>
        </w:rPr>
        <w:t xml:space="preserve">key contributor to the implementation of a </w:t>
      </w:r>
      <w:r w:rsidRPr="00DC59B0">
        <w:rPr>
          <w:sz w:val="22"/>
          <w:szCs w:val="22"/>
        </w:rPr>
        <w:t>new model for MET following a review; ensuring that MET is providing a safe and nurturing environment for our children with medical needs who are unable to access their mainstream education.</w:t>
      </w:r>
    </w:p>
    <w:p w14:paraId="02544B2B" w14:textId="77777777" w:rsidR="00F41790" w:rsidRPr="00DC59B0" w:rsidRDefault="00F41790" w:rsidP="00F41790">
      <w:pPr>
        <w:overflowPunct w:val="0"/>
        <w:autoSpaceDE w:val="0"/>
        <w:autoSpaceDN w:val="0"/>
        <w:adjustRightInd w:val="0"/>
        <w:textAlignment w:val="baseline"/>
        <w:rPr>
          <w:sz w:val="22"/>
          <w:szCs w:val="22"/>
        </w:rPr>
      </w:pPr>
    </w:p>
    <w:p w14:paraId="76D461B2" w14:textId="77777777" w:rsidR="00F41790" w:rsidRPr="00DC59B0" w:rsidRDefault="00F41790" w:rsidP="00F41790">
      <w:pPr>
        <w:overflowPunct w:val="0"/>
        <w:autoSpaceDE w:val="0"/>
        <w:autoSpaceDN w:val="0"/>
        <w:adjustRightInd w:val="0"/>
        <w:textAlignment w:val="baseline"/>
        <w:rPr>
          <w:sz w:val="22"/>
          <w:szCs w:val="22"/>
        </w:rPr>
      </w:pPr>
      <w:r w:rsidRPr="00DC59B0">
        <w:rPr>
          <w:sz w:val="22"/>
          <w:szCs w:val="22"/>
        </w:rPr>
        <w:t xml:space="preserve">The post holder will ensure that the MET is providing a value for money, excellent service to schools with quality teaching and a suitable curriculum, assessing and allocating appropriate tuition options, and supporting schools with reintegration. </w:t>
      </w:r>
    </w:p>
    <w:p w14:paraId="4CB4E8E5" w14:textId="77777777" w:rsidR="00F41790" w:rsidRPr="00DC59B0" w:rsidRDefault="00F41790" w:rsidP="00F41790">
      <w:pPr>
        <w:overflowPunct w:val="0"/>
        <w:autoSpaceDE w:val="0"/>
        <w:autoSpaceDN w:val="0"/>
        <w:adjustRightInd w:val="0"/>
        <w:textAlignment w:val="baseline"/>
        <w:rPr>
          <w:sz w:val="22"/>
          <w:szCs w:val="22"/>
        </w:rPr>
      </w:pPr>
    </w:p>
    <w:p w14:paraId="53577414" w14:textId="77777777" w:rsidR="00F41790" w:rsidRPr="00DC59B0" w:rsidRDefault="00F41790" w:rsidP="00F41790">
      <w:pPr>
        <w:overflowPunct w:val="0"/>
        <w:autoSpaceDE w:val="0"/>
        <w:autoSpaceDN w:val="0"/>
        <w:adjustRightInd w:val="0"/>
        <w:textAlignment w:val="baseline"/>
        <w:rPr>
          <w:sz w:val="22"/>
          <w:szCs w:val="22"/>
        </w:rPr>
      </w:pPr>
      <w:r w:rsidRPr="00DC59B0">
        <w:rPr>
          <w:sz w:val="22"/>
          <w:szCs w:val="22"/>
        </w:rPr>
        <w:t xml:space="preserve">The post holder will </w:t>
      </w:r>
      <w:r>
        <w:rPr>
          <w:sz w:val="22"/>
          <w:szCs w:val="22"/>
        </w:rPr>
        <w:t>engage in</w:t>
      </w:r>
      <w:r w:rsidRPr="00DC59B0">
        <w:rPr>
          <w:sz w:val="22"/>
          <w:szCs w:val="22"/>
        </w:rPr>
        <w:t xml:space="preserve"> a multi-agency approach to improve outcomes for Vulnerable Learners, specifically those who are unable to attend school due to medical reasons, working with Local Area partners, in particular health partners and schools, and colleagues across WCF. </w:t>
      </w:r>
    </w:p>
    <w:p w14:paraId="5D0D09C4" w14:textId="77777777" w:rsidR="00F41790" w:rsidRPr="00DC59B0" w:rsidRDefault="00F41790" w:rsidP="00F41790">
      <w:pPr>
        <w:overflowPunct w:val="0"/>
        <w:autoSpaceDE w:val="0"/>
        <w:autoSpaceDN w:val="0"/>
        <w:adjustRightInd w:val="0"/>
        <w:textAlignment w:val="baseline"/>
        <w:rPr>
          <w:sz w:val="22"/>
          <w:szCs w:val="22"/>
        </w:rPr>
      </w:pPr>
    </w:p>
    <w:p w14:paraId="583C90A0" w14:textId="77777777" w:rsidR="00F41790" w:rsidRDefault="00F41790" w:rsidP="00F41790">
      <w:pPr>
        <w:overflowPunct w:val="0"/>
        <w:autoSpaceDE w:val="0"/>
        <w:autoSpaceDN w:val="0"/>
        <w:adjustRightInd w:val="0"/>
        <w:textAlignment w:val="baseline"/>
        <w:rPr>
          <w:sz w:val="22"/>
          <w:szCs w:val="22"/>
        </w:rPr>
      </w:pPr>
      <w:bookmarkStart w:id="1" w:name="_Hlk135917876"/>
      <w:r w:rsidRPr="00DC59B0">
        <w:rPr>
          <w:sz w:val="22"/>
          <w:szCs w:val="22"/>
        </w:rPr>
        <w:t xml:space="preserve">The </w:t>
      </w:r>
      <w:r>
        <w:rPr>
          <w:sz w:val="22"/>
          <w:szCs w:val="22"/>
        </w:rPr>
        <w:t>Caseworker</w:t>
      </w:r>
      <w:r w:rsidRPr="00DC59B0">
        <w:rPr>
          <w:sz w:val="22"/>
          <w:szCs w:val="22"/>
        </w:rPr>
        <w:t xml:space="preserve"> will be responsible for </w:t>
      </w:r>
      <w:r>
        <w:rPr>
          <w:sz w:val="22"/>
          <w:szCs w:val="22"/>
        </w:rPr>
        <w:t xml:space="preserve">a caseload of learners unable to attend school for medical reasons including those with additional </w:t>
      </w:r>
      <w:proofErr w:type="gramStart"/>
      <w:r>
        <w:rPr>
          <w:sz w:val="22"/>
          <w:szCs w:val="22"/>
        </w:rPr>
        <w:t>needs;</w:t>
      </w:r>
      <w:proofErr w:type="gramEnd"/>
      <w:r>
        <w:rPr>
          <w:sz w:val="22"/>
          <w:szCs w:val="22"/>
        </w:rPr>
        <w:t xml:space="preserve"> assessing and allocating appropriate tuition options.  Also managing a regular review of students in conjunction with school and healthcare colleagues and supporting future education options.</w:t>
      </w:r>
    </w:p>
    <w:bookmarkEnd w:id="1"/>
    <w:p w14:paraId="26851D99" w14:textId="77777777" w:rsidR="00F41790" w:rsidRPr="00DC59B0" w:rsidRDefault="00F41790" w:rsidP="00F41790">
      <w:pPr>
        <w:overflowPunct w:val="0"/>
        <w:autoSpaceDE w:val="0"/>
        <w:autoSpaceDN w:val="0"/>
        <w:adjustRightInd w:val="0"/>
        <w:textAlignment w:val="baseline"/>
        <w:rPr>
          <w:sz w:val="22"/>
          <w:szCs w:val="22"/>
        </w:rPr>
      </w:pPr>
    </w:p>
    <w:bookmarkEnd w:id="0"/>
    <w:p w14:paraId="5BCD3765" w14:textId="77777777" w:rsidR="00F41790" w:rsidRPr="00560D68" w:rsidRDefault="00F41790" w:rsidP="00F41790">
      <w:pPr>
        <w:overflowPunct w:val="0"/>
        <w:autoSpaceDE w:val="0"/>
        <w:autoSpaceDN w:val="0"/>
        <w:adjustRightInd w:val="0"/>
        <w:textAlignment w:val="baseline"/>
        <w:rPr>
          <w:sz w:val="22"/>
          <w:szCs w:val="22"/>
        </w:rPr>
      </w:pPr>
      <w:r w:rsidRPr="00DC59B0">
        <w:rPr>
          <w:sz w:val="22"/>
          <w:szCs w:val="22"/>
        </w:rPr>
        <w:t xml:space="preserve">Developing and sustaining strong effective working relationships with local services that support Vulnerable Learners, the </w:t>
      </w:r>
      <w:r>
        <w:rPr>
          <w:sz w:val="22"/>
          <w:szCs w:val="22"/>
        </w:rPr>
        <w:t>Caseworker</w:t>
      </w:r>
      <w:r w:rsidRPr="00DC59B0">
        <w:rPr>
          <w:sz w:val="22"/>
          <w:szCs w:val="22"/>
        </w:rPr>
        <w:t xml:space="preserve"> will </w:t>
      </w:r>
      <w:r>
        <w:rPr>
          <w:sz w:val="22"/>
          <w:szCs w:val="22"/>
        </w:rPr>
        <w:t xml:space="preserve">contribute to </w:t>
      </w:r>
      <w:r w:rsidRPr="00DC59B0">
        <w:rPr>
          <w:sz w:val="22"/>
          <w:szCs w:val="22"/>
        </w:rPr>
        <w:t>embed</w:t>
      </w:r>
      <w:r>
        <w:rPr>
          <w:sz w:val="22"/>
          <w:szCs w:val="22"/>
        </w:rPr>
        <w:t>ding</w:t>
      </w:r>
      <w:r w:rsidRPr="00DC59B0">
        <w:rPr>
          <w:sz w:val="22"/>
          <w:szCs w:val="22"/>
        </w:rPr>
        <w:t xml:space="preserve"> effective collaborative and integrated approaches to working and demonstrate a commitment to the safeguarding and welfare of all children.</w:t>
      </w:r>
    </w:p>
    <w:p w14:paraId="7E6EB174" w14:textId="77777777" w:rsidR="00F41790" w:rsidRPr="00F41790" w:rsidRDefault="00F41790" w:rsidP="00F41790">
      <w:pPr>
        <w:rPr>
          <w:b/>
          <w:bCs/>
        </w:rPr>
      </w:pPr>
    </w:p>
    <w:p w14:paraId="716723B7" w14:textId="77777777" w:rsidR="00B0092C" w:rsidRDefault="00B0092C" w:rsidP="00C63A57">
      <w:pPr>
        <w:rPr>
          <w:b/>
          <w:szCs w:val="23"/>
        </w:rPr>
      </w:pPr>
    </w:p>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4228FF7F" w14:textId="0270EB7A" w:rsidR="00B03670" w:rsidRPr="004226D4" w:rsidRDefault="001571D4" w:rsidP="003F0FEF">
      <w:pPr>
        <w:pStyle w:val="Heading2"/>
      </w:pPr>
      <w:r w:rsidRPr="004226D4">
        <w:t xml:space="preserve">Main </w:t>
      </w:r>
      <w:r w:rsidR="00822B6B">
        <w:t xml:space="preserve">Activities </w:t>
      </w:r>
      <w:r w:rsidRPr="004226D4">
        <w:t>&amp; Responsibi</w:t>
      </w:r>
      <w:r w:rsidR="00822B6B">
        <w:t>lities:</w:t>
      </w:r>
      <w:r>
        <w:tab/>
      </w:r>
      <w:r>
        <w:tab/>
      </w:r>
    </w:p>
    <w:p w14:paraId="4106504E" w14:textId="77777777" w:rsidR="00F41790" w:rsidRDefault="00F41790" w:rsidP="00F41790">
      <w:pPr>
        <w:numPr>
          <w:ilvl w:val="0"/>
          <w:numId w:val="19"/>
        </w:numPr>
        <w:rPr>
          <w:sz w:val="21"/>
        </w:rPr>
      </w:pPr>
      <w:r>
        <w:rPr>
          <w:sz w:val="21"/>
        </w:rPr>
        <w:t>To ensure compliance with legislation, government policy, initiatives and guidance in relation to the education provision of children with medical difficulties.</w:t>
      </w:r>
    </w:p>
    <w:p w14:paraId="2A43A7E4" w14:textId="77777777" w:rsidR="00F41790" w:rsidRDefault="00F41790" w:rsidP="00F41790">
      <w:pPr>
        <w:numPr>
          <w:ilvl w:val="0"/>
          <w:numId w:val="19"/>
        </w:numPr>
        <w:rPr>
          <w:sz w:val="21"/>
        </w:rPr>
      </w:pPr>
      <w:r>
        <w:rPr>
          <w:sz w:val="21"/>
        </w:rPr>
        <w:t xml:space="preserve">To ensure decision making </w:t>
      </w:r>
      <w:proofErr w:type="gramStart"/>
      <w:r>
        <w:rPr>
          <w:sz w:val="21"/>
        </w:rPr>
        <w:t>with regard to</w:t>
      </w:r>
      <w:proofErr w:type="gramEnd"/>
      <w:r>
        <w:rPr>
          <w:sz w:val="21"/>
        </w:rPr>
        <w:t xml:space="preserve"> statutory duties in relation to the educational provision of children with medical difficulties is transparent and consistent and retains a strong focus on the lived experience of the child.</w:t>
      </w:r>
    </w:p>
    <w:p w14:paraId="008CA15C" w14:textId="77777777" w:rsidR="00F41790" w:rsidRPr="0070342B" w:rsidRDefault="00F41790" w:rsidP="00F41790">
      <w:pPr>
        <w:numPr>
          <w:ilvl w:val="0"/>
          <w:numId w:val="19"/>
        </w:numPr>
        <w:rPr>
          <w:sz w:val="21"/>
        </w:rPr>
      </w:pPr>
      <w:r w:rsidRPr="0070342B">
        <w:rPr>
          <w:sz w:val="21"/>
        </w:rPr>
        <w:t xml:space="preserve">To co-ordinate requests for involvement as directed by the </w:t>
      </w:r>
      <w:r>
        <w:rPr>
          <w:sz w:val="21"/>
        </w:rPr>
        <w:t>Team Lead for MET.</w:t>
      </w:r>
    </w:p>
    <w:p w14:paraId="2E16FD7F" w14:textId="77777777" w:rsidR="00F41790" w:rsidRPr="0070342B" w:rsidRDefault="00F41790" w:rsidP="00F41790">
      <w:pPr>
        <w:numPr>
          <w:ilvl w:val="0"/>
          <w:numId w:val="19"/>
        </w:numPr>
        <w:rPr>
          <w:sz w:val="21"/>
        </w:rPr>
      </w:pPr>
      <w:r w:rsidRPr="0070342B">
        <w:rPr>
          <w:sz w:val="21"/>
        </w:rPr>
        <w:t>To be responsible for the preparation of Personal Education Plans and Reintegration Plans in collaboration with pupils, parents/carers, settings and other partners</w:t>
      </w:r>
      <w:r>
        <w:rPr>
          <w:sz w:val="21"/>
        </w:rPr>
        <w:t>.</w:t>
      </w:r>
    </w:p>
    <w:p w14:paraId="4307B805" w14:textId="77777777" w:rsidR="00F41790" w:rsidRPr="0070342B" w:rsidRDefault="00F41790" w:rsidP="00F41790">
      <w:pPr>
        <w:numPr>
          <w:ilvl w:val="0"/>
          <w:numId w:val="19"/>
        </w:numPr>
        <w:rPr>
          <w:sz w:val="21"/>
        </w:rPr>
      </w:pPr>
      <w:r w:rsidRPr="0070342B">
        <w:rPr>
          <w:sz w:val="21"/>
        </w:rPr>
        <w:lastRenderedPageBreak/>
        <w:t xml:space="preserve">To ensure that appropriately qualified teaching and non-teaching staff are deployed in liaison with the </w:t>
      </w:r>
      <w:r>
        <w:rPr>
          <w:sz w:val="21"/>
        </w:rPr>
        <w:t>Team Lead for MET.</w:t>
      </w:r>
    </w:p>
    <w:p w14:paraId="1A2B76B7" w14:textId="77777777" w:rsidR="00F41790" w:rsidRPr="0090216F" w:rsidRDefault="00F41790" w:rsidP="00F41790">
      <w:pPr>
        <w:numPr>
          <w:ilvl w:val="0"/>
          <w:numId w:val="19"/>
        </w:numPr>
        <w:rPr>
          <w:sz w:val="21"/>
        </w:rPr>
      </w:pPr>
      <w:r w:rsidRPr="0090216F">
        <w:rPr>
          <w:sz w:val="21"/>
        </w:rPr>
        <w:t>Actively engage in the development and improvement of educational activities and programmes of study for learners, ensuring that the curriculum meets the child’s needs.</w:t>
      </w:r>
    </w:p>
    <w:p w14:paraId="10761304" w14:textId="77777777" w:rsidR="00F41790" w:rsidRPr="0070342B" w:rsidRDefault="00F41790" w:rsidP="00F41790">
      <w:pPr>
        <w:numPr>
          <w:ilvl w:val="0"/>
          <w:numId w:val="19"/>
        </w:numPr>
        <w:rPr>
          <w:sz w:val="21"/>
        </w:rPr>
      </w:pPr>
      <w:r w:rsidRPr="0070342B">
        <w:rPr>
          <w:sz w:val="21"/>
        </w:rPr>
        <w:t>A</w:t>
      </w:r>
      <w:r>
        <w:rPr>
          <w:sz w:val="21"/>
        </w:rPr>
        <w:t>ctively support the</w:t>
      </w:r>
      <w:r w:rsidRPr="0070342B">
        <w:rPr>
          <w:sz w:val="21"/>
        </w:rPr>
        <w:t xml:space="preserve"> personal, social and emotional development of learners</w:t>
      </w:r>
      <w:r>
        <w:rPr>
          <w:sz w:val="21"/>
        </w:rPr>
        <w:t>, in collaboration with health colleagues.</w:t>
      </w:r>
    </w:p>
    <w:p w14:paraId="1CC42D56" w14:textId="77777777" w:rsidR="00F41790" w:rsidRPr="0070342B" w:rsidRDefault="00F41790" w:rsidP="00F41790">
      <w:pPr>
        <w:numPr>
          <w:ilvl w:val="0"/>
          <w:numId w:val="19"/>
        </w:numPr>
        <w:rPr>
          <w:sz w:val="21"/>
        </w:rPr>
      </w:pPr>
      <w:r>
        <w:rPr>
          <w:sz w:val="21"/>
        </w:rPr>
        <w:t xml:space="preserve">To ensure that the environment supports </w:t>
      </w:r>
      <w:r w:rsidRPr="0070342B">
        <w:rPr>
          <w:sz w:val="21"/>
        </w:rPr>
        <w:t>learner</w:t>
      </w:r>
      <w:r>
        <w:rPr>
          <w:sz w:val="21"/>
        </w:rPr>
        <w:t>s</w:t>
      </w:r>
      <w:r w:rsidRPr="0070342B">
        <w:rPr>
          <w:sz w:val="21"/>
        </w:rPr>
        <w:t xml:space="preserve"> in gaining access to the curriculum</w:t>
      </w:r>
      <w:r>
        <w:rPr>
          <w:sz w:val="21"/>
        </w:rPr>
        <w:t>.</w:t>
      </w:r>
      <w:r w:rsidRPr="0070342B">
        <w:rPr>
          <w:sz w:val="21"/>
        </w:rPr>
        <w:t xml:space="preserve"> </w:t>
      </w:r>
    </w:p>
    <w:p w14:paraId="2D0C0E84" w14:textId="77777777" w:rsidR="00F41790" w:rsidRPr="0070342B" w:rsidRDefault="00F41790" w:rsidP="00F41790">
      <w:pPr>
        <w:numPr>
          <w:ilvl w:val="0"/>
          <w:numId w:val="19"/>
        </w:numPr>
        <w:rPr>
          <w:sz w:val="21"/>
        </w:rPr>
      </w:pPr>
      <w:r>
        <w:rPr>
          <w:sz w:val="21"/>
        </w:rPr>
        <w:t>Ensure</w:t>
      </w:r>
      <w:r w:rsidRPr="0070342B">
        <w:rPr>
          <w:sz w:val="21"/>
        </w:rPr>
        <w:t xml:space="preserve"> the promotion of independent learning skills</w:t>
      </w:r>
      <w:r>
        <w:rPr>
          <w:sz w:val="21"/>
        </w:rPr>
        <w:t>, the building of self-confidence and self-esteem.</w:t>
      </w:r>
    </w:p>
    <w:p w14:paraId="4295A25D" w14:textId="77777777" w:rsidR="00F41790" w:rsidRPr="0090216F" w:rsidRDefault="00F41790" w:rsidP="00F41790">
      <w:pPr>
        <w:numPr>
          <w:ilvl w:val="0"/>
          <w:numId w:val="19"/>
        </w:numPr>
        <w:rPr>
          <w:sz w:val="21"/>
        </w:rPr>
      </w:pPr>
      <w:r w:rsidRPr="0090216F">
        <w:rPr>
          <w:bCs/>
          <w:sz w:val="21"/>
        </w:rPr>
        <w:t>Monitor individual learner progress, achievements and problems and initiate interventions in conjunction with teaching and support staff.</w:t>
      </w:r>
    </w:p>
    <w:p w14:paraId="01829D69" w14:textId="77777777" w:rsidR="00F41790" w:rsidRPr="0090216F" w:rsidRDefault="00F41790" w:rsidP="00F41790">
      <w:pPr>
        <w:numPr>
          <w:ilvl w:val="0"/>
          <w:numId w:val="19"/>
        </w:numPr>
        <w:rPr>
          <w:sz w:val="21"/>
        </w:rPr>
      </w:pPr>
      <w:r w:rsidRPr="0090216F">
        <w:rPr>
          <w:bCs/>
          <w:sz w:val="21"/>
        </w:rPr>
        <w:t>To empower teaching staff in their delivery of the curriculum, ensuring high quality teaching is always provided.</w:t>
      </w:r>
    </w:p>
    <w:p w14:paraId="0ADD6D89" w14:textId="77777777" w:rsidR="00F41790" w:rsidRPr="0070342B" w:rsidRDefault="00F41790" w:rsidP="00F41790">
      <w:pPr>
        <w:numPr>
          <w:ilvl w:val="0"/>
          <w:numId w:val="19"/>
        </w:numPr>
        <w:rPr>
          <w:sz w:val="21"/>
        </w:rPr>
      </w:pPr>
      <w:r>
        <w:rPr>
          <w:sz w:val="21"/>
        </w:rPr>
        <w:t>Work collaboratively with schools and partners to ensure that reintegration of the child into mainstream provision, where appropriate, is supported and successful.</w:t>
      </w:r>
    </w:p>
    <w:p w14:paraId="6BBFD093" w14:textId="77777777" w:rsidR="00F41790" w:rsidRPr="0070342B" w:rsidRDefault="00F41790" w:rsidP="00F41790">
      <w:pPr>
        <w:numPr>
          <w:ilvl w:val="0"/>
          <w:numId w:val="19"/>
        </w:numPr>
        <w:rPr>
          <w:sz w:val="21"/>
        </w:rPr>
      </w:pPr>
      <w:r w:rsidRPr="0070342B">
        <w:rPr>
          <w:sz w:val="21"/>
        </w:rPr>
        <w:t>To liaise sensitively and effectively with parents, carers and partner agencies/professionals</w:t>
      </w:r>
      <w:r>
        <w:rPr>
          <w:sz w:val="21"/>
        </w:rPr>
        <w:t>.</w:t>
      </w:r>
    </w:p>
    <w:p w14:paraId="38B17866" w14:textId="77777777" w:rsidR="00F41790" w:rsidRPr="0070342B" w:rsidRDefault="00F41790" w:rsidP="00F41790">
      <w:pPr>
        <w:numPr>
          <w:ilvl w:val="0"/>
          <w:numId w:val="19"/>
        </w:numPr>
        <w:rPr>
          <w:bCs/>
          <w:sz w:val="21"/>
        </w:rPr>
      </w:pPr>
      <w:r w:rsidRPr="0070342B">
        <w:rPr>
          <w:bCs/>
          <w:sz w:val="21"/>
        </w:rPr>
        <w:t>To conform with safeguarding policy and procedure</w:t>
      </w:r>
      <w:r>
        <w:rPr>
          <w:bCs/>
          <w:sz w:val="21"/>
        </w:rPr>
        <w:t>.</w:t>
      </w:r>
    </w:p>
    <w:p w14:paraId="0B64ACF6" w14:textId="77777777" w:rsidR="00F41790" w:rsidRPr="0070342B" w:rsidRDefault="00F41790" w:rsidP="00F41790">
      <w:pPr>
        <w:numPr>
          <w:ilvl w:val="0"/>
          <w:numId w:val="19"/>
        </w:numPr>
        <w:rPr>
          <w:sz w:val="21"/>
        </w:rPr>
      </w:pPr>
      <w:r>
        <w:rPr>
          <w:sz w:val="21"/>
        </w:rPr>
        <w:t>Ensure that the attendance of learners is m</w:t>
      </w:r>
      <w:r w:rsidRPr="0070342B">
        <w:rPr>
          <w:sz w:val="21"/>
        </w:rPr>
        <w:t>onitor</w:t>
      </w:r>
      <w:r>
        <w:rPr>
          <w:sz w:val="21"/>
        </w:rPr>
        <w:t>ed,</w:t>
      </w:r>
      <w:r w:rsidRPr="0070342B">
        <w:rPr>
          <w:sz w:val="21"/>
        </w:rPr>
        <w:t xml:space="preserve"> report</w:t>
      </w:r>
      <w:r>
        <w:rPr>
          <w:sz w:val="21"/>
        </w:rPr>
        <w:t>ed</w:t>
      </w:r>
      <w:r w:rsidRPr="0070342B">
        <w:rPr>
          <w:sz w:val="21"/>
        </w:rPr>
        <w:t xml:space="preserve"> to schools and </w:t>
      </w:r>
      <w:r>
        <w:rPr>
          <w:sz w:val="21"/>
        </w:rPr>
        <w:t xml:space="preserve">any </w:t>
      </w:r>
      <w:r w:rsidRPr="0070342B">
        <w:rPr>
          <w:sz w:val="21"/>
        </w:rPr>
        <w:t xml:space="preserve">action </w:t>
      </w:r>
      <w:r>
        <w:rPr>
          <w:sz w:val="21"/>
        </w:rPr>
        <w:t xml:space="preserve">taken </w:t>
      </w:r>
      <w:r w:rsidRPr="0070342B">
        <w:rPr>
          <w:sz w:val="21"/>
        </w:rPr>
        <w:t>as required</w:t>
      </w:r>
      <w:r>
        <w:rPr>
          <w:sz w:val="21"/>
        </w:rPr>
        <w:t>.</w:t>
      </w:r>
    </w:p>
    <w:p w14:paraId="304C0CEB" w14:textId="77777777" w:rsidR="00F41790" w:rsidRPr="0070342B" w:rsidRDefault="00F41790" w:rsidP="00F41790">
      <w:pPr>
        <w:numPr>
          <w:ilvl w:val="0"/>
          <w:numId w:val="19"/>
        </w:numPr>
        <w:rPr>
          <w:bCs/>
          <w:sz w:val="21"/>
        </w:rPr>
      </w:pPr>
      <w:r w:rsidRPr="0070342B">
        <w:rPr>
          <w:bCs/>
          <w:sz w:val="21"/>
        </w:rPr>
        <w:t>To attend team meetings and contribute to team development activities</w:t>
      </w:r>
      <w:r>
        <w:rPr>
          <w:bCs/>
          <w:sz w:val="21"/>
        </w:rPr>
        <w:t>.</w:t>
      </w:r>
    </w:p>
    <w:p w14:paraId="70986C02" w14:textId="77777777" w:rsidR="00F41790" w:rsidRPr="0070342B" w:rsidRDefault="00F41790" w:rsidP="00F41790">
      <w:pPr>
        <w:numPr>
          <w:ilvl w:val="0"/>
          <w:numId w:val="19"/>
        </w:numPr>
        <w:rPr>
          <w:bCs/>
          <w:sz w:val="21"/>
        </w:rPr>
      </w:pPr>
      <w:r w:rsidRPr="0070342B">
        <w:rPr>
          <w:bCs/>
          <w:sz w:val="21"/>
        </w:rPr>
        <w:t>To maintain records of work according to team and organisational policy</w:t>
      </w:r>
      <w:r>
        <w:rPr>
          <w:bCs/>
          <w:sz w:val="21"/>
        </w:rPr>
        <w:t>.</w:t>
      </w:r>
      <w:r w:rsidRPr="0070342B">
        <w:rPr>
          <w:bCs/>
          <w:sz w:val="21"/>
        </w:rPr>
        <w:t xml:space="preserve"> </w:t>
      </w:r>
    </w:p>
    <w:p w14:paraId="2274845C" w14:textId="77777777" w:rsidR="00F41790" w:rsidRPr="0070342B" w:rsidRDefault="00F41790" w:rsidP="00F41790">
      <w:pPr>
        <w:numPr>
          <w:ilvl w:val="0"/>
          <w:numId w:val="19"/>
        </w:numPr>
        <w:rPr>
          <w:bCs/>
          <w:sz w:val="21"/>
        </w:rPr>
      </w:pPr>
      <w:r w:rsidRPr="0070342B">
        <w:rPr>
          <w:bCs/>
          <w:sz w:val="21"/>
        </w:rPr>
        <w:t>Supporting families and schools with the additional information required for EHCP applications</w:t>
      </w:r>
      <w:r>
        <w:rPr>
          <w:bCs/>
          <w:sz w:val="21"/>
        </w:rPr>
        <w:t>.</w:t>
      </w:r>
    </w:p>
    <w:p w14:paraId="25DFFC2E" w14:textId="77777777" w:rsidR="005E50A3" w:rsidRPr="00F41790" w:rsidRDefault="005E50A3">
      <w:pPr>
        <w:rPr>
          <w:bCs/>
          <w:sz w:val="21"/>
        </w:rPr>
      </w:pPr>
    </w:p>
    <w:p w14:paraId="1CDA2FF4" w14:textId="77777777" w:rsidR="001571D4" w:rsidRDefault="004226D4" w:rsidP="003F0FEF">
      <w:pPr>
        <w:pStyle w:val="Heading2"/>
      </w:pPr>
      <w:r>
        <w:t>Gener</w:t>
      </w:r>
      <w:r w:rsidR="00822B6B">
        <w:t>ic Accountabilities</w:t>
      </w:r>
      <w:r>
        <w:t>:</w:t>
      </w:r>
      <w:r>
        <w:tab/>
      </w:r>
    </w:p>
    <w:p w14:paraId="3B2CE5F7" w14:textId="77777777" w:rsidR="00F41790" w:rsidRDefault="00F41790" w:rsidP="00F41790">
      <w:pPr>
        <w:rPr>
          <w:b/>
          <w:sz w:val="21"/>
        </w:rPr>
      </w:pPr>
    </w:p>
    <w:p w14:paraId="447EF864" w14:textId="77777777" w:rsidR="00F41790" w:rsidRDefault="00F41790" w:rsidP="00F41790">
      <w:pPr>
        <w:numPr>
          <w:ilvl w:val="0"/>
          <w:numId w:val="20"/>
        </w:numPr>
        <w:rPr>
          <w:sz w:val="21"/>
        </w:rPr>
      </w:pPr>
      <w:r>
        <w:rPr>
          <w:sz w:val="21"/>
        </w:rPr>
        <w:t>To maintain personal and professional development to meet the changing demands of the job, participate in appropriate training activities and encourage and support staff in their development and training</w:t>
      </w:r>
    </w:p>
    <w:p w14:paraId="560BEEFE" w14:textId="77777777" w:rsidR="00F41790" w:rsidRDefault="00F41790" w:rsidP="00F41790">
      <w:pPr>
        <w:numPr>
          <w:ilvl w:val="12"/>
          <w:numId w:val="0"/>
        </w:numPr>
        <w:rPr>
          <w:sz w:val="21"/>
        </w:rPr>
      </w:pPr>
    </w:p>
    <w:p w14:paraId="22DC57DF" w14:textId="77777777" w:rsidR="00F41790" w:rsidRDefault="00F41790" w:rsidP="00F41790">
      <w:pPr>
        <w:numPr>
          <w:ilvl w:val="0"/>
          <w:numId w:val="20"/>
        </w:numPr>
        <w:rPr>
          <w:sz w:val="21"/>
        </w:rPr>
      </w:pPr>
      <w:r>
        <w:rPr>
          <w:sz w:val="21"/>
        </w:rPr>
        <w:t>To undertake other such duties, training and/or hours of work as may be reasonably required and which are consistent with the general level of responsibility of this job</w:t>
      </w:r>
    </w:p>
    <w:p w14:paraId="7A23D86E" w14:textId="77777777" w:rsidR="00F41790" w:rsidRDefault="00F41790" w:rsidP="00F41790">
      <w:pPr>
        <w:numPr>
          <w:ilvl w:val="12"/>
          <w:numId w:val="0"/>
        </w:numPr>
        <w:ind w:left="283" w:hanging="283"/>
        <w:rPr>
          <w:sz w:val="21"/>
        </w:rPr>
      </w:pPr>
    </w:p>
    <w:p w14:paraId="4C32ECAC" w14:textId="77777777" w:rsidR="00F41790" w:rsidRDefault="00F41790" w:rsidP="00F41790">
      <w:pPr>
        <w:pStyle w:val="BodyText"/>
        <w:numPr>
          <w:ilvl w:val="0"/>
          <w:numId w:val="14"/>
        </w:numPr>
        <w:tabs>
          <w:tab w:val="clear" w:pos="990"/>
          <w:tab w:val="num" w:pos="284"/>
        </w:tabs>
        <w:ind w:left="284" w:hanging="284"/>
        <w:rPr>
          <w:sz w:val="21"/>
        </w:rPr>
      </w:pPr>
      <w:r>
        <w:rPr>
          <w:sz w:val="21"/>
        </w:rPr>
        <w:t>To undertake health and safety duties commensurate with the job and/or as detailed in the Directorate’s Health and Safety Policy</w:t>
      </w:r>
    </w:p>
    <w:p w14:paraId="58AE4DF0" w14:textId="77777777" w:rsidR="00F41790" w:rsidRDefault="00F41790" w:rsidP="00F41790">
      <w:pPr>
        <w:pStyle w:val="BodyText"/>
        <w:rPr>
          <w:sz w:val="21"/>
        </w:rPr>
      </w:pPr>
    </w:p>
    <w:p w14:paraId="31F0C6A8" w14:textId="77777777" w:rsidR="00F41790" w:rsidRPr="006B2719" w:rsidRDefault="00F41790" w:rsidP="00F41790">
      <w:pPr>
        <w:pStyle w:val="BodyText"/>
        <w:numPr>
          <w:ilvl w:val="0"/>
          <w:numId w:val="14"/>
        </w:numPr>
        <w:tabs>
          <w:tab w:val="clear" w:pos="990"/>
          <w:tab w:val="num" w:pos="284"/>
        </w:tabs>
        <w:ind w:left="284" w:hanging="284"/>
        <w:rPr>
          <w:sz w:val="21"/>
        </w:rPr>
      </w:pPr>
      <w:r>
        <w:rPr>
          <w:sz w:val="21"/>
        </w:rPr>
        <w:t xml:space="preserve">The duties described in this job description must be carried out in a manner which promotes equality of opportunity, dignity and due respect for all employees and service users and is consistent with the Council’s </w:t>
      </w:r>
      <w:r w:rsidRPr="00775909">
        <w:rPr>
          <w:sz w:val="21"/>
        </w:rPr>
        <w:t>Equality and Diversity Policy</w:t>
      </w:r>
    </w:p>
    <w:p w14:paraId="7D01E608" w14:textId="77777777" w:rsidR="00F41790" w:rsidRPr="0035478A" w:rsidRDefault="00F41790" w:rsidP="00F41790">
      <w:pPr>
        <w:pStyle w:val="ListParagraph"/>
        <w:ind w:left="0"/>
        <w:rPr>
          <w:sz w:val="21"/>
          <w:szCs w:val="21"/>
        </w:rPr>
      </w:pPr>
    </w:p>
    <w:p w14:paraId="4CE2BA4A" w14:textId="77777777" w:rsidR="00F41790" w:rsidRPr="0035478A" w:rsidRDefault="00F41790" w:rsidP="00F41790">
      <w:pPr>
        <w:numPr>
          <w:ilvl w:val="0"/>
          <w:numId w:val="17"/>
        </w:numPr>
        <w:rPr>
          <w:sz w:val="21"/>
          <w:szCs w:val="21"/>
        </w:rPr>
      </w:pPr>
      <w:r w:rsidRPr="0035478A">
        <w:rPr>
          <w:sz w:val="21"/>
          <w:szCs w:val="21"/>
        </w:rPr>
        <w:t>Working with some vulnerable children, young people and adults can, at times, be emotionally challenging for which appropriate support will be provided through management supervision. The post holder must be able to deal with such mental demands.</w:t>
      </w:r>
      <w:r w:rsidRPr="0035478A">
        <w:rPr>
          <w:b/>
          <w:i/>
          <w:sz w:val="21"/>
          <w:szCs w:val="21"/>
        </w:rPr>
        <w:t xml:space="preserve"> </w:t>
      </w:r>
    </w:p>
    <w:p w14:paraId="31118C9D" w14:textId="77777777" w:rsidR="00F41790" w:rsidRPr="00044624" w:rsidRDefault="00F41790" w:rsidP="00F41790">
      <w:pPr>
        <w:numPr>
          <w:ilvl w:val="12"/>
          <w:numId w:val="0"/>
        </w:numPr>
        <w:rPr>
          <w:b/>
          <w:sz w:val="21"/>
        </w:rPr>
      </w:pPr>
    </w:p>
    <w:p w14:paraId="094C33D0" w14:textId="77777777" w:rsidR="00F41790" w:rsidRPr="003B1307" w:rsidRDefault="00F41790" w:rsidP="00F41790">
      <w:pPr>
        <w:numPr>
          <w:ilvl w:val="0"/>
          <w:numId w:val="20"/>
        </w:numPr>
        <w:ind w:left="284" w:hanging="284"/>
        <w:rPr>
          <w:sz w:val="21"/>
          <w:szCs w:val="21"/>
        </w:rPr>
      </w:pPr>
      <w:r w:rsidRPr="003B1307">
        <w:rPr>
          <w:sz w:val="21"/>
          <w:szCs w:val="21"/>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4B6C5EB2" w14:textId="77777777" w:rsidR="00F41790" w:rsidRPr="003B1307" w:rsidRDefault="00F41790" w:rsidP="00F41790">
      <w:pPr>
        <w:ind w:left="284"/>
        <w:rPr>
          <w:sz w:val="21"/>
          <w:szCs w:val="21"/>
        </w:rPr>
      </w:pPr>
    </w:p>
    <w:p w14:paraId="1779ABFB" w14:textId="77777777" w:rsidR="00F41790" w:rsidRPr="003B1307" w:rsidRDefault="00F41790" w:rsidP="00F41790">
      <w:pPr>
        <w:numPr>
          <w:ilvl w:val="0"/>
          <w:numId w:val="20"/>
        </w:numPr>
        <w:ind w:left="284" w:hanging="284"/>
        <w:rPr>
          <w:sz w:val="21"/>
          <w:szCs w:val="21"/>
        </w:rPr>
      </w:pPr>
      <w:r w:rsidRPr="003B1307">
        <w:rPr>
          <w:sz w:val="21"/>
          <w:szCs w:val="21"/>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3B1307">
        <w:rPr>
          <w:b/>
          <w:bCs/>
          <w:i/>
          <w:iCs/>
          <w:sz w:val="21"/>
          <w:szCs w:val="21"/>
        </w:rPr>
        <w:t xml:space="preserve"> </w:t>
      </w:r>
    </w:p>
    <w:p w14:paraId="31C78371" w14:textId="77777777" w:rsidR="00F41790" w:rsidRPr="003B1307" w:rsidRDefault="00F41790" w:rsidP="00F41790">
      <w:pPr>
        <w:rPr>
          <w:sz w:val="21"/>
          <w:szCs w:val="21"/>
        </w:rPr>
      </w:pPr>
    </w:p>
    <w:p w14:paraId="4E0A55EC" w14:textId="77777777" w:rsidR="00F41790" w:rsidRDefault="00F41790" w:rsidP="00F41790">
      <w:pPr>
        <w:numPr>
          <w:ilvl w:val="0"/>
          <w:numId w:val="20"/>
        </w:numPr>
        <w:rPr>
          <w:sz w:val="21"/>
          <w:szCs w:val="21"/>
        </w:rPr>
      </w:pPr>
      <w:r>
        <w:rPr>
          <w:sz w:val="21"/>
          <w:szCs w:val="21"/>
        </w:rPr>
        <w:t>T</w:t>
      </w:r>
      <w:r w:rsidRPr="00530243">
        <w:rPr>
          <w:sz w:val="21"/>
          <w:szCs w:val="21"/>
        </w:rPr>
        <w:t>he Code of Practice on the English Language Requirement for Public Sector Workers</w:t>
      </w:r>
      <w:r>
        <w:rPr>
          <w:sz w:val="21"/>
          <w:szCs w:val="21"/>
        </w:rPr>
        <w:t xml:space="preserve"> (the fluency duty) applies to this post. Therefore, a</w:t>
      </w:r>
      <w:r w:rsidRPr="00530243">
        <w:rPr>
          <w:sz w:val="21"/>
          <w:szCs w:val="21"/>
        </w:rPr>
        <w:t>n ability to fulfil all spoken aspects of the role with confidence through the medium of English</w:t>
      </w:r>
      <w:r>
        <w:rPr>
          <w:sz w:val="21"/>
          <w:szCs w:val="21"/>
        </w:rPr>
        <w:t xml:space="preserve"> is essential for the post. </w:t>
      </w:r>
    </w:p>
    <w:p w14:paraId="79200E56" w14:textId="77777777" w:rsidR="00F80BA9" w:rsidRPr="002C1F63" w:rsidRDefault="00FC0C4A" w:rsidP="00F80BA9">
      <w:pPr>
        <w:ind w:left="284"/>
        <w:rPr>
          <w:szCs w:val="23"/>
          <w:highlight w:val="yellow"/>
        </w:rPr>
      </w:pPr>
      <w:commentRangeStart w:id="2"/>
      <w:commentRangeEnd w:id="2"/>
      <w:r>
        <w:rPr>
          <w:rStyle w:val="CommentReference"/>
        </w:rPr>
        <w:commentReference w:id="2"/>
      </w:r>
    </w:p>
    <w:p w14:paraId="42F89BDC" w14:textId="77777777" w:rsidR="00C15F67" w:rsidRDefault="00C15F67" w:rsidP="00C15F67">
      <w:pPr>
        <w:numPr>
          <w:ilvl w:val="12"/>
          <w:numId w:val="0"/>
        </w:numPr>
        <w:rPr>
          <w:sz w:val="21"/>
        </w:rPr>
      </w:pP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D072494"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       </w:t>
      </w:r>
    </w:p>
    <w:p w14:paraId="0220CE44" w14:textId="77777777" w:rsidR="00C15F67" w:rsidRPr="0004387A" w:rsidRDefault="00C15F67" w:rsidP="007650DF">
      <w:pPr>
        <w:numPr>
          <w:ilvl w:val="12"/>
          <w:numId w:val="0"/>
        </w:numPr>
        <w:jc w:val="both"/>
        <w:rPr>
          <w:szCs w:val="23"/>
        </w:rPr>
      </w:pPr>
    </w:p>
    <w:p w14:paraId="6BEC6137" w14:textId="073AA9C1"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0005A7BB"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33AE1FDE" w14:textId="77777777" w:rsidR="00C15F67" w:rsidRDefault="00C15F67" w:rsidP="00C15F67">
      <w:pPr>
        <w:numPr>
          <w:ilvl w:val="12"/>
          <w:numId w:val="0"/>
        </w:numPr>
        <w:rPr>
          <w:sz w:val="21"/>
        </w:rPr>
      </w:pPr>
    </w:p>
    <w:p w14:paraId="10C919CE" w14:textId="77777777" w:rsidR="00C15F67" w:rsidRDefault="00C15F67" w:rsidP="00C15F67">
      <w:pPr>
        <w:numPr>
          <w:ilvl w:val="12"/>
          <w:numId w:val="0"/>
        </w:numPr>
        <w:rPr>
          <w:sz w:val="21"/>
        </w:rPr>
      </w:pP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607FC196" w14:textId="77777777" w:rsidR="00C15F67" w:rsidRDefault="00C15F67" w:rsidP="00C15F67">
      <w:pPr>
        <w:numPr>
          <w:ilvl w:val="12"/>
          <w:numId w:val="0"/>
        </w:numPr>
        <w:rPr>
          <w:b/>
          <w:sz w:val="21"/>
        </w:rPr>
      </w:pPr>
    </w:p>
    <w:p w14:paraId="7487E36C" w14:textId="77777777" w:rsidR="002C1F63" w:rsidRPr="002C1F63" w:rsidRDefault="002C1F63" w:rsidP="002C1F63">
      <w:pPr>
        <w:ind w:left="360"/>
        <w:rPr>
          <w:szCs w:val="23"/>
          <w:highlight w:val="yellow"/>
        </w:rPr>
      </w:pP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23E251D5" w:rsidR="0069761F" w:rsidRPr="0004387A" w:rsidRDefault="00535B7C">
      <w:pPr>
        <w:rPr>
          <w:szCs w:val="23"/>
        </w:rPr>
      </w:pPr>
      <w:r w:rsidRPr="0004387A">
        <w:rPr>
          <w:szCs w:val="23"/>
        </w:rPr>
        <w:t>Author</w:t>
      </w:r>
      <w:r w:rsidR="0069761F" w:rsidRPr="0004387A">
        <w:rPr>
          <w:szCs w:val="23"/>
        </w:rPr>
        <w:t>:</w:t>
      </w:r>
      <w:r w:rsidR="00F41790">
        <w:rPr>
          <w:szCs w:val="23"/>
        </w:rPr>
        <w:t xml:space="preserve"> Donna Parker </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F41790">
        <w:rPr>
          <w:szCs w:val="23"/>
        </w:rPr>
        <w:t xml:space="preserve"> 11/11/20</w:t>
      </w:r>
    </w:p>
    <w:p w14:paraId="513365B4" w14:textId="3E3CB36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164588F6" w:rsidR="0092322B" w:rsidRPr="00F41790" w:rsidRDefault="0092322B" w:rsidP="0092322B">
      <w:pPr>
        <w:rPr>
          <w:bCs/>
        </w:rPr>
      </w:pPr>
      <w:r w:rsidRPr="0092322B">
        <w:rPr>
          <w:b/>
        </w:rPr>
        <w:t>Job Title:</w:t>
      </w:r>
      <w:r w:rsidR="00F21BF6">
        <w:rPr>
          <w:b/>
        </w:rPr>
        <w:t xml:space="preserve"> </w:t>
      </w:r>
      <w:r w:rsidR="00F41790">
        <w:rPr>
          <w:bCs/>
        </w:rPr>
        <w:t xml:space="preserve">Senior Teacher for the Medical Education Team </w:t>
      </w:r>
    </w:p>
    <w:p w14:paraId="51E593FA" w14:textId="4DF0E0B5" w:rsidR="0092322B" w:rsidRPr="00F21BF6" w:rsidRDefault="0092322B" w:rsidP="0092322B">
      <w:pPr>
        <w:rPr>
          <w:bCs/>
        </w:rPr>
      </w:pPr>
      <w:r w:rsidRPr="0092322B">
        <w:rPr>
          <w:b/>
        </w:rPr>
        <w:t>Directorate &amp; Section/Unit:</w:t>
      </w:r>
      <w:r w:rsidR="00F21BF6">
        <w:rPr>
          <w:b/>
        </w:rPr>
        <w:t xml:space="preserve"> </w:t>
      </w:r>
      <w:r w:rsidR="00F41790" w:rsidRPr="00F41790">
        <w:rPr>
          <w:bCs/>
        </w:rPr>
        <w:t>Education</w:t>
      </w:r>
    </w:p>
    <w:p w14:paraId="6F6ABBDA" w14:textId="12E46C02" w:rsidR="0092322B" w:rsidRDefault="00535B7C" w:rsidP="0092322B">
      <w:r>
        <w:rPr>
          <w:b/>
        </w:rPr>
        <w:t>Salary Grade</w:t>
      </w:r>
      <w:r w:rsidR="0092322B" w:rsidRPr="0092322B">
        <w:rPr>
          <w:b/>
        </w:rPr>
        <w:t>:</w:t>
      </w:r>
      <w:r w:rsidR="00F21BF6">
        <w:rPr>
          <w:b/>
        </w:rPr>
        <w:t xml:space="preserve"> </w:t>
      </w:r>
      <w:r w:rsidR="00BC40E5">
        <w:rPr>
          <w:b/>
        </w:rPr>
        <w:t xml:space="preserve"> </w:t>
      </w:r>
      <w:r w:rsidR="00F41790" w:rsidRPr="00F41790">
        <w:rPr>
          <w:bCs/>
        </w:rPr>
        <w:t xml:space="preserve">Supervisor </w:t>
      </w:r>
    </w:p>
    <w:p w14:paraId="6CB598D2" w14:textId="77777777" w:rsidR="0092322B" w:rsidRDefault="0092322B" w:rsidP="0092322B"/>
    <w:p w14:paraId="0DB4AF98" w14:textId="77777777" w:rsidR="0092322B" w:rsidRDefault="0092322B" w:rsidP="0092322B">
      <w:pPr>
        <w:pStyle w:val="Header"/>
      </w:pPr>
    </w:p>
    <w:p w14:paraId="67C12512" w14:textId="77777777" w:rsidR="0092322B" w:rsidRDefault="0092322B" w:rsidP="0092322B"/>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65D4F6A" w14:textId="77777777" w:rsidR="0092322B" w:rsidRDefault="0092322B" w:rsidP="0092322B">
      <w:r>
        <w:t xml:space="preserve">It is </w:t>
      </w:r>
      <w:r>
        <w:rPr>
          <w:b/>
        </w:rPr>
        <w:t xml:space="preserve">essential </w:t>
      </w:r>
      <w:r>
        <w:t>that the post holder has:</w:t>
      </w:r>
    </w:p>
    <w:p w14:paraId="6CA1E385" w14:textId="77777777" w:rsidR="00F41790" w:rsidRDefault="00F41790" w:rsidP="0092322B"/>
    <w:p w14:paraId="2B040F59" w14:textId="212B1462" w:rsidR="00F41790" w:rsidRDefault="00F41790" w:rsidP="00F41790">
      <w:pPr>
        <w:numPr>
          <w:ilvl w:val="0"/>
          <w:numId w:val="21"/>
        </w:numPr>
        <w:rPr>
          <w:sz w:val="22"/>
          <w:szCs w:val="22"/>
        </w:rPr>
      </w:pPr>
      <w:r w:rsidRPr="005E545F">
        <w:rPr>
          <w:szCs w:val="23"/>
        </w:rPr>
        <w:t>Significant experience of working as a teacher</w:t>
      </w:r>
      <w:r>
        <w:rPr>
          <w:szCs w:val="23"/>
        </w:rPr>
        <w:t>.</w:t>
      </w:r>
    </w:p>
    <w:p w14:paraId="55CD8786" w14:textId="77777777" w:rsidR="00F41790" w:rsidRPr="005204A7" w:rsidRDefault="00F41790" w:rsidP="00F41790">
      <w:pPr>
        <w:numPr>
          <w:ilvl w:val="0"/>
          <w:numId w:val="21"/>
        </w:numPr>
      </w:pPr>
      <w:r>
        <w:t>Significant</w:t>
      </w:r>
      <w:r w:rsidRPr="005204A7">
        <w:t xml:space="preserve"> experience and proven good practice in supporting learners in a range of settings and phases</w:t>
      </w:r>
      <w:r w:rsidRPr="00F46FBD">
        <w:t>.</w:t>
      </w:r>
    </w:p>
    <w:p w14:paraId="48D4F061" w14:textId="3A4A4164" w:rsidR="00F41790" w:rsidRPr="005204A7" w:rsidRDefault="00F41790" w:rsidP="00F41790">
      <w:pPr>
        <w:numPr>
          <w:ilvl w:val="0"/>
          <w:numId w:val="21"/>
        </w:numPr>
      </w:pPr>
      <w:r w:rsidRPr="005204A7">
        <w:t xml:space="preserve">A successful track record of improved outcomes for learners with </w:t>
      </w:r>
      <w:r>
        <w:t>SEND</w:t>
      </w:r>
      <w:r w:rsidRPr="00F46FBD">
        <w:t>.</w:t>
      </w:r>
    </w:p>
    <w:p w14:paraId="2C1684C4" w14:textId="77777777" w:rsidR="00F41790" w:rsidRPr="00F46FBD" w:rsidRDefault="00F41790" w:rsidP="00F41790">
      <w:pPr>
        <w:numPr>
          <w:ilvl w:val="0"/>
          <w:numId w:val="21"/>
        </w:numPr>
      </w:pPr>
      <w:r>
        <w:t>Considerable e</w:t>
      </w:r>
      <w:r w:rsidRPr="005204A7">
        <w:t>xperience of implementing inclusive policies and practices, working with schools and other agencies to build awareness and capacity to respond to a wider diversity of special educational need</w:t>
      </w:r>
      <w:r w:rsidRPr="00F46FBD">
        <w:t>.</w:t>
      </w:r>
    </w:p>
    <w:p w14:paraId="76F030A3" w14:textId="77777777" w:rsidR="00F41790" w:rsidRPr="00F46FBD" w:rsidRDefault="00F41790" w:rsidP="00F41790">
      <w:pPr>
        <w:numPr>
          <w:ilvl w:val="0"/>
          <w:numId w:val="21"/>
        </w:numPr>
        <w:rPr>
          <w:szCs w:val="23"/>
        </w:rPr>
      </w:pPr>
      <w:r w:rsidRPr="00F46FBD">
        <w:rPr>
          <w:szCs w:val="23"/>
        </w:rPr>
        <w:t>Substantial experience of using information and communication technology and information management systems to monitor pupil outcomes.</w:t>
      </w:r>
    </w:p>
    <w:p w14:paraId="7786CA75" w14:textId="77777777" w:rsidR="00F41790" w:rsidRPr="00F46FBD" w:rsidRDefault="00F41790" w:rsidP="00F41790">
      <w:pPr>
        <w:numPr>
          <w:ilvl w:val="0"/>
          <w:numId w:val="21"/>
        </w:numPr>
        <w:contextualSpacing/>
        <w:rPr>
          <w:szCs w:val="23"/>
        </w:rPr>
      </w:pPr>
      <w:r w:rsidRPr="00F46FBD">
        <w:rPr>
          <w:szCs w:val="23"/>
        </w:rPr>
        <w:t>A proven significant track record of interpersonal impact with schools, parents/guardians and pupils.</w:t>
      </w:r>
    </w:p>
    <w:p w14:paraId="0E747E5E" w14:textId="77777777" w:rsidR="00F41790" w:rsidRPr="00F46FBD" w:rsidRDefault="00F41790" w:rsidP="00F41790">
      <w:pPr>
        <w:numPr>
          <w:ilvl w:val="0"/>
          <w:numId w:val="21"/>
        </w:numPr>
        <w:rPr>
          <w:szCs w:val="23"/>
        </w:rPr>
      </w:pPr>
      <w:r>
        <w:rPr>
          <w:szCs w:val="23"/>
        </w:rPr>
        <w:t>Significant e</w:t>
      </w:r>
      <w:r w:rsidRPr="00F46FBD">
        <w:rPr>
          <w:szCs w:val="23"/>
        </w:rPr>
        <w:t>xperience of collating and analysing data to inform the development of services</w:t>
      </w:r>
      <w:r>
        <w:rPr>
          <w:szCs w:val="23"/>
        </w:rPr>
        <w:t>.</w:t>
      </w:r>
    </w:p>
    <w:p w14:paraId="2770BCB4" w14:textId="77777777" w:rsidR="00F41790" w:rsidRDefault="00F41790" w:rsidP="0092322B"/>
    <w:p w14:paraId="54BC7617" w14:textId="77777777" w:rsidR="0092322B" w:rsidRPr="00011BAF" w:rsidRDefault="0092322B" w:rsidP="0092322B"/>
    <w:p w14:paraId="5D0B2F5D" w14:textId="77777777" w:rsidR="0092322B" w:rsidRDefault="0092322B" w:rsidP="0092322B">
      <w:r>
        <w:t xml:space="preserve">It is </w:t>
      </w:r>
      <w:r>
        <w:rPr>
          <w:b/>
        </w:rPr>
        <w:t>desirable</w:t>
      </w:r>
      <w:r>
        <w:t xml:space="preserve"> that the post holder has:</w:t>
      </w:r>
      <w:r w:rsidR="00993E45" w:rsidRPr="00993E45">
        <w:t xml:space="preserve"> </w:t>
      </w:r>
    </w:p>
    <w:p w14:paraId="1124E8EA" w14:textId="77777777" w:rsidR="0092322B" w:rsidRPr="00011BAF" w:rsidRDefault="0092322B" w:rsidP="0092322B"/>
    <w:p w14:paraId="1816EECA" w14:textId="77777777" w:rsidR="00F41790" w:rsidRDefault="00F41790" w:rsidP="00F41790">
      <w:pPr>
        <w:numPr>
          <w:ilvl w:val="0"/>
          <w:numId w:val="21"/>
        </w:numPr>
        <w:rPr>
          <w:szCs w:val="23"/>
        </w:rPr>
      </w:pPr>
      <w:r>
        <w:rPr>
          <w:szCs w:val="23"/>
        </w:rPr>
        <w:t>Demonstrable e</w:t>
      </w:r>
      <w:r w:rsidRPr="00F46FBD">
        <w:rPr>
          <w:szCs w:val="23"/>
        </w:rPr>
        <w:t>xperience of the delivery of traded services to education settings</w:t>
      </w:r>
      <w:r>
        <w:rPr>
          <w:szCs w:val="23"/>
        </w:rPr>
        <w:t>.</w:t>
      </w:r>
    </w:p>
    <w:p w14:paraId="01D14DF6" w14:textId="63DBD0C2" w:rsidR="00F41790" w:rsidRDefault="00F41790" w:rsidP="00F41790">
      <w:pPr>
        <w:numPr>
          <w:ilvl w:val="0"/>
          <w:numId w:val="21"/>
        </w:numPr>
      </w:pPr>
      <w:r>
        <w:t>Experience in a management role in an educational environment</w:t>
      </w:r>
      <w:r>
        <w:t xml:space="preserve">, including line management of teachers, experience of being part of a Leadership Team </w:t>
      </w:r>
    </w:p>
    <w:p w14:paraId="16E5EE89" w14:textId="7120C279" w:rsidR="00F41790" w:rsidRPr="00F41790" w:rsidRDefault="00F41790" w:rsidP="00F41790">
      <w:pPr>
        <w:numPr>
          <w:ilvl w:val="0"/>
          <w:numId w:val="21"/>
        </w:numPr>
      </w:pPr>
      <w:r>
        <w:t xml:space="preserve">Previous experience of being part of a school safeguarding team. </w:t>
      </w:r>
    </w:p>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2B9165D0" w14:textId="77777777" w:rsidR="00F41790" w:rsidRDefault="00F41790" w:rsidP="00F41790">
      <w:r>
        <w:t xml:space="preserve">It is </w:t>
      </w:r>
      <w:r>
        <w:rPr>
          <w:b/>
        </w:rPr>
        <w:t xml:space="preserve">essential </w:t>
      </w:r>
      <w:r>
        <w:t>that the post holder has:</w:t>
      </w:r>
    </w:p>
    <w:p w14:paraId="03FBA9BE" w14:textId="77777777" w:rsidR="00F41790" w:rsidRPr="00305FCB" w:rsidRDefault="00F41790" w:rsidP="00F41790">
      <w:pPr>
        <w:pStyle w:val="ListParagraph"/>
        <w:numPr>
          <w:ilvl w:val="0"/>
          <w:numId w:val="23"/>
        </w:numPr>
        <w:contextualSpacing/>
        <w:rPr>
          <w:sz w:val="22"/>
          <w:szCs w:val="22"/>
        </w:rPr>
      </w:pPr>
      <w:r w:rsidRPr="00305FCB">
        <w:rPr>
          <w:sz w:val="22"/>
          <w:szCs w:val="22"/>
        </w:rPr>
        <w:t>A specialist understanding of relevant legislative and regulatory frameworks and Government initiatives relating to children with medical difficulties unable to attend mainstream school.</w:t>
      </w:r>
    </w:p>
    <w:p w14:paraId="68AB94F2" w14:textId="77777777" w:rsidR="00F41790" w:rsidRPr="00305FCB" w:rsidRDefault="00F41790" w:rsidP="00F41790">
      <w:pPr>
        <w:numPr>
          <w:ilvl w:val="0"/>
          <w:numId w:val="23"/>
        </w:numPr>
        <w:rPr>
          <w:sz w:val="22"/>
          <w:szCs w:val="22"/>
        </w:rPr>
      </w:pPr>
      <w:r w:rsidRPr="00305FCB">
        <w:rPr>
          <w:sz w:val="22"/>
          <w:szCs w:val="22"/>
        </w:rPr>
        <w:t>Significant experience of implementing best practise regarding children with medical difficulties that prevent them from accessing mainstream education.</w:t>
      </w:r>
    </w:p>
    <w:p w14:paraId="0E1C5159" w14:textId="77777777" w:rsidR="00F41790" w:rsidRPr="00305FCB" w:rsidRDefault="00F41790" w:rsidP="00F41790">
      <w:pPr>
        <w:pStyle w:val="ListParagraph"/>
        <w:numPr>
          <w:ilvl w:val="0"/>
          <w:numId w:val="23"/>
        </w:numPr>
        <w:contextualSpacing/>
        <w:rPr>
          <w:sz w:val="22"/>
          <w:szCs w:val="22"/>
        </w:rPr>
      </w:pPr>
      <w:r w:rsidRPr="00305FCB">
        <w:rPr>
          <w:sz w:val="22"/>
          <w:szCs w:val="22"/>
        </w:rPr>
        <w:t>A working knowledge and understanding of a Local Authority’s responsibilities in relation to children with medical difficulties and the educational provision to which they are entitled.</w:t>
      </w:r>
    </w:p>
    <w:p w14:paraId="6F697C6D" w14:textId="77777777" w:rsidR="00F41790" w:rsidRPr="00305FCB" w:rsidRDefault="00F41790" w:rsidP="00F41790">
      <w:pPr>
        <w:pStyle w:val="ListParagraph"/>
        <w:numPr>
          <w:ilvl w:val="0"/>
          <w:numId w:val="23"/>
        </w:numPr>
        <w:contextualSpacing/>
        <w:rPr>
          <w:sz w:val="22"/>
          <w:szCs w:val="22"/>
        </w:rPr>
      </w:pPr>
      <w:r w:rsidRPr="00305FCB">
        <w:rPr>
          <w:sz w:val="22"/>
          <w:szCs w:val="22"/>
        </w:rPr>
        <w:t>An expert knowledge of teaching and learning, curriculum and assessment of educational progress</w:t>
      </w:r>
    </w:p>
    <w:p w14:paraId="3CD74B2C" w14:textId="77777777" w:rsidR="00F41790" w:rsidRPr="00305FCB" w:rsidRDefault="00F41790" w:rsidP="00F41790">
      <w:pPr>
        <w:pStyle w:val="ListParagraph"/>
        <w:numPr>
          <w:ilvl w:val="0"/>
          <w:numId w:val="23"/>
        </w:numPr>
        <w:contextualSpacing/>
        <w:rPr>
          <w:sz w:val="22"/>
          <w:szCs w:val="22"/>
        </w:rPr>
      </w:pPr>
      <w:r w:rsidRPr="00305FCB">
        <w:rPr>
          <w:sz w:val="22"/>
          <w:szCs w:val="22"/>
        </w:rPr>
        <w:t>A detailed knowledge of the SEND Code of Conduct</w:t>
      </w:r>
    </w:p>
    <w:p w14:paraId="2A6BAE47" w14:textId="77777777" w:rsidR="00F41790" w:rsidRPr="001F7D1F" w:rsidRDefault="00F41790" w:rsidP="00F41790">
      <w:pPr>
        <w:pStyle w:val="ListParagraph"/>
        <w:numPr>
          <w:ilvl w:val="0"/>
          <w:numId w:val="25"/>
        </w:numPr>
        <w:spacing w:after="200" w:line="276" w:lineRule="auto"/>
        <w:contextualSpacing/>
        <w:rPr>
          <w:sz w:val="22"/>
          <w:szCs w:val="22"/>
        </w:rPr>
      </w:pPr>
      <w:r w:rsidRPr="001F7D1F">
        <w:rPr>
          <w:sz w:val="22"/>
          <w:szCs w:val="22"/>
        </w:rPr>
        <w:t>A detailed understanding of the respective roles and responsibilities of children and adult social care, early help, paediatric and therapy services, mental health services, transport and youth justice.</w:t>
      </w:r>
    </w:p>
    <w:p w14:paraId="0009A4BA" w14:textId="77777777" w:rsidR="00F41790" w:rsidRPr="001F7D1F" w:rsidRDefault="00F41790" w:rsidP="00F41790">
      <w:pPr>
        <w:pStyle w:val="ListParagraph"/>
        <w:numPr>
          <w:ilvl w:val="0"/>
          <w:numId w:val="25"/>
        </w:numPr>
        <w:spacing w:after="200" w:line="276" w:lineRule="auto"/>
        <w:contextualSpacing/>
        <w:rPr>
          <w:sz w:val="22"/>
          <w:szCs w:val="22"/>
        </w:rPr>
      </w:pPr>
      <w:r w:rsidRPr="001F7D1F">
        <w:rPr>
          <w:sz w:val="22"/>
          <w:szCs w:val="22"/>
        </w:rPr>
        <w:t xml:space="preserve">Able to analyse situations and scenarios quickly and effectively finding collaborative solutions to problems. </w:t>
      </w:r>
    </w:p>
    <w:p w14:paraId="0D011943" w14:textId="77777777" w:rsidR="00F41790" w:rsidRPr="008425C8" w:rsidRDefault="00F41790" w:rsidP="00F41790">
      <w:pPr>
        <w:pStyle w:val="ListParagraph"/>
        <w:numPr>
          <w:ilvl w:val="0"/>
          <w:numId w:val="25"/>
        </w:numPr>
        <w:spacing w:after="200" w:line="276" w:lineRule="auto"/>
        <w:contextualSpacing/>
        <w:rPr>
          <w:sz w:val="22"/>
          <w:szCs w:val="22"/>
        </w:rPr>
      </w:pPr>
      <w:r w:rsidRPr="001F7D1F">
        <w:rPr>
          <w:sz w:val="22"/>
          <w:szCs w:val="22"/>
          <w:lang w:val="en-AU"/>
        </w:rPr>
        <w:lastRenderedPageBreak/>
        <w:t>Possesses the resilience and empathy to work in a system that can be emotionally charged, and difficult decisions need to be made and communicated.</w:t>
      </w:r>
    </w:p>
    <w:p w14:paraId="7E32E0D3" w14:textId="77777777" w:rsidR="00F41790" w:rsidRPr="001F7D1F" w:rsidRDefault="00F41790" w:rsidP="00F41790">
      <w:pPr>
        <w:pStyle w:val="ListParagraph"/>
        <w:numPr>
          <w:ilvl w:val="0"/>
          <w:numId w:val="25"/>
        </w:numPr>
        <w:spacing w:after="200" w:line="276" w:lineRule="auto"/>
        <w:contextualSpacing/>
        <w:rPr>
          <w:sz w:val="22"/>
          <w:szCs w:val="22"/>
        </w:rPr>
      </w:pPr>
      <w:r>
        <w:rPr>
          <w:sz w:val="22"/>
          <w:szCs w:val="22"/>
          <w:lang w:val="en-AU"/>
        </w:rPr>
        <w:t>Has the ability to work in partnership with schools to improve outcomes for children and young people.</w:t>
      </w:r>
    </w:p>
    <w:p w14:paraId="00E80313" w14:textId="77777777" w:rsidR="00F41790" w:rsidRPr="001F7D1F" w:rsidRDefault="00F41790" w:rsidP="00F41790">
      <w:pPr>
        <w:pStyle w:val="ListParagraph"/>
        <w:numPr>
          <w:ilvl w:val="0"/>
          <w:numId w:val="25"/>
        </w:numPr>
        <w:contextualSpacing/>
        <w:rPr>
          <w:sz w:val="22"/>
          <w:szCs w:val="22"/>
        </w:rPr>
      </w:pPr>
      <w:r w:rsidRPr="001F7D1F">
        <w:rPr>
          <w:sz w:val="22"/>
          <w:szCs w:val="22"/>
          <w:lang w:val="en-AU"/>
        </w:rPr>
        <w:t xml:space="preserve">Able to listen to and learn from service </w:t>
      </w:r>
      <w:proofErr w:type="gramStart"/>
      <w:r w:rsidRPr="001F7D1F">
        <w:rPr>
          <w:sz w:val="22"/>
          <w:szCs w:val="22"/>
          <w:lang w:val="en-AU"/>
        </w:rPr>
        <w:t>users, and</w:t>
      </w:r>
      <w:proofErr w:type="gramEnd"/>
      <w:r w:rsidRPr="001F7D1F">
        <w:rPr>
          <w:sz w:val="22"/>
          <w:szCs w:val="22"/>
          <w:lang w:val="en-AU"/>
        </w:rPr>
        <w:t xml:space="preserve"> enable their participation through pushing boundaries on existing practice where necessary</w:t>
      </w:r>
      <w:r>
        <w:rPr>
          <w:sz w:val="22"/>
          <w:szCs w:val="22"/>
        </w:rPr>
        <w:t>.</w:t>
      </w:r>
    </w:p>
    <w:p w14:paraId="5FCA9A16" w14:textId="77777777" w:rsidR="00F41790" w:rsidRPr="004111D1" w:rsidRDefault="00F41790" w:rsidP="00F41790">
      <w:pPr>
        <w:pStyle w:val="ListParagraph"/>
        <w:numPr>
          <w:ilvl w:val="0"/>
          <w:numId w:val="25"/>
        </w:numPr>
        <w:contextualSpacing/>
        <w:rPr>
          <w:sz w:val="22"/>
          <w:szCs w:val="22"/>
        </w:rPr>
      </w:pPr>
      <w:r w:rsidRPr="004111D1">
        <w:rPr>
          <w:sz w:val="22"/>
          <w:szCs w:val="22"/>
        </w:rPr>
        <w:t>Has excellent communication and interpersonal skills with the ability to show both empathy and challenge to pupils, parents and other agencies.</w:t>
      </w:r>
    </w:p>
    <w:p w14:paraId="7A8621F2" w14:textId="77777777" w:rsidR="00F41790" w:rsidRPr="008425C8" w:rsidRDefault="00F41790" w:rsidP="00F41790">
      <w:pPr>
        <w:pStyle w:val="ListParagraph"/>
        <w:numPr>
          <w:ilvl w:val="0"/>
          <w:numId w:val="25"/>
        </w:numPr>
        <w:contextualSpacing/>
        <w:rPr>
          <w:sz w:val="22"/>
          <w:szCs w:val="22"/>
        </w:rPr>
      </w:pPr>
      <w:r w:rsidRPr="008425C8">
        <w:rPr>
          <w:sz w:val="22"/>
          <w:szCs w:val="22"/>
          <w:lang w:val="en-AU"/>
        </w:rPr>
        <w:t xml:space="preserve">Has excellent planning and organisation skills and an ability to apply these in relation to both curriculum planning and individual casework planning. </w:t>
      </w:r>
    </w:p>
    <w:p w14:paraId="06D1320F" w14:textId="77777777" w:rsidR="00F41790" w:rsidRPr="008425C8" w:rsidRDefault="00F41790" w:rsidP="00F41790">
      <w:pPr>
        <w:numPr>
          <w:ilvl w:val="0"/>
          <w:numId w:val="25"/>
        </w:numPr>
        <w:rPr>
          <w:sz w:val="22"/>
          <w:szCs w:val="22"/>
        </w:rPr>
      </w:pPr>
      <w:r w:rsidRPr="008425C8">
        <w:rPr>
          <w:sz w:val="22"/>
          <w:szCs w:val="22"/>
        </w:rPr>
        <w:t>Able to demonstrate successful people management, demonstrating the ability to motivate, challenge, support and develop individuals to deliver outcomes.</w:t>
      </w:r>
      <w:r w:rsidRPr="008425C8">
        <w:rPr>
          <w:sz w:val="22"/>
          <w:szCs w:val="22"/>
          <w:lang w:val="en-AU"/>
        </w:rPr>
        <w:t xml:space="preserve"> </w:t>
      </w:r>
    </w:p>
    <w:p w14:paraId="227A27B7" w14:textId="77777777" w:rsidR="00F41790" w:rsidRPr="008425C8" w:rsidRDefault="00F41790" w:rsidP="00F41790">
      <w:pPr>
        <w:pStyle w:val="ListParagraph"/>
        <w:numPr>
          <w:ilvl w:val="0"/>
          <w:numId w:val="24"/>
        </w:numPr>
        <w:contextualSpacing/>
        <w:rPr>
          <w:sz w:val="22"/>
          <w:szCs w:val="22"/>
        </w:rPr>
      </w:pPr>
      <w:r w:rsidRPr="008425C8">
        <w:rPr>
          <w:sz w:val="22"/>
          <w:szCs w:val="22"/>
        </w:rPr>
        <w:t>Has considerable negotiating and influencing skills.</w:t>
      </w:r>
    </w:p>
    <w:p w14:paraId="43526F26" w14:textId="77777777" w:rsidR="00F41790" w:rsidRPr="008425C8" w:rsidRDefault="00F41790" w:rsidP="00F41790">
      <w:pPr>
        <w:pStyle w:val="ListParagraph"/>
        <w:numPr>
          <w:ilvl w:val="0"/>
          <w:numId w:val="24"/>
        </w:numPr>
        <w:contextualSpacing/>
        <w:rPr>
          <w:sz w:val="22"/>
          <w:szCs w:val="22"/>
        </w:rPr>
      </w:pPr>
      <w:r w:rsidRPr="008425C8">
        <w:rPr>
          <w:sz w:val="22"/>
          <w:szCs w:val="22"/>
        </w:rPr>
        <w:t>Ability to build effective relationships and work co-operatively with colleagues, professionals from partner agencies and other stakeholders</w:t>
      </w:r>
    </w:p>
    <w:p w14:paraId="4C7ECC36" w14:textId="77777777" w:rsidR="00F41790" w:rsidRPr="008425C8" w:rsidRDefault="00F41790" w:rsidP="00F41790">
      <w:pPr>
        <w:pStyle w:val="ListParagraph"/>
        <w:numPr>
          <w:ilvl w:val="0"/>
          <w:numId w:val="24"/>
        </w:numPr>
        <w:contextualSpacing/>
        <w:rPr>
          <w:sz w:val="22"/>
          <w:szCs w:val="22"/>
        </w:rPr>
      </w:pPr>
      <w:r w:rsidRPr="008425C8">
        <w:rPr>
          <w:sz w:val="22"/>
          <w:szCs w:val="22"/>
        </w:rPr>
        <w:t>Ability to make effective contributions to the development and sustainability of local partnerships and inter agency working</w:t>
      </w:r>
    </w:p>
    <w:p w14:paraId="376D116E" w14:textId="77777777" w:rsidR="00F41790" w:rsidRPr="005204A7" w:rsidRDefault="00F41790" w:rsidP="00F41790">
      <w:pPr>
        <w:numPr>
          <w:ilvl w:val="0"/>
          <w:numId w:val="24"/>
        </w:numPr>
      </w:pPr>
      <w:r w:rsidRPr="00F46FBD">
        <w:t>A</w:t>
      </w:r>
      <w:r>
        <w:t xml:space="preserve"> specialist knowledge</w:t>
      </w:r>
      <w:r w:rsidRPr="00F46FBD">
        <w:t xml:space="preserve"> of</w:t>
      </w:r>
      <w:r w:rsidRPr="005204A7">
        <w:t xml:space="preserve"> best practise regarding </w:t>
      </w:r>
      <w:r w:rsidRPr="00F46FBD">
        <w:t>children with medical difficulties that prevent them from accessing mainstream education.</w:t>
      </w:r>
    </w:p>
    <w:p w14:paraId="6E426C52" w14:textId="77777777" w:rsidR="00F41790" w:rsidRPr="005204A7" w:rsidRDefault="00F41790" w:rsidP="00F41790">
      <w:pPr>
        <w:numPr>
          <w:ilvl w:val="0"/>
          <w:numId w:val="24"/>
        </w:numPr>
      </w:pPr>
      <w:r>
        <w:t>Able to analyse situations and scenarios quickly and effectively finding collaborative solutions to problems.</w:t>
      </w:r>
    </w:p>
    <w:p w14:paraId="05426AF2" w14:textId="77777777" w:rsidR="00F41790" w:rsidRDefault="00F41790" w:rsidP="00F41790">
      <w:pPr>
        <w:numPr>
          <w:ilvl w:val="0"/>
          <w:numId w:val="24"/>
        </w:numPr>
      </w:pPr>
      <w:r>
        <w:t>A detailed</w:t>
      </w:r>
      <w:r w:rsidRPr="005204A7">
        <w:t xml:space="preserve"> understanding of other relevant and current initiatives in local, regional and national contexts.</w:t>
      </w:r>
    </w:p>
    <w:p w14:paraId="44C491DC" w14:textId="77777777" w:rsidR="0092322B" w:rsidRDefault="0092322B" w:rsidP="0092322B"/>
    <w:p w14:paraId="441C8D13" w14:textId="77777777" w:rsidR="0092322B" w:rsidRDefault="0092322B" w:rsidP="0092322B">
      <w:r>
        <w:t xml:space="preserve">It is </w:t>
      </w:r>
      <w:r>
        <w:rPr>
          <w:b/>
        </w:rPr>
        <w:t>desirable</w:t>
      </w:r>
      <w:r>
        <w:t xml:space="preserve"> that the post holder has:</w:t>
      </w:r>
      <w:r w:rsidR="00993E45" w:rsidRPr="00993E45">
        <w:t xml:space="preserve"> </w:t>
      </w:r>
    </w:p>
    <w:p w14:paraId="44695951" w14:textId="77777777" w:rsidR="00F41790" w:rsidRDefault="00F41790" w:rsidP="0092322B"/>
    <w:p w14:paraId="0E8EFC15" w14:textId="60A870A4" w:rsidR="00F41790" w:rsidRDefault="00F41790" w:rsidP="00F41790">
      <w:pPr>
        <w:pStyle w:val="ListParagraph"/>
        <w:numPr>
          <w:ilvl w:val="0"/>
          <w:numId w:val="26"/>
        </w:numPr>
      </w:pPr>
      <w:r>
        <w:t>Experience of supporting Children in accessing GCSE examinations</w:t>
      </w:r>
    </w:p>
    <w:p w14:paraId="165CD7D0" w14:textId="77777777" w:rsidR="0092322B" w:rsidRDefault="0092322B" w:rsidP="0092322B"/>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77777777" w:rsidR="00993E45" w:rsidRDefault="00993E45" w:rsidP="00993E45">
      <w:r>
        <w:t xml:space="preserve">It is </w:t>
      </w:r>
      <w:r>
        <w:rPr>
          <w:b/>
        </w:rPr>
        <w:t xml:space="preserve">essential </w:t>
      </w:r>
      <w:r>
        <w:t>that the post holder has:</w:t>
      </w:r>
    </w:p>
    <w:p w14:paraId="31936EC0" w14:textId="77777777" w:rsidR="0094593F" w:rsidRDefault="0094593F" w:rsidP="00993E45"/>
    <w:p w14:paraId="1AF46A6B" w14:textId="1129C358" w:rsidR="0094593F" w:rsidRPr="002F0C4E" w:rsidRDefault="0094593F" w:rsidP="0094593F">
      <w:pPr>
        <w:numPr>
          <w:ilvl w:val="0"/>
          <w:numId w:val="27"/>
        </w:numPr>
        <w:rPr>
          <w:spacing w:val="-3"/>
          <w:sz w:val="22"/>
          <w:szCs w:val="22"/>
          <w:lang w:val="en-AU"/>
        </w:rPr>
      </w:pPr>
      <w:r>
        <w:rPr>
          <w:spacing w:val="-3"/>
          <w:sz w:val="22"/>
          <w:szCs w:val="22"/>
          <w:lang w:val="en-AU"/>
        </w:rPr>
        <w:t xml:space="preserve">A level 7 teaching </w:t>
      </w:r>
      <w:r w:rsidRPr="002F0C4E">
        <w:rPr>
          <w:spacing w:val="-3"/>
          <w:sz w:val="22"/>
          <w:szCs w:val="22"/>
          <w:lang w:val="en-AU"/>
        </w:rPr>
        <w:t>qualification</w:t>
      </w:r>
      <w:r>
        <w:rPr>
          <w:spacing w:val="-3"/>
          <w:sz w:val="22"/>
          <w:szCs w:val="22"/>
          <w:lang w:val="en-AU"/>
        </w:rPr>
        <w:t xml:space="preserve"> (QTS)</w:t>
      </w:r>
    </w:p>
    <w:p w14:paraId="2DA35979" w14:textId="77777777" w:rsidR="0094593F" w:rsidRPr="002F0C4E" w:rsidRDefault="0094593F" w:rsidP="0094593F">
      <w:pPr>
        <w:pStyle w:val="ListParagraph"/>
        <w:numPr>
          <w:ilvl w:val="0"/>
          <w:numId w:val="27"/>
        </w:numPr>
        <w:contextualSpacing/>
        <w:rPr>
          <w:sz w:val="22"/>
          <w:szCs w:val="22"/>
        </w:rPr>
      </w:pPr>
      <w:r>
        <w:rPr>
          <w:sz w:val="22"/>
          <w:szCs w:val="22"/>
        </w:rPr>
        <w:t>A</w:t>
      </w:r>
      <w:r w:rsidRPr="00204B15">
        <w:rPr>
          <w:sz w:val="22"/>
          <w:szCs w:val="22"/>
        </w:rPr>
        <w:t xml:space="preserve"> level 6 qualification (e.g. degree) in</w:t>
      </w:r>
      <w:r>
        <w:rPr>
          <w:sz w:val="22"/>
          <w:szCs w:val="22"/>
        </w:rPr>
        <w:t xml:space="preserve"> a</w:t>
      </w:r>
      <w:r w:rsidRPr="00204B15">
        <w:rPr>
          <w:sz w:val="22"/>
          <w:szCs w:val="22"/>
        </w:rPr>
        <w:t xml:space="preserve"> relevant discipline.</w:t>
      </w:r>
    </w:p>
    <w:p w14:paraId="6EAC3F2F" w14:textId="77777777" w:rsidR="0094593F" w:rsidRPr="002F0C4E" w:rsidRDefault="0094593F" w:rsidP="0094593F">
      <w:pPr>
        <w:pStyle w:val="ListParagraph"/>
        <w:numPr>
          <w:ilvl w:val="0"/>
          <w:numId w:val="27"/>
        </w:numPr>
        <w:contextualSpacing/>
        <w:rPr>
          <w:sz w:val="22"/>
          <w:szCs w:val="22"/>
        </w:rPr>
      </w:pPr>
      <w:r w:rsidRPr="002F0C4E">
        <w:rPr>
          <w:sz w:val="22"/>
          <w:szCs w:val="22"/>
          <w:lang w:eastAsia="en-GB"/>
        </w:rPr>
        <w:t>Evidence of continuous personal professional development in a discipline or area relevant to the role.</w:t>
      </w:r>
    </w:p>
    <w:p w14:paraId="3CC98B5E" w14:textId="77777777" w:rsidR="0094593F" w:rsidRDefault="0094593F" w:rsidP="00993E45"/>
    <w:p w14:paraId="10D68116" w14:textId="51B416A7" w:rsidR="00993E45" w:rsidRDefault="00993E45" w:rsidP="00993E45"/>
    <w:p w14:paraId="1022D08F" w14:textId="77777777" w:rsidR="00993E45" w:rsidRDefault="00993E45" w:rsidP="00993E45">
      <w:r>
        <w:t xml:space="preserve">It is </w:t>
      </w:r>
      <w:r>
        <w:rPr>
          <w:b/>
        </w:rPr>
        <w:t>desirable</w:t>
      </w:r>
      <w:r w:rsidR="006C1D9E">
        <w:t xml:space="preserve"> that the post holder has:</w:t>
      </w:r>
    </w:p>
    <w:p w14:paraId="22A7ADD5" w14:textId="6F046314" w:rsidR="00993E45" w:rsidRDefault="00993E45" w:rsidP="00993E45"/>
    <w:p w14:paraId="17C1B009" w14:textId="77777777" w:rsidR="0094593F" w:rsidRPr="002F0C4E" w:rsidRDefault="0094593F" w:rsidP="0094593F">
      <w:pPr>
        <w:numPr>
          <w:ilvl w:val="0"/>
          <w:numId w:val="28"/>
        </w:numPr>
      </w:pPr>
      <w:r>
        <w:rPr>
          <w:spacing w:val="-3"/>
          <w:sz w:val="22"/>
          <w:szCs w:val="22"/>
          <w:lang w:val="en-AU"/>
        </w:rPr>
        <w:t>A relevant management qualification</w:t>
      </w:r>
    </w:p>
    <w:p w14:paraId="15C47A7B" w14:textId="77777777" w:rsidR="0092322B" w:rsidRDefault="0092322B" w:rsidP="0092322B"/>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178C6A8E" w14:textId="77777777" w:rsidR="0094593F" w:rsidRPr="002F0C4E" w:rsidRDefault="0094593F" w:rsidP="0094593F">
      <w:r w:rsidRPr="002F0C4E">
        <w:t xml:space="preserve">It is </w:t>
      </w:r>
      <w:r w:rsidRPr="002F0C4E">
        <w:rPr>
          <w:b/>
        </w:rPr>
        <w:t xml:space="preserve">essential </w:t>
      </w:r>
      <w:r w:rsidRPr="002F0C4E">
        <w:t xml:space="preserve">that the post holder </w:t>
      </w:r>
      <w:proofErr w:type="gramStart"/>
      <w:r w:rsidRPr="002F0C4E">
        <w:t>is able to</w:t>
      </w:r>
      <w:proofErr w:type="gramEnd"/>
      <w:r w:rsidRPr="002F0C4E">
        <w:t xml:space="preserve"> demonstrate the Management Leadership Competencies required of a Level 1 Manager. Please refer to the attached Management Leadership Competences (MLC) information.</w:t>
      </w:r>
    </w:p>
    <w:p w14:paraId="4418E47A"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0B041BEB" w:rsidR="0092322B" w:rsidRPr="0004387A" w:rsidRDefault="006C1D9E" w:rsidP="0092322B">
      <w:pPr>
        <w:rPr>
          <w:szCs w:val="23"/>
        </w:rPr>
      </w:pPr>
      <w:r w:rsidRPr="0004387A">
        <w:rPr>
          <w:szCs w:val="23"/>
        </w:rPr>
        <w:t>Author</w:t>
      </w:r>
      <w:r w:rsidR="0092322B" w:rsidRPr="0004387A">
        <w:rPr>
          <w:szCs w:val="23"/>
        </w:rPr>
        <w:t>:</w:t>
      </w:r>
      <w:r w:rsidR="0094593F">
        <w:rPr>
          <w:szCs w:val="23"/>
        </w:rPr>
        <w:t xml:space="preserve"> Donna Parker</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94593F">
        <w:rPr>
          <w:szCs w:val="23"/>
        </w:rPr>
        <w:t xml:space="preserve"> 11/11/20</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hitehead, Lucy" w:date="2021-10-25T12:46:00Z" w:initials="WL">
    <w:p w14:paraId="1158C9E5" w14:textId="77777777" w:rsidR="00FC0C4A" w:rsidRDefault="00FC0C4A" w:rsidP="00FC0C4A">
      <w:pPr>
        <w:pStyle w:val="CommentText"/>
      </w:pPr>
      <w:r>
        <w:rPr>
          <w:rStyle w:val="CommentReference"/>
        </w:rPr>
        <w:annotationRef/>
      </w:r>
      <w:r>
        <w:t>The Code of Practice on the English Language Requirement for Public Sector Workers (part 7 of the Immigration Act 2016) places a duty on public authorities (including local authorities) to ensure that individuals in customer facing roles have the necessary level of fluency in English as appropriate for their role.</w:t>
      </w:r>
    </w:p>
    <w:p w14:paraId="164614E9" w14:textId="77777777" w:rsidR="00FC0C4A" w:rsidRDefault="00FC0C4A" w:rsidP="00FC0C4A">
      <w:pPr>
        <w:pStyle w:val="CommentText"/>
      </w:pPr>
    </w:p>
    <w:p w14:paraId="199CE366" w14:textId="77777777" w:rsidR="00FC0C4A" w:rsidRDefault="00FC0C4A" w:rsidP="00FC0C4A">
      <w:pPr>
        <w:pStyle w:val="CommentText"/>
      </w:pPr>
      <w:r>
        <w:t>A customer facing role is defined as a worker who, as a regular and intrinsic part of their role, are required to speak to members of the public in English. This can include speaking face to face or over the telephone with members of the public.</w:t>
      </w:r>
    </w:p>
    <w:p w14:paraId="32CC6EBC" w14:textId="77777777" w:rsidR="00FC0C4A" w:rsidRDefault="00FC0C4A" w:rsidP="00FC0C4A">
      <w:pPr>
        <w:pStyle w:val="CommentText"/>
      </w:pPr>
    </w:p>
    <w:p w14:paraId="67C1025A" w14:textId="77777777" w:rsidR="00FC0C4A" w:rsidRDefault="00FC0C4A" w:rsidP="00FC0C4A">
      <w:pPr>
        <w:pStyle w:val="CommentText"/>
      </w:pPr>
      <w:r>
        <w:t xml:space="preserve">Workers covered by the fluency duty must have a command of spoken English which is sufficient to enable the effective performance of their role. Fluency relates to language proficiency and the ability to speak with confidence and accuracy but does not relate to regional or international accents, dialects, speech impediments or the tone of the conversations. When determining the level of fluency required recruiting managers should consider the following factors: </w:t>
      </w:r>
    </w:p>
    <w:p w14:paraId="728431A6" w14:textId="77777777" w:rsidR="00FC0C4A" w:rsidRDefault="00FC0C4A" w:rsidP="00FC0C4A">
      <w:pPr>
        <w:pStyle w:val="CommentText"/>
      </w:pPr>
      <w:r>
        <w:sym w:font="Symbol" w:char="F0B7"/>
      </w:r>
      <w:r>
        <w:t xml:space="preserve"> The frequency of spoken interaction;</w:t>
      </w:r>
    </w:p>
    <w:p w14:paraId="5471B047" w14:textId="77777777" w:rsidR="00FC0C4A" w:rsidRDefault="00FC0C4A" w:rsidP="00FC0C4A">
      <w:pPr>
        <w:pStyle w:val="CommentText"/>
      </w:pPr>
      <w:r>
        <w:sym w:font="Symbol" w:char="F0B7"/>
      </w:r>
      <w:r>
        <w:t xml:space="preserve"> The topic of spoken interaction;</w:t>
      </w:r>
    </w:p>
    <w:p w14:paraId="2884811D" w14:textId="77777777" w:rsidR="00FC0C4A" w:rsidRDefault="00FC0C4A" w:rsidP="00FC0C4A">
      <w:pPr>
        <w:pStyle w:val="CommentText"/>
      </w:pPr>
      <w:r>
        <w:sym w:font="Symbol" w:char="F0B7"/>
      </w:r>
      <w:r>
        <w:t xml:space="preserve"> Whether the communication is likely to include technical, profession-specific or specialist vocabulary; </w:t>
      </w:r>
    </w:p>
    <w:p w14:paraId="7E5A0FE5" w14:textId="77777777" w:rsidR="00FC0C4A" w:rsidRDefault="00FC0C4A" w:rsidP="00FC0C4A">
      <w:pPr>
        <w:pStyle w:val="CommentText"/>
      </w:pPr>
      <w:r>
        <w:sym w:font="Symbol" w:char="F0B7"/>
      </w:r>
      <w:r>
        <w:t xml:space="preserve"> The typical duration of spoken interaction</w:t>
      </w:r>
    </w:p>
    <w:p w14:paraId="6020C6A4" w14:textId="77777777" w:rsidR="00FC0C4A" w:rsidRDefault="00FC0C4A" w:rsidP="00FC0C4A">
      <w:pPr>
        <w:pStyle w:val="CommentText"/>
      </w:pPr>
      <w:r>
        <w:sym w:font="Symbol" w:char="F0B7"/>
      </w:r>
      <w:r>
        <w:t xml:space="preserve"> Whether the communication is repeated in or supplemented by, written material provided to customers; and </w:t>
      </w:r>
    </w:p>
    <w:p w14:paraId="6471648E" w14:textId="77777777" w:rsidR="00FC0C4A" w:rsidRDefault="00FC0C4A" w:rsidP="00FC0C4A">
      <w:pPr>
        <w:pStyle w:val="CommentText"/>
      </w:pPr>
      <w:r>
        <w:sym w:font="Symbol" w:char="F0B7"/>
      </w:r>
      <w:r>
        <w:t xml:space="preserve"> The significance of the spoken interaction for service delivery.</w:t>
      </w:r>
    </w:p>
    <w:p w14:paraId="66C410C1" w14:textId="6D2B99C3" w:rsidR="00FC0C4A" w:rsidRDefault="00FC0C4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C410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12590" w16cex:dateUtc="2021-10-25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C410C1" w16cid:durableId="25212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12F5013A"/>
    <w:multiLevelType w:val="hybridMultilevel"/>
    <w:tmpl w:val="FE88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0" w15:restartNumberingAfterBreak="0">
    <w:nsid w:val="26791F8D"/>
    <w:multiLevelType w:val="hybridMultilevel"/>
    <w:tmpl w:val="2BC8F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CD113C"/>
    <w:multiLevelType w:val="hybridMultilevel"/>
    <w:tmpl w:val="A7CA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B5AF6"/>
    <w:multiLevelType w:val="hybridMultilevel"/>
    <w:tmpl w:val="B87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5"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DC2FA8"/>
    <w:multiLevelType w:val="hybridMultilevel"/>
    <w:tmpl w:val="E030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65A6870"/>
    <w:multiLevelType w:val="hybridMultilevel"/>
    <w:tmpl w:val="B146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0D7EDD"/>
    <w:multiLevelType w:val="hybridMultilevel"/>
    <w:tmpl w:val="68EA32A4"/>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2"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3"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25" w15:restartNumberingAfterBreak="0">
    <w:nsid w:val="7E752938"/>
    <w:multiLevelType w:val="hybridMultilevel"/>
    <w:tmpl w:val="68BA0F18"/>
    <w:lvl w:ilvl="0" w:tplc="08090001">
      <w:start w:val="1"/>
      <w:numFmt w:val="bullet"/>
      <w:lvlText w:val=""/>
      <w:lvlJc w:val="left"/>
      <w:pPr>
        <w:ind w:left="360" w:hanging="360"/>
      </w:pPr>
      <w:rPr>
        <w:rFonts w:ascii="Symbol" w:hAnsi="Symbol" w:hint="default"/>
      </w:rPr>
    </w:lvl>
    <w:lvl w:ilvl="1" w:tplc="ED848EDC">
      <w:numFmt w:val="bullet"/>
      <w:lvlText w:val="•"/>
      <w:lvlJc w:val="left"/>
      <w:pPr>
        <w:ind w:left="1080" w:hanging="360"/>
      </w:pPr>
      <w:rPr>
        <w:rFonts w:ascii="Arial" w:eastAsia="Times New Roman" w:hAnsi="Arial" w:cs="Arial"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8201D2"/>
    <w:multiLevelType w:val="hybridMultilevel"/>
    <w:tmpl w:val="19FAF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070651">
    <w:abstractNumId w:val="2"/>
  </w:num>
  <w:num w:numId="2" w16cid:durableId="1042097017">
    <w:abstractNumId w:val="18"/>
  </w:num>
  <w:num w:numId="3" w16cid:durableId="1102800159">
    <w:abstractNumId w:val="22"/>
  </w:num>
  <w:num w:numId="4" w16cid:durableId="1584756946">
    <w:abstractNumId w:val="24"/>
  </w:num>
  <w:num w:numId="5" w16cid:durableId="369651292">
    <w:abstractNumId w:val="8"/>
  </w:num>
  <w:num w:numId="6" w16cid:durableId="574317351">
    <w:abstractNumId w:val="3"/>
  </w:num>
  <w:num w:numId="7" w16cid:durableId="206376700">
    <w:abstractNumId w:val="1"/>
  </w:num>
  <w:num w:numId="8" w16cid:durableId="563295430">
    <w:abstractNumId w:val="0"/>
  </w:num>
  <w:num w:numId="9" w16cid:durableId="248347552">
    <w:abstractNumId w:val="21"/>
  </w:num>
  <w:num w:numId="10" w16cid:durableId="1675952799">
    <w:abstractNumId w:val="9"/>
  </w:num>
  <w:num w:numId="11" w16cid:durableId="65341842">
    <w:abstractNumId w:val="14"/>
  </w:num>
  <w:num w:numId="12" w16cid:durableId="874200500">
    <w:abstractNumId w:val="23"/>
  </w:num>
  <w:num w:numId="13" w16cid:durableId="1781027273">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82221614">
    <w:abstractNumId w:val="6"/>
  </w:num>
  <w:num w:numId="15" w16cid:durableId="2113040547">
    <w:abstractNumId w:val="15"/>
  </w:num>
  <w:num w:numId="16" w16cid:durableId="1823347894">
    <w:abstractNumId w:val="5"/>
  </w:num>
  <w:num w:numId="17" w16cid:durableId="202669317">
    <w:abstractNumId w:val="17"/>
  </w:num>
  <w:num w:numId="18" w16cid:durableId="1211771523">
    <w:abstractNumId w:val="11"/>
  </w:num>
  <w:num w:numId="19" w16cid:durableId="891891517">
    <w:abstractNumId w:val="25"/>
  </w:num>
  <w:num w:numId="20" w16cid:durableId="1774586995">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1331254821">
    <w:abstractNumId w:val="12"/>
  </w:num>
  <w:num w:numId="22" w16cid:durableId="205141592">
    <w:abstractNumId w:val="20"/>
  </w:num>
  <w:num w:numId="23" w16cid:durableId="669604207">
    <w:abstractNumId w:val="26"/>
  </w:num>
  <w:num w:numId="24" w16cid:durableId="1172260765">
    <w:abstractNumId w:val="10"/>
  </w:num>
  <w:num w:numId="25" w16cid:durableId="411314660">
    <w:abstractNumId w:val="7"/>
  </w:num>
  <w:num w:numId="26" w16cid:durableId="1325007526">
    <w:abstractNumId w:val="16"/>
  </w:num>
  <w:num w:numId="27" w16cid:durableId="2120831409">
    <w:abstractNumId w:val="19"/>
  </w:num>
  <w:num w:numId="28" w16cid:durableId="1225991044">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hitehead, Lucy">
    <w15:presenceInfo w15:providerId="AD" w15:userId="S::LWhitehead@worcestershire.gov.uk::d523560d-3afd-45de-a13a-c88dfc8ec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11072E"/>
    <w:rsid w:val="001129ED"/>
    <w:rsid w:val="00124A0A"/>
    <w:rsid w:val="001571D4"/>
    <w:rsid w:val="00162BDF"/>
    <w:rsid w:val="00183E09"/>
    <w:rsid w:val="00187729"/>
    <w:rsid w:val="0019183F"/>
    <w:rsid w:val="00235E04"/>
    <w:rsid w:val="0025452E"/>
    <w:rsid w:val="0026746C"/>
    <w:rsid w:val="0029234F"/>
    <w:rsid w:val="002A0B62"/>
    <w:rsid w:val="002C1F63"/>
    <w:rsid w:val="002C2E12"/>
    <w:rsid w:val="0035478A"/>
    <w:rsid w:val="003D630B"/>
    <w:rsid w:val="003D7464"/>
    <w:rsid w:val="003F0335"/>
    <w:rsid w:val="003F0FEF"/>
    <w:rsid w:val="003F3A77"/>
    <w:rsid w:val="003F552A"/>
    <w:rsid w:val="004226D4"/>
    <w:rsid w:val="00437DDE"/>
    <w:rsid w:val="00440683"/>
    <w:rsid w:val="00443F9B"/>
    <w:rsid w:val="00447704"/>
    <w:rsid w:val="00450BD2"/>
    <w:rsid w:val="00475443"/>
    <w:rsid w:val="00516455"/>
    <w:rsid w:val="00535B7C"/>
    <w:rsid w:val="00541299"/>
    <w:rsid w:val="005762D6"/>
    <w:rsid w:val="0059770A"/>
    <w:rsid w:val="005C2CE1"/>
    <w:rsid w:val="005E50A3"/>
    <w:rsid w:val="00686D49"/>
    <w:rsid w:val="0069761F"/>
    <w:rsid w:val="006B164C"/>
    <w:rsid w:val="006B1663"/>
    <w:rsid w:val="006B6542"/>
    <w:rsid w:val="006C1D9E"/>
    <w:rsid w:val="006C2E30"/>
    <w:rsid w:val="006E7EAD"/>
    <w:rsid w:val="006F0D34"/>
    <w:rsid w:val="006F3566"/>
    <w:rsid w:val="00755B9F"/>
    <w:rsid w:val="00763CF6"/>
    <w:rsid w:val="007650DF"/>
    <w:rsid w:val="00767BD8"/>
    <w:rsid w:val="007707EF"/>
    <w:rsid w:val="0078650C"/>
    <w:rsid w:val="007A06A9"/>
    <w:rsid w:val="007B2B5D"/>
    <w:rsid w:val="007D0A03"/>
    <w:rsid w:val="00822B6B"/>
    <w:rsid w:val="00860222"/>
    <w:rsid w:val="00873E1E"/>
    <w:rsid w:val="008D3D17"/>
    <w:rsid w:val="009118E0"/>
    <w:rsid w:val="00921EB6"/>
    <w:rsid w:val="0092322B"/>
    <w:rsid w:val="0094434F"/>
    <w:rsid w:val="0094593F"/>
    <w:rsid w:val="0095020A"/>
    <w:rsid w:val="00957828"/>
    <w:rsid w:val="00962CA0"/>
    <w:rsid w:val="00993E45"/>
    <w:rsid w:val="009A5D01"/>
    <w:rsid w:val="009B400E"/>
    <w:rsid w:val="00A047F7"/>
    <w:rsid w:val="00A52628"/>
    <w:rsid w:val="00AA65AA"/>
    <w:rsid w:val="00AA7247"/>
    <w:rsid w:val="00AF5E2A"/>
    <w:rsid w:val="00B0092C"/>
    <w:rsid w:val="00B03670"/>
    <w:rsid w:val="00B568A8"/>
    <w:rsid w:val="00B63A94"/>
    <w:rsid w:val="00B82008"/>
    <w:rsid w:val="00B84170"/>
    <w:rsid w:val="00B95E99"/>
    <w:rsid w:val="00BC40E5"/>
    <w:rsid w:val="00BD0DD5"/>
    <w:rsid w:val="00BD542D"/>
    <w:rsid w:val="00C15F67"/>
    <w:rsid w:val="00C25E6C"/>
    <w:rsid w:val="00C63A57"/>
    <w:rsid w:val="00C86596"/>
    <w:rsid w:val="00C86B1A"/>
    <w:rsid w:val="00D05049"/>
    <w:rsid w:val="00D62E94"/>
    <w:rsid w:val="00D71858"/>
    <w:rsid w:val="00D85BD1"/>
    <w:rsid w:val="00DA6791"/>
    <w:rsid w:val="00DB6D38"/>
    <w:rsid w:val="00DD18EB"/>
    <w:rsid w:val="00DE35FB"/>
    <w:rsid w:val="00DF3B06"/>
    <w:rsid w:val="00E258D4"/>
    <w:rsid w:val="00E4153F"/>
    <w:rsid w:val="00E52B58"/>
    <w:rsid w:val="00E84736"/>
    <w:rsid w:val="00ED2B63"/>
    <w:rsid w:val="00F21BF6"/>
    <w:rsid w:val="00F2797D"/>
    <w:rsid w:val="00F31311"/>
    <w:rsid w:val="00F345A3"/>
    <w:rsid w:val="00F41790"/>
    <w:rsid w:val="00F50B68"/>
    <w:rsid w:val="00F51766"/>
    <w:rsid w:val="00F53BD4"/>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1760</Words>
  <Characters>10846</Characters>
  <Application>Microsoft Office Word</Application>
  <DocSecurity>6</DocSecurity>
  <Lines>258</Lines>
  <Paragraphs>129</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DiVito-Smith, Gina</cp:lastModifiedBy>
  <cp:revision>2</cp:revision>
  <cp:lastPrinted>2010-03-18T14:26:00Z</cp:lastPrinted>
  <dcterms:created xsi:type="dcterms:W3CDTF">2025-10-20T11:23:00Z</dcterms:created>
  <dcterms:modified xsi:type="dcterms:W3CDTF">2025-10-20T11:23:00Z</dcterms:modified>
</cp:coreProperties>
</file>