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3C" w:rsidRDefault="00CE5A77">
      <w:pPr>
        <w:spacing w:after="37"/>
        <w:ind w:left="3229"/>
      </w:pPr>
      <w:r>
        <w:rPr>
          <w:rFonts w:ascii="Arial" w:eastAsia="Arial" w:hAnsi="Arial" w:cs="Arial"/>
          <w:b/>
          <w:sz w:val="28"/>
        </w:rPr>
        <w:t xml:space="preserve">Eckington CE First School </w:t>
      </w:r>
    </w:p>
    <w:p w:rsidR="00B71F3C" w:rsidRDefault="00CE5A77">
      <w:pPr>
        <w:spacing w:after="0"/>
        <w:ind w:right="219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6486525</wp:posOffset>
            </wp:positionH>
            <wp:positionV relativeFrom="page">
              <wp:posOffset>276225</wp:posOffset>
            </wp:positionV>
            <wp:extent cx="590550" cy="590550"/>
            <wp:effectExtent l="0" t="0" r="0" b="0"/>
            <wp:wrapSquare wrapText="bothSides"/>
            <wp:docPr id="589" name="Picture 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 xml:space="preserve">Person Specification – </w:t>
      </w:r>
      <w:r w:rsidR="00F36CC4">
        <w:rPr>
          <w:rFonts w:ascii="Arial" w:eastAsia="Arial" w:hAnsi="Arial" w:cs="Arial"/>
          <w:b/>
          <w:sz w:val="28"/>
        </w:rPr>
        <w:t>Class Teacher, Ma</w:t>
      </w:r>
      <w:r w:rsidR="005D28FA">
        <w:rPr>
          <w:rFonts w:ascii="Arial" w:eastAsia="Arial" w:hAnsi="Arial" w:cs="Arial"/>
          <w:b/>
          <w:sz w:val="28"/>
        </w:rPr>
        <w:t>y</w:t>
      </w:r>
      <w:r w:rsidR="00F36CC4">
        <w:rPr>
          <w:rFonts w:ascii="Arial" w:eastAsia="Arial" w:hAnsi="Arial" w:cs="Arial"/>
          <w:b/>
          <w:sz w:val="28"/>
        </w:rPr>
        <w:t xml:space="preserve"> 20</w:t>
      </w:r>
      <w:r>
        <w:rPr>
          <w:rFonts w:ascii="Arial" w:eastAsia="Arial" w:hAnsi="Arial" w:cs="Arial"/>
          <w:b/>
          <w:sz w:val="28"/>
        </w:rPr>
        <w:t>2</w:t>
      </w:r>
      <w:r w:rsidR="0079296C">
        <w:rPr>
          <w:rFonts w:ascii="Arial" w:eastAsia="Arial" w:hAnsi="Arial" w:cs="Arial"/>
          <w:b/>
          <w:sz w:val="28"/>
        </w:rPr>
        <w:t>6</w:t>
      </w:r>
    </w:p>
    <w:tbl>
      <w:tblPr>
        <w:tblStyle w:val="TableGrid"/>
        <w:tblW w:w="10880" w:type="dxa"/>
        <w:tblInd w:w="-424" w:type="dxa"/>
        <w:tblLayout w:type="fixed"/>
        <w:tblCellMar>
          <w:top w:w="30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8929"/>
        <w:gridCol w:w="993"/>
        <w:gridCol w:w="958"/>
      </w:tblGrid>
      <w:tr w:rsidR="00B71F3C" w:rsidTr="00CE5A77">
        <w:trPr>
          <w:trHeight w:val="301"/>
        </w:trPr>
        <w:tc>
          <w:tcPr>
            <w:tcW w:w="8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1F3C" w:rsidRDefault="00B71F3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71F3C" w:rsidRDefault="00CE5A77">
            <w:pPr>
              <w:ind w:right="24"/>
              <w:jc w:val="center"/>
            </w:pPr>
            <w:r>
              <w:rPr>
                <w:b/>
                <w:sz w:val="18"/>
              </w:rPr>
              <w:t xml:space="preserve">Essential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71F3C" w:rsidRDefault="00CE5A77">
            <w:pPr>
              <w:ind w:left="35"/>
            </w:pPr>
            <w:r>
              <w:rPr>
                <w:b/>
                <w:sz w:val="18"/>
              </w:rPr>
              <w:t xml:space="preserve">Desirable </w:t>
            </w:r>
          </w:p>
        </w:tc>
      </w:tr>
      <w:tr w:rsidR="00B71F3C" w:rsidTr="00CE5A77">
        <w:trPr>
          <w:trHeight w:val="301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  <w:sz w:val="24"/>
              </w:rPr>
              <w:t xml:space="preserve">Qualifications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Educated to degree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73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Qualified teacher status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</w:rPr>
              <w:t>Experience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71F3C" w:rsidTr="00CE5A77">
        <w:trPr>
          <w:trHeight w:val="30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Experience of teaching children within First School age range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27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Recent experience of teaching </w:t>
            </w:r>
            <w:r w:rsidR="00F36CC4">
              <w:t>EY/</w:t>
            </w:r>
            <w:r>
              <w:t xml:space="preserve">KS1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ind w:left="720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F36CC4">
            <w:pPr>
              <w:pStyle w:val="ListParagraph"/>
              <w:numPr>
                <w:ilvl w:val="0"/>
                <w:numId w:val="1"/>
              </w:numPr>
              <w:ind w:right="28"/>
              <w:jc w:val="center"/>
            </w:pPr>
            <w:r w:rsidRPr="00F36CC4">
              <w:rPr>
                <w:rFonts w:ascii="Wingdings" w:eastAsia="Wingdings" w:hAnsi="Wingdings" w:cs="Wingdings"/>
              </w:rPr>
              <w:t></w:t>
            </w:r>
          </w:p>
        </w:tc>
      </w:tr>
      <w:tr w:rsidR="00B71F3C" w:rsidTr="00CE5A77">
        <w:trPr>
          <w:trHeight w:val="27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Recent experience of teaching KS2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>
            <w:pPr>
              <w:ind w:right="28"/>
              <w:jc w:val="center"/>
            </w:pPr>
          </w:p>
        </w:tc>
      </w:tr>
      <w:tr w:rsidR="00B71F3C" w:rsidTr="00CE5A77">
        <w:trPr>
          <w:trHeight w:val="373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Recent experience of teaching mixed age classes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F36CC4">
            <w:pPr>
              <w:pStyle w:val="ListParagraph"/>
              <w:numPr>
                <w:ilvl w:val="0"/>
                <w:numId w:val="1"/>
              </w:numPr>
              <w:ind w:right="28"/>
              <w:jc w:val="center"/>
            </w:pPr>
            <w:r>
              <w:t xml:space="preserve"> </w:t>
            </w:r>
          </w:p>
        </w:tc>
      </w:tr>
      <w:tr w:rsidR="00B71F3C" w:rsidTr="00CE5A77">
        <w:trPr>
          <w:trHeight w:val="300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</w:rPr>
              <w:t>Professional Knowledge and Understanding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35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Must have a sound knowledge of the National Curriculum for all the subjects for Key Stage </w:t>
            </w:r>
            <w:r w:rsidR="00815FB9">
              <w:t>1 &amp;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96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815FB9">
            <w:r>
              <w:t xml:space="preserve">A sound </w:t>
            </w:r>
            <w:r w:rsidR="00CE5A77">
              <w:t>understanding of curriculum and pedagogical issues relating to learning and teaching</w:t>
            </w:r>
            <w:r w:rsidR="00CE5A77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Understanding of and commitment to the school policies, e.g. Behaviour Policy, Safeguarding</w:t>
            </w:r>
            <w:r w:rsidR="00F36CC4">
              <w:t xml:space="preserve"> &amp; Child Protection</w:t>
            </w:r>
            <w:r>
              <w:t>, Health and Safety and Equal Opportunities Policy.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Knowledge of effective strategies to include, and meet the needs of all groups of pupils in particular </w:t>
            </w:r>
            <w:proofErr w:type="spellStart"/>
            <w:r>
              <w:t>eg</w:t>
            </w:r>
            <w:proofErr w:type="spellEnd"/>
            <w:r>
              <w:t xml:space="preserve"> SEND, academically most able, Pupil Premium pupils.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27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Familiarity with writing and delivering effective Individual Plans for pupils with SEN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78023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F36CC4">
            <w:pPr>
              <w:pStyle w:val="ListParagraph"/>
              <w:numPr>
                <w:ilvl w:val="0"/>
                <w:numId w:val="1"/>
              </w:numPr>
              <w:ind w:right="28"/>
              <w:jc w:val="center"/>
            </w:pPr>
            <w:r>
              <w:t xml:space="preserve"> </w:t>
            </w:r>
          </w:p>
        </w:tc>
      </w:tr>
      <w:tr w:rsidR="00B71F3C" w:rsidTr="00CE5A77">
        <w:trPr>
          <w:trHeight w:val="301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</w:rPr>
              <w:t>Professional Skills and Abilities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81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6C" w:rsidRDefault="00CE5A77" w:rsidP="00815FB9">
            <w:pPr>
              <w:rPr>
                <w:rFonts w:asciiTheme="minorHAnsi" w:hAnsiTheme="minorHAnsi"/>
                <w:color w:val="auto"/>
              </w:rPr>
            </w:pPr>
            <w:r>
              <w:t>Must be able to lead mo</w:t>
            </w:r>
            <w:r w:rsidR="00F36CC4">
              <w:t xml:space="preserve">re than one area of specialism </w:t>
            </w:r>
            <w:r>
              <w:t xml:space="preserve">across the school, leading by example and being willing to organise and lead </w:t>
            </w:r>
            <w:r w:rsidRPr="00815FB9">
              <w:rPr>
                <w:rFonts w:asciiTheme="minorHAnsi" w:hAnsiTheme="minorHAnsi"/>
              </w:rPr>
              <w:t xml:space="preserve">CPD for </w:t>
            </w:r>
            <w:r w:rsidRPr="00CE5A77">
              <w:rPr>
                <w:rFonts w:asciiTheme="minorHAnsi" w:hAnsiTheme="minorHAnsi"/>
                <w:color w:val="auto"/>
              </w:rPr>
              <w:t xml:space="preserve">school staff. </w:t>
            </w:r>
            <w:r w:rsidR="00D53F70">
              <w:rPr>
                <w:rFonts w:asciiTheme="minorHAnsi" w:hAnsiTheme="minorHAnsi"/>
                <w:color w:val="auto"/>
              </w:rPr>
              <w:t xml:space="preserve"> NOT FOR ECT’s</w:t>
            </w:r>
          </w:p>
          <w:p w:rsidR="00B71F3C" w:rsidRDefault="00CE5A77" w:rsidP="00815FB9">
            <w:r w:rsidRPr="00CE5A77">
              <w:rPr>
                <w:rFonts w:asciiTheme="minorHAnsi" w:hAnsiTheme="minorHAnsi" w:cs="Segoe UI"/>
                <w:bCs/>
                <w:i/>
                <w:color w:val="auto"/>
                <w:shd w:val="clear" w:color="auto" w:fill="FFFFFF"/>
              </w:rPr>
              <w:t>*please state your curriculum strengths in your application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  <w:r w:rsidRPr="00CE5A77"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>
            <w:pPr>
              <w:jc w:val="center"/>
            </w:pP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Takes risks in their delivery of the curriculum using strategies such as IT, drama or outdoor learning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Pr="00CE5A77" w:rsidRDefault="00CE5A77" w:rsidP="00CE5A77">
            <w:r w:rsidRPr="00CE5A77">
              <w:t xml:space="preserve">Must be able to plan lessons for all the pupils in a class, setting clear learning objectives, success criteria and sequences of learning </w:t>
            </w:r>
            <w:r w:rsidR="005B36E6" w:rsidRPr="00CE5A77">
              <w:t>adapted to the needs of the children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Pr="00CE5A77" w:rsidRDefault="00CE5A77">
            <w:r w:rsidRPr="00CE5A77">
              <w:t xml:space="preserve">Must be able to keep records of pupil attainment and progress using the school’s online systems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E6" w:rsidRDefault="005B36E6" w:rsidP="005B36E6">
            <w:r w:rsidRPr="005B36E6">
              <w:t xml:space="preserve">A secure understanding of assessment strategies and the use of assessment to inform the next stages of learning.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B36E6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E6" w:rsidRDefault="005B36E6">
            <w:pPr>
              <w:rPr>
                <w:sz w:val="27"/>
                <w:szCs w:val="27"/>
              </w:rPr>
            </w:pPr>
            <w:r w:rsidRPr="005B36E6">
              <w:t>Understanding of the characteristics of an effective learning environment and the key elements of successful behaviour management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E6" w:rsidRPr="00CE5A77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 w:rsidRPr="00CE5A77"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E6" w:rsidRDefault="005B36E6">
            <w:pPr>
              <w:ind w:left="26"/>
              <w:jc w:val="center"/>
              <w:rPr>
                <w:sz w:val="24"/>
              </w:rPr>
            </w:pPr>
          </w:p>
        </w:tc>
      </w:tr>
      <w:tr w:rsidR="00B71F3C" w:rsidTr="00CE5A77">
        <w:trPr>
          <w:trHeight w:val="30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Ability to </w:t>
            </w:r>
            <w:r w:rsidR="00B53D5D">
              <w:t xml:space="preserve">successfully </w:t>
            </w:r>
            <w:r>
              <w:t>plan and work collaboratively and creatively with colleagues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</w:rPr>
              <w:t>Personal Qualities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36CC4" w:rsidTr="00CE5A77">
        <w:trPr>
          <w:trHeight w:val="54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C4" w:rsidRPr="00F36CC4" w:rsidRDefault="00F36CC4" w:rsidP="00F36CC4">
            <w:r w:rsidRPr="00F36CC4">
              <w:t>Highly motivated and demonstrates a commitment to undertake further professional development, ability to identify own learning needs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C4" w:rsidRPr="00CE5A77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C4" w:rsidRPr="00F36CC4" w:rsidRDefault="00F36CC4">
            <w:pPr>
              <w:ind w:left="26"/>
              <w:jc w:val="center"/>
            </w:pPr>
          </w:p>
        </w:tc>
      </w:tr>
      <w:tr w:rsidR="00B71F3C" w:rsidTr="00CE5A77">
        <w:trPr>
          <w:trHeight w:val="54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Be able to engage parents in order to encourage their close involvement in the education of their children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Must have good communication skills both orally and in writing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Must be able to m</w:t>
            </w:r>
            <w:r w:rsidR="00815FB9">
              <w:t>anage own work load effectively, prioritise and meet deadlines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815FB9" w:rsidP="00CE5A77">
            <w:r>
              <w:lastRenderedPageBreak/>
              <w:t xml:space="preserve">A </w:t>
            </w:r>
            <w:r w:rsidR="00CE5A77">
              <w:t xml:space="preserve">good </w:t>
            </w:r>
            <w:r>
              <w:t xml:space="preserve">team player with strong </w:t>
            </w:r>
            <w:r w:rsidR="00CE5A77">
              <w:t>interpersonal skills, with the ability to enthuse and motivate others and develop effective partnerships</w:t>
            </w:r>
            <w:r w:rsidR="00CE5A77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6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Willingness to share expertise, skills and knowledge and ability to encourage others to follow suit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Pr="00B53D5D" w:rsidRDefault="00AB2D31">
            <w:pPr>
              <w:jc w:val="both"/>
            </w:pPr>
            <w:r>
              <w:t>To practis</w:t>
            </w:r>
            <w:r w:rsidR="00CE5A77" w:rsidRPr="00B53D5D">
              <w:t xml:space="preserve">e equal opportunities in all aspects of the role and around the work place in line with policy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53D5D" w:rsidTr="00CE5A77">
        <w:trPr>
          <w:trHeight w:val="333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D" w:rsidRPr="00B53D5D" w:rsidRDefault="00B53D5D">
            <w:pPr>
              <w:jc w:val="both"/>
            </w:pPr>
            <w:r w:rsidRPr="00B53D5D">
              <w:t>Ability to remain positive and enthusiastic when working under pressure.</w:t>
            </w:r>
            <w:r w:rsidR="00815FB9">
              <w:t xml:space="preserve"> Demonstrate flexibility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D" w:rsidRPr="00CE5A77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D" w:rsidRDefault="00B53D5D">
            <w:pPr>
              <w:ind w:left="26"/>
              <w:jc w:val="center"/>
              <w:rPr>
                <w:sz w:val="24"/>
              </w:rPr>
            </w:pPr>
          </w:p>
        </w:tc>
      </w:tr>
    </w:tbl>
    <w:p w:rsidR="00B71F3C" w:rsidRDefault="00CE5A77">
      <w:pPr>
        <w:spacing w:after="0"/>
      </w:pPr>
      <w:r>
        <w:t xml:space="preserve"> </w:t>
      </w:r>
      <w:bookmarkStart w:id="0" w:name="_GoBack"/>
      <w:bookmarkEnd w:id="0"/>
    </w:p>
    <w:sectPr w:rsidR="00B71F3C">
      <w:pgSz w:w="12240" w:h="15840"/>
      <w:pgMar w:top="1440" w:right="1440" w:bottom="127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857DE"/>
    <w:multiLevelType w:val="hybridMultilevel"/>
    <w:tmpl w:val="80C6B93C"/>
    <w:lvl w:ilvl="0" w:tplc="080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8FC0D9C"/>
    <w:multiLevelType w:val="hybridMultilevel"/>
    <w:tmpl w:val="0D003A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3C"/>
    <w:rsid w:val="003438EC"/>
    <w:rsid w:val="005B36E6"/>
    <w:rsid w:val="005D28FA"/>
    <w:rsid w:val="0078023D"/>
    <w:rsid w:val="0079296C"/>
    <w:rsid w:val="00815FB9"/>
    <w:rsid w:val="009F61F3"/>
    <w:rsid w:val="00AB2D31"/>
    <w:rsid w:val="00B53D5D"/>
    <w:rsid w:val="00B71F3C"/>
    <w:rsid w:val="00CE5A77"/>
    <w:rsid w:val="00D53F70"/>
    <w:rsid w:val="00F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F1BC"/>
  <w15:docId w15:val="{BDB3777F-0072-4767-8711-51820A1A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3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L Gower</cp:lastModifiedBy>
  <cp:revision>4</cp:revision>
  <dcterms:created xsi:type="dcterms:W3CDTF">2026-05-05T09:11:00Z</dcterms:created>
  <dcterms:modified xsi:type="dcterms:W3CDTF">2026-05-05T09:12:00Z</dcterms:modified>
</cp:coreProperties>
</file>