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7107B" w14:textId="77777777" w:rsidR="001D2FE3" w:rsidRDefault="001D2FE3" w:rsidP="001D2FE3">
      <w:r>
        <w:rPr>
          <w:b/>
          <w:noProof/>
          <w:sz w:val="20"/>
        </w:rPr>
        <w:drawing>
          <wp:inline distT="0" distB="0" distL="0" distR="0" wp14:anchorId="28AE1D72" wp14:editId="3AAC54E3">
            <wp:extent cx="2438400" cy="523875"/>
            <wp:effectExtent l="0" t="0" r="0" b="0"/>
            <wp:docPr id="2" name="Picture 2" descr="WCC Logo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CC Logo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00EEF" w14:textId="77777777" w:rsidR="001D2FE3" w:rsidRDefault="001D2FE3" w:rsidP="001D2FE3">
      <w:pPr>
        <w:jc w:val="center"/>
      </w:pPr>
    </w:p>
    <w:p w14:paraId="5289AEE8" w14:textId="77777777" w:rsidR="001D2FE3" w:rsidRDefault="001D2FE3" w:rsidP="001D2FE3">
      <w:pPr>
        <w:pStyle w:val="Heading1"/>
      </w:pPr>
      <w:r>
        <w:t>PERSON SPECIFICATION</w:t>
      </w:r>
    </w:p>
    <w:p w14:paraId="0707CA15" w14:textId="77777777" w:rsidR="001D2FE3" w:rsidRDefault="001D2FE3" w:rsidP="001D2FE3">
      <w:pPr>
        <w:jc w:val="center"/>
      </w:pPr>
    </w:p>
    <w:p w14:paraId="50E04C43" w14:textId="77777777" w:rsidR="001D2FE3" w:rsidRDefault="001D2FE3" w:rsidP="001D2FE3"/>
    <w:p w14:paraId="47DA8EDD" w14:textId="77777777" w:rsidR="001D2FE3" w:rsidRPr="006C2A10" w:rsidRDefault="001D2FE3" w:rsidP="001D2FE3">
      <w:pPr>
        <w:rPr>
          <w:bCs/>
        </w:rPr>
      </w:pPr>
      <w:r w:rsidRPr="0092322B">
        <w:rPr>
          <w:b/>
        </w:rPr>
        <w:t>Job Title: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2A10">
        <w:rPr>
          <w:bCs/>
        </w:rPr>
        <w:t>Coroners Officer</w:t>
      </w:r>
    </w:p>
    <w:p w14:paraId="26A79D09" w14:textId="77777777" w:rsidR="001D2FE3" w:rsidRPr="006C2A10" w:rsidRDefault="001D2FE3" w:rsidP="001D2FE3">
      <w:pPr>
        <w:rPr>
          <w:bCs/>
        </w:rPr>
      </w:pPr>
      <w:r w:rsidRPr="0092322B">
        <w:rPr>
          <w:b/>
        </w:rPr>
        <w:t>Directorate &amp; Section/Unit:</w:t>
      </w:r>
      <w:r>
        <w:rPr>
          <w:b/>
        </w:rPr>
        <w:t xml:space="preserve"> </w:t>
      </w:r>
      <w:r>
        <w:rPr>
          <w:b/>
        </w:rPr>
        <w:tab/>
      </w:r>
      <w:r w:rsidRPr="006C2A10">
        <w:rPr>
          <w:bCs/>
        </w:rPr>
        <w:t>People, Communities</w:t>
      </w:r>
    </w:p>
    <w:p w14:paraId="07403991" w14:textId="77777777" w:rsidR="001D2FE3" w:rsidRPr="006C2A10" w:rsidRDefault="001D2FE3" w:rsidP="001D2FE3">
      <w:pPr>
        <w:rPr>
          <w:bCs/>
        </w:rPr>
      </w:pPr>
      <w:r>
        <w:rPr>
          <w:b/>
        </w:rPr>
        <w:t>Salary Grade</w:t>
      </w:r>
      <w:r w:rsidRPr="0092322B">
        <w:rPr>
          <w:b/>
        </w:rPr>
        <w:t>: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Scale 6</w:t>
      </w:r>
    </w:p>
    <w:p w14:paraId="45ED143E" w14:textId="77777777" w:rsidR="001D2FE3" w:rsidRDefault="001D2FE3" w:rsidP="001D2FE3"/>
    <w:p w14:paraId="332E5A94" w14:textId="77777777" w:rsidR="001D2FE3" w:rsidRDefault="001D2FE3" w:rsidP="001D2FE3">
      <w:pPr>
        <w:pStyle w:val="Heading2"/>
      </w:pPr>
      <w:r>
        <w:t xml:space="preserve">EXPERIENCE: </w:t>
      </w:r>
    </w:p>
    <w:p w14:paraId="1455A142" w14:textId="77777777" w:rsidR="001D2FE3" w:rsidRDefault="001D2FE3" w:rsidP="001D2FE3">
      <w:pPr>
        <w:rPr>
          <w:b/>
        </w:rPr>
      </w:pPr>
    </w:p>
    <w:p w14:paraId="34180B03" w14:textId="77777777" w:rsidR="001D2FE3" w:rsidRDefault="001D2FE3" w:rsidP="001D2FE3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196B481C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>Significant experience of working within a legal/coronial environment, in a case management/legal practice or equivalent role.</w:t>
      </w:r>
    </w:p>
    <w:p w14:paraId="43BA21BA" w14:textId="77777777" w:rsidR="001D2FE3" w:rsidRPr="00F2018F" w:rsidRDefault="001D2FE3" w:rsidP="001D2FE3">
      <w:pPr>
        <w:pStyle w:val="ListParagraph"/>
        <w:numPr>
          <w:ilvl w:val="0"/>
          <w:numId w:val="1"/>
        </w:numPr>
      </w:pPr>
      <w:r>
        <w:t>Considerable</w:t>
      </w:r>
      <w:r w:rsidRPr="00F2018F">
        <w:t xml:space="preserve"> experience of co-ordinating inquests including death in the care of the state</w:t>
      </w:r>
    </w:p>
    <w:p w14:paraId="56ACC851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>Significant experience of dealing with sensitive, potentially distressing and confidential information.</w:t>
      </w:r>
    </w:p>
    <w:p w14:paraId="3D8DACE8" w14:textId="77777777" w:rsidR="001D2FE3" w:rsidRPr="00011BAF" w:rsidRDefault="001D2FE3" w:rsidP="001D2FE3"/>
    <w:p w14:paraId="7F2F262E" w14:textId="77777777" w:rsidR="001D2FE3" w:rsidRDefault="001D2FE3" w:rsidP="001D2FE3">
      <w:r>
        <w:t xml:space="preserve">It is </w:t>
      </w:r>
      <w:r w:rsidRPr="00DB37D9">
        <w:rPr>
          <w:b/>
        </w:rPr>
        <w:t>desirable</w:t>
      </w:r>
      <w:r>
        <w:t xml:space="preserve"> that the post holder has:</w:t>
      </w:r>
      <w:r w:rsidRPr="00993E45">
        <w:t xml:space="preserve"> </w:t>
      </w:r>
    </w:p>
    <w:p w14:paraId="4ED8B41D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>Significant experience of dealing with the bereaved who may demonstrate a variety of emotions.</w:t>
      </w:r>
    </w:p>
    <w:p w14:paraId="6A828AAF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>Experience of working with information management systems within a legal, medical and/or legislative/regulatory service.</w:t>
      </w:r>
    </w:p>
    <w:p w14:paraId="2D0F46B9" w14:textId="77777777" w:rsidR="001D2FE3" w:rsidRDefault="001D2FE3" w:rsidP="001D2FE3"/>
    <w:p w14:paraId="3E18F74E" w14:textId="77777777" w:rsidR="001D2FE3" w:rsidRDefault="001D2FE3" w:rsidP="001D2FE3">
      <w:pPr>
        <w:pStyle w:val="Heading2"/>
      </w:pPr>
      <w:r>
        <w:t>KNOWLEDGE, SKILLS AND ABILITIES:</w:t>
      </w:r>
    </w:p>
    <w:p w14:paraId="5ED44BD8" w14:textId="77777777" w:rsidR="001D2FE3" w:rsidRDefault="001D2FE3" w:rsidP="001D2FE3">
      <w:pPr>
        <w:rPr>
          <w:b/>
        </w:rPr>
      </w:pPr>
    </w:p>
    <w:p w14:paraId="116E7583" w14:textId="77777777" w:rsidR="001D2FE3" w:rsidRDefault="001D2FE3" w:rsidP="001D2FE3">
      <w:r>
        <w:t xml:space="preserve">It is </w:t>
      </w:r>
      <w:r w:rsidRPr="00DB37D9">
        <w:rPr>
          <w:b/>
        </w:rPr>
        <w:t xml:space="preserve">essential </w:t>
      </w:r>
      <w:r>
        <w:t>that the post holder has:</w:t>
      </w:r>
    </w:p>
    <w:p w14:paraId="559EE679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 xml:space="preserve">Specialist knowledge of coronial law and procedures relating to investigating sudden and unexplained deaths. </w:t>
      </w:r>
    </w:p>
    <w:p w14:paraId="4BFC9F86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>Specialist k</w:t>
      </w:r>
      <w:r w:rsidRPr="00E52C34">
        <w:t>nowledge of the various Acts, Rules and Regulations and Policies in relation to the Coronial functions</w:t>
      </w:r>
    </w:p>
    <w:p w14:paraId="3580C347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>Detailed k</w:t>
      </w:r>
      <w:r w:rsidRPr="00F24088">
        <w:t>nowledge of medical terminology</w:t>
      </w:r>
      <w:r>
        <w:t xml:space="preserve"> and experience of explaining to recipients in plain English.</w:t>
      </w:r>
    </w:p>
    <w:p w14:paraId="27D04E57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>Ability to work with minimum supervision managing a varying workload to meet the needs of the service.</w:t>
      </w:r>
    </w:p>
    <w:p w14:paraId="7D5A2762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>Ability to work to tight deadlines and achieve outcomes.</w:t>
      </w:r>
    </w:p>
    <w:p w14:paraId="06A5DB42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>Ability to organise workload and manage time according to changing priorities.</w:t>
      </w:r>
    </w:p>
    <w:p w14:paraId="23D921CF" w14:textId="77777777" w:rsidR="001D2FE3" w:rsidRPr="00F2018F" w:rsidRDefault="001D2FE3" w:rsidP="001D2FE3">
      <w:pPr>
        <w:pStyle w:val="ListParagraph"/>
        <w:numPr>
          <w:ilvl w:val="0"/>
          <w:numId w:val="1"/>
        </w:numPr>
      </w:pPr>
      <w:r w:rsidRPr="00F2018F">
        <w:t>Ability to communicate with a wide range of professionals at all levels and adapt your approach to suit the audience.</w:t>
      </w:r>
    </w:p>
    <w:p w14:paraId="5BF2C9D4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>Sound judgement and ability to reach balanced, unbiased decisions.</w:t>
      </w:r>
    </w:p>
    <w:p w14:paraId="0C35BCBC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 xml:space="preserve">Flexible and enthusiastic approach to tasks, workload, people and working situations within a dynamic and </w:t>
      </w:r>
      <w:proofErr w:type="gramStart"/>
      <w:r>
        <w:t>fast moving</w:t>
      </w:r>
      <w:proofErr w:type="gramEnd"/>
      <w:r>
        <w:t xml:space="preserve"> environment. </w:t>
      </w:r>
    </w:p>
    <w:p w14:paraId="04962F4C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>The ability to interpret technical terminology and information for delivery to recipient.</w:t>
      </w:r>
    </w:p>
    <w:p w14:paraId="10A13687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>Ability to deal with information that is sensitive and linked to potentially distressing situations including reading reports and viewing potentially upsetting photographs/images.</w:t>
      </w:r>
    </w:p>
    <w:p w14:paraId="13B58A33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>Ability to communicate at all levels, both in writing and verbally, with sensitivity.</w:t>
      </w:r>
    </w:p>
    <w:p w14:paraId="36838000" w14:textId="77777777" w:rsidR="001D2FE3" w:rsidRDefault="001D2FE3" w:rsidP="001D2FE3"/>
    <w:p w14:paraId="6DD23FB0" w14:textId="77777777" w:rsidR="001D2FE3" w:rsidRDefault="001D2FE3" w:rsidP="001D2FE3">
      <w:r>
        <w:t xml:space="preserve">It is </w:t>
      </w:r>
      <w:r w:rsidRPr="00DB37D9">
        <w:rPr>
          <w:b/>
        </w:rPr>
        <w:t>desirable</w:t>
      </w:r>
      <w:r>
        <w:t xml:space="preserve"> that the post holder has:</w:t>
      </w:r>
      <w:r w:rsidRPr="00993E45">
        <w:t xml:space="preserve"> </w:t>
      </w:r>
    </w:p>
    <w:p w14:paraId="35E22BEA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>Ability to deal with cases that may involve the deaths of young children, homicide or suicide deaths</w:t>
      </w:r>
    </w:p>
    <w:p w14:paraId="40BB75EB" w14:textId="77777777" w:rsidR="001D2FE3" w:rsidRDefault="001D2FE3" w:rsidP="001D2FE3"/>
    <w:p w14:paraId="72A77DE7" w14:textId="77777777" w:rsidR="001D2FE3" w:rsidRDefault="001D2FE3" w:rsidP="001D2FE3">
      <w:pPr>
        <w:pStyle w:val="Heading2"/>
        <w:numPr>
          <w:ilvl w:val="0"/>
          <w:numId w:val="1"/>
        </w:numPr>
        <w:tabs>
          <w:tab w:val="num" w:pos="360"/>
        </w:tabs>
        <w:ind w:left="0" w:firstLine="0"/>
      </w:pPr>
      <w:r>
        <w:t>QUALIFICATIONS/TRAINING &amp; DEVELOPMENT:</w:t>
      </w:r>
    </w:p>
    <w:p w14:paraId="1E95F657" w14:textId="77777777" w:rsidR="001D2FE3" w:rsidRDefault="001D2FE3" w:rsidP="001D2FE3"/>
    <w:p w14:paraId="7A181EF9" w14:textId="77777777" w:rsidR="001D2FE3" w:rsidRDefault="001D2FE3" w:rsidP="001D2FE3">
      <w:r>
        <w:t xml:space="preserve">It is </w:t>
      </w:r>
      <w:r w:rsidRPr="00DB37D9">
        <w:rPr>
          <w:b/>
        </w:rPr>
        <w:t xml:space="preserve">essential </w:t>
      </w:r>
      <w:r>
        <w:t>that the post holder has:</w:t>
      </w:r>
    </w:p>
    <w:p w14:paraId="0A693F94" w14:textId="77777777" w:rsidR="001D2FE3" w:rsidRDefault="001D2FE3" w:rsidP="001D2FE3">
      <w:pPr>
        <w:pStyle w:val="ListParagraph"/>
        <w:numPr>
          <w:ilvl w:val="0"/>
          <w:numId w:val="1"/>
        </w:numPr>
      </w:pPr>
      <w:r>
        <w:t>A level 5 qualification or equivalent compensatory experience.</w:t>
      </w:r>
    </w:p>
    <w:p w14:paraId="02B8D3D5" w14:textId="77777777" w:rsidR="001D2FE3" w:rsidRDefault="001D2FE3" w:rsidP="001D2FE3">
      <w:r>
        <w:t xml:space="preserve">It is </w:t>
      </w:r>
      <w:r w:rsidRPr="00DB37D9">
        <w:rPr>
          <w:b/>
        </w:rPr>
        <w:t>desirable</w:t>
      </w:r>
      <w:r>
        <w:t xml:space="preserve"> that the post holder has:</w:t>
      </w:r>
    </w:p>
    <w:p w14:paraId="07A3354D" w14:textId="77777777" w:rsidR="001D2FE3" w:rsidRDefault="001D2FE3" w:rsidP="001D2FE3">
      <w:pPr>
        <w:pStyle w:val="ListParagraph"/>
        <w:numPr>
          <w:ilvl w:val="0"/>
          <w:numId w:val="1"/>
        </w:numPr>
      </w:pPr>
      <w:r w:rsidRPr="009118E0">
        <w:lastRenderedPageBreak/>
        <w:t>A Level 1 qualification in Essential Digital Skills or evidence of excellent IT skills in Microsoft Office</w:t>
      </w:r>
      <w:r>
        <w:t>.</w:t>
      </w:r>
    </w:p>
    <w:p w14:paraId="1B4070D1" w14:textId="77777777" w:rsidR="001D2FE3" w:rsidRPr="00DB37D9" w:rsidRDefault="001D2FE3" w:rsidP="001D2FE3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Ability to u</w:t>
      </w:r>
      <w:r w:rsidRPr="00DB37D9">
        <w:rPr>
          <w:bCs/>
        </w:rPr>
        <w:t>ndertake further personal development provided by the Service or external agencies.</w:t>
      </w:r>
    </w:p>
    <w:p w14:paraId="1234C1FC" w14:textId="77777777" w:rsidR="001D2FE3" w:rsidRDefault="001D2FE3" w:rsidP="001D2FE3">
      <w:pPr>
        <w:rPr>
          <w:bCs/>
        </w:rPr>
      </w:pPr>
    </w:p>
    <w:p w14:paraId="0D029064" w14:textId="77777777" w:rsidR="001D2FE3" w:rsidRPr="009F6F7C" w:rsidRDefault="001D2FE3" w:rsidP="001D2FE3">
      <w:pPr>
        <w:rPr>
          <w:bCs/>
        </w:rPr>
      </w:pPr>
    </w:p>
    <w:p w14:paraId="366A1220" w14:textId="77777777" w:rsidR="001D2FE3" w:rsidRPr="0004387A" w:rsidRDefault="001D2FE3" w:rsidP="001D2FE3">
      <w:pPr>
        <w:rPr>
          <w:szCs w:val="23"/>
        </w:rPr>
      </w:pPr>
      <w:r w:rsidRPr="0004387A">
        <w:rPr>
          <w:szCs w:val="23"/>
        </w:rPr>
        <w:t>Author:</w:t>
      </w:r>
      <w:r>
        <w:rPr>
          <w:szCs w:val="23"/>
        </w:rPr>
        <w:t xml:space="preserve"> Sharon Caldwell</w:t>
      </w:r>
      <w:r w:rsidRPr="0004387A">
        <w:rPr>
          <w:szCs w:val="23"/>
        </w:rPr>
        <w:tab/>
      </w:r>
      <w:r w:rsidRPr="0004387A">
        <w:rPr>
          <w:szCs w:val="23"/>
        </w:rPr>
        <w:tab/>
      </w:r>
      <w:r w:rsidRPr="0004387A">
        <w:rPr>
          <w:szCs w:val="23"/>
        </w:rPr>
        <w:tab/>
      </w:r>
      <w:r w:rsidRPr="0004387A">
        <w:rPr>
          <w:szCs w:val="23"/>
        </w:rPr>
        <w:tab/>
      </w:r>
      <w:r w:rsidRPr="0004387A">
        <w:rPr>
          <w:szCs w:val="23"/>
        </w:rPr>
        <w:tab/>
      </w:r>
      <w:r w:rsidRPr="0004387A">
        <w:rPr>
          <w:szCs w:val="23"/>
        </w:rPr>
        <w:tab/>
      </w:r>
      <w:r w:rsidRPr="0004387A">
        <w:rPr>
          <w:szCs w:val="23"/>
        </w:rPr>
        <w:tab/>
        <w:t>Date:</w:t>
      </w:r>
      <w:r>
        <w:rPr>
          <w:szCs w:val="23"/>
        </w:rPr>
        <w:t xml:space="preserve"> 19</w:t>
      </w:r>
      <w:r w:rsidRPr="00397C9C">
        <w:rPr>
          <w:szCs w:val="23"/>
          <w:vertAlign w:val="superscript"/>
        </w:rPr>
        <w:t>th</w:t>
      </w:r>
      <w:r>
        <w:rPr>
          <w:szCs w:val="23"/>
        </w:rPr>
        <w:t xml:space="preserve"> June 2023</w:t>
      </w:r>
    </w:p>
    <w:p w14:paraId="1E4623E4" w14:textId="77777777" w:rsidR="001D2FE3" w:rsidRDefault="001D2FE3" w:rsidP="001D2FE3">
      <w:pPr>
        <w:rPr>
          <w:sz w:val="16"/>
        </w:rPr>
      </w:pPr>
    </w:p>
    <w:p w14:paraId="03DB9DED" w14:textId="77777777" w:rsidR="001D2FE3" w:rsidRDefault="001D2FE3" w:rsidP="001D2FE3">
      <w:pPr>
        <w:rPr>
          <w:sz w:val="16"/>
        </w:rPr>
      </w:pPr>
    </w:p>
    <w:p w14:paraId="1B463423" w14:textId="77777777" w:rsidR="001D2FE3" w:rsidRDefault="001D2FE3" w:rsidP="001D2FE3">
      <w:pPr>
        <w:rPr>
          <w:sz w:val="16"/>
        </w:rPr>
      </w:pPr>
    </w:p>
    <w:p w14:paraId="6F4AEE8A" w14:textId="77777777" w:rsidR="001D2FE3" w:rsidRDefault="001D2FE3" w:rsidP="001D2FE3">
      <w:pPr>
        <w:rPr>
          <w:sz w:val="16"/>
        </w:rPr>
      </w:pPr>
    </w:p>
    <w:p w14:paraId="31780B75" w14:textId="77777777" w:rsidR="004559AC" w:rsidRDefault="004559AC"/>
    <w:sectPr w:rsidR="004559AC" w:rsidSect="003F3A77">
      <w:pgSz w:w="11909" w:h="16834"/>
      <w:pgMar w:top="567" w:right="567" w:bottom="567" w:left="567" w:header="720" w:footer="720" w:gutter="0"/>
      <w:paperSrc w:first="2" w:other="2"/>
      <w:cols w:space="720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F35E1"/>
    <w:multiLevelType w:val="hybridMultilevel"/>
    <w:tmpl w:val="730E4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8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E3"/>
    <w:rsid w:val="001D2FE3"/>
    <w:rsid w:val="004559AC"/>
    <w:rsid w:val="007710A8"/>
    <w:rsid w:val="00EE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3A81"/>
  <w15:chartTrackingRefBased/>
  <w15:docId w15:val="{B699B884-BF1D-467C-B520-9BF8D612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E3"/>
    <w:pPr>
      <w:spacing w:after="0" w:line="240" w:lineRule="auto"/>
    </w:pPr>
    <w:rPr>
      <w:rFonts w:ascii="Arial" w:eastAsia="Times New Roman" w:hAnsi="Arial" w:cs="Times New Roman"/>
      <w:sz w:val="23"/>
      <w:szCs w:val="20"/>
    </w:rPr>
  </w:style>
  <w:style w:type="paragraph" w:styleId="Heading1">
    <w:name w:val="heading 1"/>
    <w:basedOn w:val="Normal"/>
    <w:next w:val="Normal"/>
    <w:link w:val="Heading1Char"/>
    <w:qFormat/>
    <w:rsid w:val="001D2FE3"/>
    <w:pPr>
      <w:keepNext/>
      <w:keepLines/>
      <w:suppressAutoHyphens/>
      <w:spacing w:before="140" w:line="420" w:lineRule="exact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Heading1"/>
    <w:next w:val="Normal"/>
    <w:link w:val="Heading2Char"/>
    <w:qFormat/>
    <w:rsid w:val="001D2FE3"/>
    <w:pPr>
      <w:spacing w:line="340" w:lineRule="exact"/>
      <w:jc w:val="lef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2FE3"/>
    <w:rPr>
      <w:rFonts w:ascii="Arial" w:eastAsia="Times New Roman" w:hAnsi="Arial" w:cs="Times New Roman"/>
      <w:b/>
      <w:kern w:val="28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1D2FE3"/>
    <w:rPr>
      <w:rFonts w:ascii="Arial" w:eastAsia="Times New Roman" w:hAnsi="Arial" w:cs="Times New Roman"/>
      <w:b/>
      <w:kern w:val="28"/>
      <w:sz w:val="28"/>
      <w:szCs w:val="20"/>
    </w:rPr>
  </w:style>
  <w:style w:type="paragraph" w:styleId="ListParagraph">
    <w:name w:val="List Paragraph"/>
    <w:basedOn w:val="Normal"/>
    <w:uiPriority w:val="34"/>
    <w:qFormat/>
    <w:rsid w:val="001D2F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Sharon</dc:creator>
  <cp:keywords/>
  <dc:description/>
  <cp:lastModifiedBy>Caldwell, Sharon</cp:lastModifiedBy>
  <cp:revision>2</cp:revision>
  <dcterms:created xsi:type="dcterms:W3CDTF">2024-09-26T10:04:00Z</dcterms:created>
  <dcterms:modified xsi:type="dcterms:W3CDTF">2024-09-26T10:04:00Z</dcterms:modified>
</cp:coreProperties>
</file>