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72956" w14:textId="77777777" w:rsidR="00FE1D91" w:rsidRPr="009040ED" w:rsidRDefault="00FE1D91">
      <w:pPr>
        <w:rPr>
          <w:rFonts w:ascii="SassoonPrimaryInfant" w:hAnsi="SassoonPrimaryInfant"/>
          <w:sz w:val="24"/>
          <w:szCs w:val="24"/>
        </w:rPr>
      </w:pPr>
    </w:p>
    <w:p w14:paraId="19C9BC9C" w14:textId="77777777" w:rsidR="009040ED" w:rsidRPr="009040ED" w:rsidRDefault="009040ED">
      <w:pPr>
        <w:rPr>
          <w:rFonts w:ascii="SassoonPrimaryInfant" w:hAnsi="SassoonPrimaryInfant"/>
          <w:sz w:val="24"/>
          <w:szCs w:val="24"/>
        </w:rPr>
      </w:pPr>
    </w:p>
    <w:p w14:paraId="6B556384" w14:textId="77777777" w:rsidR="009040ED" w:rsidRPr="009040ED" w:rsidRDefault="00F90DE5">
      <w:pPr>
        <w:rPr>
          <w:rFonts w:ascii="SassoonPrimaryInfant" w:hAnsi="SassoonPrimaryInfant"/>
          <w:sz w:val="24"/>
          <w:szCs w:val="24"/>
        </w:rPr>
      </w:pPr>
      <w:r w:rsidRPr="00F90DE5">
        <w:rPr>
          <w:rFonts w:ascii="SassoonPrimaryInfant" w:hAnsi="SassoonPrimaryInfant"/>
          <w:noProof/>
          <w:sz w:val="24"/>
          <w:szCs w:val="24"/>
          <w:lang w:val="en-GB" w:eastAsia="en-GB"/>
        </w:rPr>
        <w:drawing>
          <wp:inline distT="0" distB="0" distL="0" distR="0" wp14:anchorId="5B5671C3" wp14:editId="1E572A19">
            <wp:extent cx="5731510" cy="2241783"/>
            <wp:effectExtent l="19050" t="0" r="254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5731510" cy="2241783"/>
                    </a:xfrm>
                    <a:prstGeom prst="rect">
                      <a:avLst/>
                    </a:prstGeom>
                    <a:noFill/>
                    <a:ln w="9525">
                      <a:noFill/>
                      <a:miter lim="800000"/>
                      <a:headEnd/>
                      <a:tailEnd/>
                    </a:ln>
                  </pic:spPr>
                </pic:pic>
              </a:graphicData>
            </a:graphic>
          </wp:inline>
        </w:drawing>
      </w:r>
    </w:p>
    <w:p w14:paraId="45D7BDA8" w14:textId="77777777" w:rsidR="009040ED" w:rsidRPr="009040ED" w:rsidRDefault="009040ED" w:rsidP="009040ED">
      <w:pPr>
        <w:rPr>
          <w:rFonts w:ascii="SassoonPrimaryInfant" w:hAnsi="SassoonPrimaryInfant"/>
          <w:sz w:val="24"/>
          <w:szCs w:val="24"/>
        </w:rPr>
      </w:pPr>
    </w:p>
    <w:tbl>
      <w:tblPr>
        <w:tblW w:w="9288" w:type="dxa"/>
        <w:tblLook w:val="0000" w:firstRow="0" w:lastRow="0" w:firstColumn="0" w:lastColumn="0" w:noHBand="0" w:noVBand="0"/>
      </w:tblPr>
      <w:tblGrid>
        <w:gridCol w:w="3414"/>
        <w:gridCol w:w="5874"/>
      </w:tblGrid>
      <w:tr w:rsidR="009040ED" w:rsidRPr="007A527D" w14:paraId="5B035D37" w14:textId="77777777" w:rsidTr="00694CC1">
        <w:trPr>
          <w:trHeight w:val="582"/>
        </w:trPr>
        <w:tc>
          <w:tcPr>
            <w:tcW w:w="3414" w:type="dxa"/>
            <w:vAlign w:val="bottom"/>
          </w:tcPr>
          <w:p w14:paraId="0093B5DE" w14:textId="77777777" w:rsidR="009040ED" w:rsidRPr="007A527D" w:rsidRDefault="009040ED" w:rsidP="00694CC1">
            <w:pPr>
              <w:rPr>
                <w:rFonts w:ascii="SassoonPrimaryInfant" w:hAnsi="SassoonPrimaryInfant" w:cs="Arial"/>
                <w:b/>
                <w:color w:val="000080"/>
                <w:sz w:val="24"/>
                <w:szCs w:val="24"/>
                <w:lang w:eastAsia="en-GB"/>
              </w:rPr>
            </w:pPr>
            <w:r w:rsidRPr="007A527D">
              <w:rPr>
                <w:rFonts w:ascii="SassoonPrimaryInfant" w:hAnsi="SassoonPrimaryInfant" w:cs="Arial"/>
                <w:b/>
                <w:color w:val="000080"/>
                <w:sz w:val="24"/>
                <w:szCs w:val="24"/>
                <w:lang w:eastAsia="en-GB"/>
              </w:rPr>
              <w:t>Post title</w:t>
            </w:r>
          </w:p>
        </w:tc>
        <w:tc>
          <w:tcPr>
            <w:tcW w:w="5874" w:type="dxa"/>
            <w:vAlign w:val="bottom"/>
          </w:tcPr>
          <w:p w14:paraId="3DB4C557" w14:textId="3BC5F0BB" w:rsidR="009040ED" w:rsidRPr="007A527D" w:rsidRDefault="009040ED" w:rsidP="000E7FC6">
            <w:pPr>
              <w:rPr>
                <w:rFonts w:ascii="SassoonPrimaryInfant" w:hAnsi="SassoonPrimaryInfant" w:cs="Arial"/>
                <w:sz w:val="24"/>
                <w:szCs w:val="24"/>
                <w:lang w:eastAsia="en-GB"/>
              </w:rPr>
            </w:pPr>
            <w:r w:rsidRPr="007A527D">
              <w:rPr>
                <w:rFonts w:ascii="SassoonPrimaryInfant" w:hAnsi="SassoonPrimaryInfant" w:cs="Arial"/>
                <w:sz w:val="24"/>
                <w:szCs w:val="24"/>
                <w:lang w:eastAsia="en-GB"/>
              </w:rPr>
              <w:t>Class Teacher</w:t>
            </w:r>
            <w:r w:rsidR="003D095C">
              <w:rPr>
                <w:rFonts w:ascii="SassoonPrimaryInfant" w:hAnsi="SassoonPrimaryInfant" w:cs="Arial"/>
                <w:sz w:val="24"/>
                <w:szCs w:val="24"/>
                <w:lang w:eastAsia="en-GB"/>
              </w:rPr>
              <w:t xml:space="preserve"> – Fixed Term Maternity Cover</w:t>
            </w:r>
          </w:p>
        </w:tc>
      </w:tr>
      <w:tr w:rsidR="009040ED" w:rsidRPr="007A527D" w14:paraId="0ADD0CE1" w14:textId="77777777" w:rsidTr="00694CC1">
        <w:tc>
          <w:tcPr>
            <w:tcW w:w="3414" w:type="dxa"/>
          </w:tcPr>
          <w:p w14:paraId="2B1BFEA4" w14:textId="77777777" w:rsidR="009040ED" w:rsidRPr="007A527D" w:rsidRDefault="009040ED" w:rsidP="00694CC1">
            <w:pPr>
              <w:rPr>
                <w:rFonts w:ascii="SassoonPrimaryInfant" w:hAnsi="SassoonPrimaryInfant" w:cs="Arial"/>
                <w:b/>
                <w:color w:val="000080"/>
                <w:sz w:val="24"/>
                <w:szCs w:val="24"/>
                <w:lang w:eastAsia="en-GB"/>
              </w:rPr>
            </w:pPr>
            <w:r w:rsidRPr="007A527D">
              <w:rPr>
                <w:rFonts w:ascii="SassoonPrimaryInfant" w:hAnsi="SassoonPrimaryInfant" w:cs="Arial"/>
                <w:b/>
                <w:color w:val="000080"/>
                <w:sz w:val="24"/>
                <w:szCs w:val="24"/>
                <w:lang w:eastAsia="en-GB"/>
              </w:rPr>
              <w:t>School:</w:t>
            </w:r>
          </w:p>
          <w:p w14:paraId="6C04B67D" w14:textId="77777777" w:rsidR="009040ED" w:rsidRPr="007A527D" w:rsidRDefault="009040ED" w:rsidP="00694CC1">
            <w:pPr>
              <w:rPr>
                <w:rFonts w:ascii="SassoonPrimaryInfant" w:hAnsi="SassoonPrimaryInfant" w:cs="Arial"/>
                <w:b/>
                <w:color w:val="000080"/>
                <w:sz w:val="24"/>
                <w:szCs w:val="24"/>
                <w:lang w:eastAsia="en-GB"/>
              </w:rPr>
            </w:pPr>
            <w:r w:rsidRPr="007A527D">
              <w:rPr>
                <w:rFonts w:ascii="SassoonPrimaryInfant" w:hAnsi="SassoonPrimaryInfant" w:cs="Arial"/>
                <w:b/>
                <w:color w:val="000080"/>
                <w:sz w:val="24"/>
                <w:szCs w:val="24"/>
                <w:lang w:eastAsia="en-GB"/>
              </w:rPr>
              <w:t>Salary and grade:</w:t>
            </w:r>
          </w:p>
        </w:tc>
        <w:tc>
          <w:tcPr>
            <w:tcW w:w="5874" w:type="dxa"/>
          </w:tcPr>
          <w:p w14:paraId="0BD9BC3E" w14:textId="77777777" w:rsidR="009040ED" w:rsidRPr="007A527D" w:rsidRDefault="007A527D" w:rsidP="00694CC1">
            <w:pPr>
              <w:rPr>
                <w:rFonts w:ascii="SassoonPrimaryInfant" w:hAnsi="SassoonPrimaryInfant" w:cs="Arial"/>
                <w:sz w:val="24"/>
                <w:szCs w:val="24"/>
                <w:lang w:eastAsia="en-GB"/>
              </w:rPr>
            </w:pPr>
            <w:r>
              <w:rPr>
                <w:rFonts w:ascii="SassoonPrimaryInfant" w:hAnsi="SassoonPrimaryInfant" w:cs="Arial"/>
                <w:sz w:val="24"/>
                <w:szCs w:val="24"/>
                <w:lang w:eastAsia="en-GB"/>
              </w:rPr>
              <w:t>Broadway First School</w:t>
            </w:r>
          </w:p>
          <w:p w14:paraId="3B17607A" w14:textId="77777777" w:rsidR="009040ED" w:rsidRPr="007A527D" w:rsidRDefault="003A3CC6" w:rsidP="00EC4DA6">
            <w:pPr>
              <w:rPr>
                <w:rFonts w:ascii="SassoonPrimaryInfant" w:hAnsi="SassoonPrimaryInfant" w:cs="Arial"/>
                <w:bCs/>
                <w:sz w:val="24"/>
                <w:szCs w:val="24"/>
                <w:lang w:eastAsia="en-GB"/>
              </w:rPr>
            </w:pPr>
            <w:r>
              <w:rPr>
                <w:rFonts w:ascii="SassoonPrimaryInfant" w:hAnsi="SassoonPrimaryInfant" w:cs="Arial"/>
                <w:sz w:val="24"/>
                <w:szCs w:val="24"/>
                <w:lang w:eastAsia="en-GB"/>
              </w:rPr>
              <w:t>Teacher’s m</w:t>
            </w:r>
            <w:r w:rsidR="009040ED" w:rsidRPr="007A527D">
              <w:rPr>
                <w:rFonts w:ascii="SassoonPrimaryInfant" w:hAnsi="SassoonPrimaryInfant" w:cs="Arial"/>
                <w:sz w:val="24"/>
                <w:szCs w:val="24"/>
                <w:lang w:eastAsia="en-GB"/>
              </w:rPr>
              <w:t>ain pay scale</w:t>
            </w:r>
            <w:r>
              <w:rPr>
                <w:rFonts w:ascii="SassoonPrimaryInfant" w:hAnsi="SassoonPrimaryInfant" w:cs="Arial"/>
                <w:sz w:val="24"/>
                <w:szCs w:val="24"/>
                <w:lang w:eastAsia="en-GB"/>
              </w:rPr>
              <w:t xml:space="preserve"> </w:t>
            </w:r>
            <w:r w:rsidR="009040ED" w:rsidRPr="007A527D">
              <w:rPr>
                <w:rFonts w:ascii="SassoonPrimaryInfant" w:hAnsi="SassoonPrimaryInfant" w:cs="Arial"/>
                <w:sz w:val="24"/>
                <w:szCs w:val="24"/>
                <w:lang w:eastAsia="en-GB"/>
              </w:rPr>
              <w:t xml:space="preserve">in line with the current </w:t>
            </w:r>
            <w:r w:rsidR="009040ED" w:rsidRPr="007A527D">
              <w:rPr>
                <w:rFonts w:ascii="SassoonPrimaryInfant" w:hAnsi="SassoonPrimaryInfant" w:cs="Arial"/>
                <w:i/>
                <w:iCs/>
                <w:sz w:val="24"/>
                <w:szCs w:val="24"/>
                <w:lang w:eastAsia="en-GB"/>
              </w:rPr>
              <w:t>School Teachers’ Pay and Conditions Document</w:t>
            </w:r>
          </w:p>
        </w:tc>
      </w:tr>
      <w:tr w:rsidR="009040ED" w:rsidRPr="007A527D" w14:paraId="419A1B66" w14:textId="77777777" w:rsidTr="00694CC1">
        <w:tc>
          <w:tcPr>
            <w:tcW w:w="3414" w:type="dxa"/>
          </w:tcPr>
          <w:p w14:paraId="5D43BE12" w14:textId="77777777" w:rsidR="009040ED" w:rsidRPr="007A527D" w:rsidRDefault="009040ED" w:rsidP="00694CC1">
            <w:pPr>
              <w:rPr>
                <w:rFonts w:ascii="SassoonPrimaryInfant" w:hAnsi="SassoonPrimaryInfant" w:cs="Arial"/>
                <w:bCs/>
                <w:color w:val="000080"/>
                <w:sz w:val="24"/>
                <w:szCs w:val="24"/>
                <w:lang w:eastAsia="en-GB"/>
              </w:rPr>
            </w:pPr>
            <w:r w:rsidRPr="007A527D">
              <w:rPr>
                <w:rFonts w:ascii="SassoonPrimaryInfant" w:hAnsi="SassoonPrimaryInfant" w:cs="Arial"/>
                <w:b/>
                <w:color w:val="000080"/>
                <w:sz w:val="24"/>
                <w:szCs w:val="24"/>
                <w:lang w:eastAsia="en-GB"/>
              </w:rPr>
              <w:t>Line manager/s:</w:t>
            </w:r>
          </w:p>
        </w:tc>
        <w:tc>
          <w:tcPr>
            <w:tcW w:w="5874" w:type="dxa"/>
          </w:tcPr>
          <w:p w14:paraId="0ADFAA6F" w14:textId="77777777" w:rsidR="009040ED" w:rsidRPr="007A527D" w:rsidRDefault="009040ED" w:rsidP="00694CC1">
            <w:pPr>
              <w:rPr>
                <w:rFonts w:ascii="SassoonPrimaryInfant" w:hAnsi="SassoonPrimaryInfant" w:cs="Arial"/>
                <w:bCs/>
                <w:sz w:val="24"/>
                <w:szCs w:val="24"/>
                <w:lang w:eastAsia="en-GB"/>
              </w:rPr>
            </w:pPr>
            <w:r w:rsidRPr="007A527D">
              <w:rPr>
                <w:rFonts w:ascii="SassoonPrimaryInfant" w:hAnsi="SassoonPrimaryInfant" w:cs="Arial"/>
                <w:sz w:val="24"/>
                <w:szCs w:val="24"/>
                <w:lang w:eastAsia="en-GB"/>
              </w:rPr>
              <w:t xml:space="preserve">The Headteacher, members of the senior leadership team (SLT) and the governing body </w:t>
            </w:r>
          </w:p>
        </w:tc>
      </w:tr>
      <w:tr w:rsidR="009040ED" w:rsidRPr="007A527D" w14:paraId="590DE456" w14:textId="77777777" w:rsidTr="00694CC1">
        <w:tc>
          <w:tcPr>
            <w:tcW w:w="3414" w:type="dxa"/>
          </w:tcPr>
          <w:p w14:paraId="5019DEF0" w14:textId="77777777" w:rsidR="009040ED" w:rsidRPr="007A527D" w:rsidRDefault="009040ED" w:rsidP="00694CC1">
            <w:pPr>
              <w:rPr>
                <w:rFonts w:ascii="SassoonPrimaryInfant" w:hAnsi="SassoonPrimaryInfant" w:cs="Arial"/>
                <w:b/>
                <w:bCs/>
                <w:color w:val="000080"/>
                <w:sz w:val="24"/>
                <w:szCs w:val="24"/>
                <w:lang w:eastAsia="en-GB"/>
              </w:rPr>
            </w:pPr>
            <w:r w:rsidRPr="007A527D">
              <w:rPr>
                <w:rFonts w:ascii="SassoonPrimaryInfant" w:hAnsi="SassoonPrimaryInfant" w:cs="Arial"/>
                <w:b/>
                <w:bCs/>
                <w:color w:val="000080"/>
                <w:sz w:val="24"/>
                <w:szCs w:val="24"/>
                <w:lang w:eastAsia="en-GB"/>
              </w:rPr>
              <w:t>Supervisory responsibility:</w:t>
            </w:r>
          </w:p>
        </w:tc>
        <w:tc>
          <w:tcPr>
            <w:tcW w:w="5874" w:type="dxa"/>
          </w:tcPr>
          <w:p w14:paraId="0B8A7096" w14:textId="13D6A4B6" w:rsidR="009040ED" w:rsidRPr="007A527D" w:rsidRDefault="009040ED" w:rsidP="00E26DFD">
            <w:pPr>
              <w:rPr>
                <w:rFonts w:ascii="SassoonPrimaryInfant" w:hAnsi="SassoonPrimaryInfant" w:cs="Arial"/>
                <w:sz w:val="24"/>
                <w:szCs w:val="24"/>
                <w:lang w:eastAsia="en-GB"/>
              </w:rPr>
            </w:pPr>
            <w:r w:rsidRPr="007A527D">
              <w:rPr>
                <w:rFonts w:ascii="SassoonPrimaryInfant" w:hAnsi="SassoonPrimaryInfant" w:cs="Arial"/>
                <w:sz w:val="24"/>
                <w:szCs w:val="24"/>
                <w:lang w:eastAsia="en-GB"/>
              </w:rPr>
              <w:t xml:space="preserve">The </w:t>
            </w:r>
            <w:r w:rsidR="00E26DFD" w:rsidRPr="007A527D">
              <w:rPr>
                <w:rFonts w:ascii="SassoonPrimaryInfant" w:hAnsi="SassoonPrimaryInfant" w:cs="Arial"/>
                <w:sz w:val="24"/>
                <w:szCs w:val="24"/>
                <w:lang w:eastAsia="en-GB"/>
              </w:rPr>
              <w:t>post holder</w:t>
            </w:r>
            <w:r w:rsidRPr="007A527D">
              <w:rPr>
                <w:rFonts w:ascii="SassoonPrimaryInfant" w:hAnsi="SassoonPrimaryInfant" w:cs="Arial"/>
                <w:sz w:val="24"/>
                <w:szCs w:val="24"/>
                <w:lang w:eastAsia="en-GB"/>
              </w:rPr>
              <w:t xml:space="preserve"> </w:t>
            </w:r>
            <w:r w:rsidR="00E26DFD" w:rsidRPr="007A527D">
              <w:rPr>
                <w:rFonts w:ascii="SassoonPrimaryInfant" w:hAnsi="SassoonPrimaryInfant" w:cs="Arial"/>
                <w:sz w:val="24"/>
                <w:szCs w:val="24"/>
                <w:lang w:eastAsia="en-GB"/>
              </w:rPr>
              <w:t>will take some</w:t>
            </w:r>
            <w:r w:rsidRPr="007A527D">
              <w:rPr>
                <w:rFonts w:ascii="SassoonPrimaryInfant" w:hAnsi="SassoonPrimaryInfant" w:cs="Arial"/>
                <w:sz w:val="24"/>
                <w:szCs w:val="24"/>
                <w:lang w:eastAsia="en-GB"/>
              </w:rPr>
              <w:t xml:space="preserve"> </w:t>
            </w:r>
            <w:r w:rsidR="00E26DFD" w:rsidRPr="007A527D">
              <w:rPr>
                <w:rFonts w:ascii="SassoonPrimaryInfant" w:hAnsi="SassoonPrimaryInfant" w:cs="Arial"/>
                <w:sz w:val="24"/>
                <w:szCs w:val="24"/>
                <w:lang w:eastAsia="en-GB"/>
              </w:rPr>
              <w:t>responsibility</w:t>
            </w:r>
            <w:r w:rsidRPr="007A527D">
              <w:rPr>
                <w:rFonts w:ascii="SassoonPrimaryInfant" w:hAnsi="SassoonPrimaryInfant" w:cs="Arial"/>
                <w:sz w:val="24"/>
                <w:szCs w:val="24"/>
                <w:lang w:eastAsia="en-GB"/>
              </w:rPr>
              <w:t xml:space="preserve"> for the deployment and supervision of the work of </w:t>
            </w:r>
            <w:r w:rsidR="00E26DFD" w:rsidRPr="007A527D">
              <w:rPr>
                <w:rFonts w:ascii="SassoonPrimaryInfant" w:hAnsi="SassoonPrimaryInfant" w:cs="Arial"/>
                <w:sz w:val="24"/>
                <w:szCs w:val="24"/>
                <w:lang w:eastAsia="en-GB"/>
              </w:rPr>
              <w:t xml:space="preserve">other </w:t>
            </w:r>
            <w:r w:rsidR="00E97D90">
              <w:rPr>
                <w:rFonts w:ascii="SassoonPrimaryInfant" w:hAnsi="SassoonPrimaryInfant" w:cs="Arial"/>
                <w:sz w:val="24"/>
                <w:szCs w:val="24"/>
                <w:lang w:eastAsia="en-GB"/>
              </w:rPr>
              <w:t>class-based</w:t>
            </w:r>
            <w:r w:rsidR="00E26DFD" w:rsidRPr="007A527D">
              <w:rPr>
                <w:rFonts w:ascii="SassoonPrimaryInfant" w:hAnsi="SassoonPrimaryInfant" w:cs="Arial"/>
                <w:sz w:val="24"/>
                <w:szCs w:val="24"/>
                <w:lang w:eastAsia="en-GB"/>
              </w:rPr>
              <w:t xml:space="preserve"> staff </w:t>
            </w:r>
            <w:r w:rsidRPr="007A527D">
              <w:rPr>
                <w:rFonts w:ascii="SassoonPrimaryInfant" w:hAnsi="SassoonPrimaryInfant" w:cs="Arial"/>
                <w:sz w:val="24"/>
                <w:szCs w:val="24"/>
                <w:lang w:eastAsia="en-GB"/>
              </w:rPr>
              <w:t>relevant to their responsibilities</w:t>
            </w:r>
          </w:p>
        </w:tc>
      </w:tr>
    </w:tbl>
    <w:p w14:paraId="04FD99C7" w14:textId="77777777" w:rsidR="009040ED" w:rsidRPr="007A527D" w:rsidRDefault="009040ED" w:rsidP="009040ED">
      <w:pPr>
        <w:pBdr>
          <w:bottom w:val="single" w:sz="12" w:space="1" w:color="auto"/>
        </w:pBdr>
        <w:rPr>
          <w:rFonts w:ascii="SassoonPrimaryInfant" w:hAnsi="SassoonPrimaryInfant" w:cs="Arial"/>
          <w:sz w:val="24"/>
          <w:szCs w:val="24"/>
          <w:lang w:eastAsia="en-GB"/>
        </w:rPr>
      </w:pPr>
    </w:p>
    <w:p w14:paraId="1001154D" w14:textId="77777777" w:rsidR="007A527D" w:rsidRPr="007A527D" w:rsidRDefault="007A527D" w:rsidP="007A527D">
      <w:pPr>
        <w:tabs>
          <w:tab w:val="left" w:pos="-720"/>
          <w:tab w:val="left" w:pos="0"/>
          <w:tab w:val="left" w:pos="720"/>
          <w:tab w:val="left" w:pos="1440"/>
          <w:tab w:val="left" w:pos="2160"/>
          <w:tab w:val="left" w:pos="2880"/>
        </w:tabs>
        <w:suppressAutoHyphens/>
        <w:rPr>
          <w:rFonts w:ascii="SassoonPrimaryInfant" w:hAnsi="SassoonPrimaryInfant" w:cs="Calibri"/>
          <w:spacing w:val="-3"/>
          <w:sz w:val="24"/>
          <w:szCs w:val="24"/>
        </w:rPr>
      </w:pPr>
    </w:p>
    <w:p w14:paraId="6533E977"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r w:rsidRPr="006103F3">
        <w:rPr>
          <w:rFonts w:ascii="SassoonPrimaryInfant" w:hAnsi="SassoonPrimaryInfant" w:cs="Calibri"/>
          <w:b/>
          <w:spacing w:val="-3"/>
          <w:sz w:val="24"/>
          <w:szCs w:val="24"/>
        </w:rPr>
        <w:t>Purpose of the role</w:t>
      </w:r>
    </w:p>
    <w:p w14:paraId="139054D2"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p>
    <w:p w14:paraId="2312C6EB"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6103F3">
        <w:rPr>
          <w:rFonts w:ascii="SassoonPrimaryInfant" w:hAnsi="SassoonPrimaryInfant" w:cs="Calibri"/>
          <w:bCs/>
          <w:spacing w:val="-3"/>
          <w:sz w:val="24"/>
          <w:szCs w:val="24"/>
        </w:rPr>
        <w:t>To provide high-quality teaching, learning and pastoral care for a class of pupils, ensuring that all pupils are supported and challenged to make strong progress. The postholder will work collaboratively with colleagues, parents, carers and other professionals and contribute positively to the wider life of Broadway First School.</w:t>
      </w:r>
    </w:p>
    <w:p w14:paraId="2265FBEA"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p>
    <w:p w14:paraId="3D7E11FB"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r w:rsidRPr="006103F3">
        <w:rPr>
          <w:rFonts w:ascii="SassoonPrimaryInfant" w:hAnsi="SassoonPrimaryInfant" w:cs="Calibri"/>
          <w:b/>
          <w:spacing w:val="-3"/>
          <w:sz w:val="24"/>
          <w:szCs w:val="24"/>
        </w:rPr>
        <w:t>Teaching and learning</w:t>
      </w:r>
    </w:p>
    <w:p w14:paraId="28849916"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p>
    <w:p w14:paraId="01F19EBD" w14:textId="14A5118A" w:rsidR="006103F3" w:rsidRPr="006103F3" w:rsidRDefault="006103F3" w:rsidP="006103F3">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6103F3">
        <w:rPr>
          <w:rFonts w:ascii="SassoonPrimaryInfant" w:hAnsi="SassoonPrimaryInfant" w:cs="Calibri"/>
          <w:bCs/>
          <w:spacing w:val="-3"/>
          <w:sz w:val="24"/>
          <w:szCs w:val="24"/>
        </w:rPr>
        <w:t>Plan and deliver well-structured lessons with clear learning objectives, appropriate challenge and high expectations for all pupils.</w:t>
      </w:r>
    </w:p>
    <w:p w14:paraId="2D635F8D"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p>
    <w:p w14:paraId="5855621D" w14:textId="1DB31118" w:rsidR="006103F3" w:rsidRPr="006103F3" w:rsidRDefault="006103F3" w:rsidP="006103F3">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6103F3">
        <w:rPr>
          <w:rFonts w:ascii="SassoonPrimaryInfant" w:hAnsi="SassoonPrimaryInfant" w:cs="Calibri"/>
          <w:bCs/>
          <w:spacing w:val="-3"/>
          <w:sz w:val="24"/>
          <w:szCs w:val="24"/>
        </w:rPr>
        <w:t>Use a range of teaching approaches and resources to engage pupils and meet differing needs, including through appropriate adaptive teaching.</w:t>
      </w:r>
    </w:p>
    <w:p w14:paraId="5EA1E4B9"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p>
    <w:p w14:paraId="03D08685" w14:textId="66A6C62D" w:rsidR="006103F3" w:rsidRPr="006103F3" w:rsidRDefault="006103F3" w:rsidP="006103F3">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6103F3">
        <w:rPr>
          <w:rFonts w:ascii="SassoonPrimaryInfant" w:hAnsi="SassoonPrimaryInfant" w:cs="Calibri"/>
          <w:bCs/>
          <w:spacing w:val="-3"/>
          <w:sz w:val="24"/>
          <w:szCs w:val="24"/>
        </w:rPr>
        <w:t>Use assessment effectively to inform teaching, identify next steps and support pupil progress.</w:t>
      </w:r>
    </w:p>
    <w:p w14:paraId="71C552B6"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p>
    <w:p w14:paraId="3A030B60" w14:textId="724C17EE" w:rsidR="006103F3" w:rsidRPr="006103F3" w:rsidRDefault="006103F3" w:rsidP="006103F3">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6103F3">
        <w:rPr>
          <w:rFonts w:ascii="SassoonPrimaryInfant" w:hAnsi="SassoonPrimaryInfant" w:cs="Calibri"/>
          <w:bCs/>
          <w:spacing w:val="-3"/>
          <w:sz w:val="24"/>
          <w:szCs w:val="24"/>
        </w:rPr>
        <w:t>Create a positive, purposeful and inclusive learning environment in which pupils are encouraged to become confident and independent learners.</w:t>
      </w:r>
    </w:p>
    <w:p w14:paraId="21D83413"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p>
    <w:p w14:paraId="7E527A57" w14:textId="7006F3BD" w:rsidR="006103F3" w:rsidRPr="006103F3" w:rsidRDefault="006103F3" w:rsidP="006103F3">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6103F3">
        <w:rPr>
          <w:rFonts w:ascii="SassoonPrimaryInfant" w:hAnsi="SassoonPrimaryInfant" w:cs="Calibri"/>
          <w:bCs/>
          <w:spacing w:val="-3"/>
          <w:sz w:val="24"/>
          <w:szCs w:val="24"/>
        </w:rPr>
        <w:t>Provide appropriate feedback in accordance with school policy and use it to support pupils in improving their work.</w:t>
      </w:r>
    </w:p>
    <w:p w14:paraId="3D2C59B6"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p>
    <w:p w14:paraId="697A6991" w14:textId="2356317D" w:rsidR="006103F3" w:rsidRPr="006103F3" w:rsidRDefault="006103F3" w:rsidP="006103F3">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6103F3">
        <w:rPr>
          <w:rFonts w:ascii="SassoonPrimaryInfant" w:hAnsi="SassoonPrimaryInfant" w:cs="Calibri"/>
          <w:bCs/>
          <w:spacing w:val="-3"/>
          <w:sz w:val="24"/>
          <w:szCs w:val="24"/>
        </w:rPr>
        <w:lastRenderedPageBreak/>
        <w:t>Contribute to the planning and delivery of a broad, balanced and ambitious curriculum.</w:t>
      </w:r>
    </w:p>
    <w:p w14:paraId="1830C056"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p>
    <w:p w14:paraId="214F62DC"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r w:rsidRPr="006103F3">
        <w:rPr>
          <w:rFonts w:ascii="SassoonPrimaryInfant" w:hAnsi="SassoonPrimaryInfant" w:cs="Calibri"/>
          <w:b/>
          <w:spacing w:val="-3"/>
          <w:sz w:val="24"/>
          <w:szCs w:val="24"/>
        </w:rPr>
        <w:t>Assessment, recording and reporting</w:t>
      </w:r>
    </w:p>
    <w:p w14:paraId="7D904D90"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p>
    <w:p w14:paraId="23FC7DA2" w14:textId="5CF6A437" w:rsidR="006103F3" w:rsidRPr="006103F3" w:rsidRDefault="006103F3" w:rsidP="006103F3">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6103F3">
        <w:rPr>
          <w:rFonts w:ascii="SassoonPrimaryInfant" w:hAnsi="SassoonPrimaryInfant" w:cs="Calibri"/>
          <w:bCs/>
          <w:spacing w:val="-3"/>
          <w:sz w:val="24"/>
          <w:szCs w:val="24"/>
        </w:rPr>
        <w:t>Assess and record pupils’ attainment and progress systematically, using the school’s agreed systems.</w:t>
      </w:r>
    </w:p>
    <w:p w14:paraId="286C6E1E"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p>
    <w:p w14:paraId="62C94C90" w14:textId="18FD995E" w:rsidR="006103F3" w:rsidRPr="006103F3" w:rsidRDefault="006103F3" w:rsidP="006103F3">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6103F3">
        <w:rPr>
          <w:rFonts w:ascii="SassoonPrimaryInfant" w:hAnsi="SassoonPrimaryInfant" w:cs="Calibri"/>
          <w:bCs/>
          <w:spacing w:val="-3"/>
          <w:sz w:val="24"/>
          <w:szCs w:val="24"/>
        </w:rPr>
        <w:t>Use assessment information and prior attainment to identify strengths, barriers to learning and appropriate next steps.</w:t>
      </w:r>
    </w:p>
    <w:p w14:paraId="5F8B1E15"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p>
    <w:p w14:paraId="770DE970" w14:textId="2E17285E" w:rsidR="006103F3" w:rsidRPr="006103F3" w:rsidRDefault="006103F3" w:rsidP="006103F3">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6103F3">
        <w:rPr>
          <w:rFonts w:ascii="SassoonPrimaryInfant" w:hAnsi="SassoonPrimaryInfant" w:cs="Calibri"/>
          <w:bCs/>
          <w:spacing w:val="-3"/>
          <w:sz w:val="24"/>
          <w:szCs w:val="24"/>
        </w:rPr>
        <w:t>Participate in pupil progress discussions and contribute to actions designed to improve outcomes.</w:t>
      </w:r>
    </w:p>
    <w:p w14:paraId="6BC15769"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p>
    <w:p w14:paraId="73433C5F" w14:textId="44ACA72F" w:rsidR="006103F3" w:rsidRPr="006103F3" w:rsidRDefault="006103F3" w:rsidP="006103F3">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6103F3">
        <w:rPr>
          <w:rFonts w:ascii="SassoonPrimaryInfant" w:hAnsi="SassoonPrimaryInfant" w:cs="Calibri"/>
          <w:bCs/>
          <w:spacing w:val="-3"/>
          <w:sz w:val="24"/>
          <w:szCs w:val="24"/>
        </w:rPr>
        <w:t>Prepare and present reports to parents and carers and communicate with them appropriately about pupils’ learning, progress and wellbeing.</w:t>
      </w:r>
    </w:p>
    <w:p w14:paraId="756FF1A2"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p>
    <w:p w14:paraId="6295CE0F"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r w:rsidRPr="006103F3">
        <w:rPr>
          <w:rFonts w:ascii="SassoonPrimaryInfant" w:hAnsi="SassoonPrimaryInfant" w:cs="Calibri"/>
          <w:b/>
          <w:spacing w:val="-3"/>
          <w:sz w:val="24"/>
          <w:szCs w:val="24"/>
        </w:rPr>
        <w:t>Meeting pupils’ individual needs</w:t>
      </w:r>
    </w:p>
    <w:p w14:paraId="280EF92E"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p>
    <w:p w14:paraId="617A2A7B" w14:textId="51652D22" w:rsidR="006103F3" w:rsidRPr="006103F3" w:rsidRDefault="006103F3" w:rsidP="006103F3">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6103F3">
        <w:rPr>
          <w:rFonts w:ascii="SassoonPrimaryInfant" w:hAnsi="SassoonPrimaryInfant" w:cs="Calibri"/>
          <w:bCs/>
          <w:spacing w:val="-3"/>
          <w:sz w:val="24"/>
          <w:szCs w:val="24"/>
        </w:rPr>
        <w:t xml:space="preserve">Know the needs of pupils in the class and make appropriate </w:t>
      </w:r>
      <w:proofErr w:type="gramStart"/>
      <w:r w:rsidRPr="006103F3">
        <w:rPr>
          <w:rFonts w:ascii="SassoonPrimaryInfant" w:hAnsi="SassoonPrimaryInfant" w:cs="Calibri"/>
          <w:bCs/>
          <w:spacing w:val="-3"/>
          <w:sz w:val="24"/>
          <w:szCs w:val="24"/>
        </w:rPr>
        <w:t>provision</w:t>
      </w:r>
      <w:proofErr w:type="gramEnd"/>
      <w:r w:rsidRPr="006103F3">
        <w:rPr>
          <w:rFonts w:ascii="SassoonPrimaryInfant" w:hAnsi="SassoonPrimaryInfant" w:cs="Calibri"/>
          <w:bCs/>
          <w:spacing w:val="-3"/>
          <w:sz w:val="24"/>
          <w:szCs w:val="24"/>
        </w:rPr>
        <w:t xml:space="preserve"> for pupils with SEND, disadvantaged pupils, pupils requiring additional challenge and any other pupils with identified needs.</w:t>
      </w:r>
    </w:p>
    <w:p w14:paraId="26BCA98B"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p>
    <w:p w14:paraId="2EC112D0" w14:textId="3C27816D" w:rsidR="006103F3" w:rsidRPr="006103F3" w:rsidRDefault="006103F3" w:rsidP="006103F3">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6103F3">
        <w:rPr>
          <w:rFonts w:ascii="SassoonPrimaryInfant" w:hAnsi="SassoonPrimaryInfant" w:cs="Calibri"/>
          <w:bCs/>
          <w:spacing w:val="-3"/>
          <w:sz w:val="24"/>
          <w:szCs w:val="24"/>
        </w:rPr>
        <w:t>Contribute to, implement and review individual plans and provision as appropriate, in accordance with the school’s SEND procedures.</w:t>
      </w:r>
    </w:p>
    <w:p w14:paraId="3FFB7CD2"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p>
    <w:p w14:paraId="2DF0542A" w14:textId="5DBEB792" w:rsidR="006103F3" w:rsidRPr="006103F3" w:rsidRDefault="006103F3" w:rsidP="006103F3">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6103F3">
        <w:rPr>
          <w:rFonts w:ascii="SassoonPrimaryInfant" w:hAnsi="SassoonPrimaryInfant" w:cs="Calibri"/>
          <w:bCs/>
          <w:spacing w:val="-3"/>
          <w:sz w:val="24"/>
          <w:szCs w:val="24"/>
        </w:rPr>
        <w:t>Work with the SENDCo and other professionals, including external specialists, and take account of relevant advice within classroom practice.</w:t>
      </w:r>
    </w:p>
    <w:p w14:paraId="77D99ADB"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p>
    <w:p w14:paraId="7216CE53" w14:textId="34909B02" w:rsidR="006103F3" w:rsidRPr="006103F3" w:rsidRDefault="006103F3" w:rsidP="006103F3">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6103F3">
        <w:rPr>
          <w:rFonts w:ascii="SassoonPrimaryInfant" w:hAnsi="SassoonPrimaryInfant" w:cs="Calibri"/>
          <w:bCs/>
          <w:spacing w:val="-3"/>
          <w:sz w:val="24"/>
          <w:szCs w:val="24"/>
        </w:rPr>
        <w:t>Attend and contribute to review meetings, including Annual Reviews, where appropriate.</w:t>
      </w:r>
    </w:p>
    <w:p w14:paraId="6FF62F46"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p>
    <w:p w14:paraId="52808AA3"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r w:rsidRPr="006103F3">
        <w:rPr>
          <w:rFonts w:ascii="SassoonPrimaryInfant" w:hAnsi="SassoonPrimaryInfant" w:cs="Calibri"/>
          <w:b/>
          <w:spacing w:val="-3"/>
          <w:sz w:val="24"/>
          <w:szCs w:val="24"/>
        </w:rPr>
        <w:t>Behaviour, safeguarding and wellbeing</w:t>
      </w:r>
    </w:p>
    <w:p w14:paraId="285372F2"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p>
    <w:p w14:paraId="246D7EB0" w14:textId="66C42FFF" w:rsidR="006103F3" w:rsidRPr="006103F3" w:rsidRDefault="006103F3" w:rsidP="006103F3">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6103F3">
        <w:rPr>
          <w:rFonts w:ascii="SassoonPrimaryInfant" w:hAnsi="SassoonPrimaryInfant" w:cs="Calibri"/>
          <w:bCs/>
          <w:spacing w:val="-3"/>
          <w:sz w:val="24"/>
          <w:szCs w:val="24"/>
        </w:rPr>
        <w:t>Establish positive relationships with pupils and maintain high expectations for behaviour in accordance with the school’s Behaviour Policy.</w:t>
      </w:r>
    </w:p>
    <w:p w14:paraId="17A1F870"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p>
    <w:p w14:paraId="3BC493A4" w14:textId="306370EB" w:rsidR="006103F3" w:rsidRPr="006103F3" w:rsidRDefault="006103F3" w:rsidP="006103F3">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6103F3">
        <w:rPr>
          <w:rFonts w:ascii="SassoonPrimaryInfant" w:hAnsi="SassoonPrimaryInfant" w:cs="Calibri"/>
          <w:bCs/>
          <w:spacing w:val="-3"/>
          <w:sz w:val="24"/>
          <w:szCs w:val="24"/>
        </w:rPr>
        <w:t>Use positive, consistent and appropriate approaches to behaviour and support pupils to regulate and engage successfully in learning.</w:t>
      </w:r>
    </w:p>
    <w:p w14:paraId="7F60C1D5"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p>
    <w:p w14:paraId="3DF8FE9E" w14:textId="176B9CEC" w:rsidR="006103F3" w:rsidRPr="006103F3" w:rsidRDefault="006103F3" w:rsidP="006103F3">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6103F3">
        <w:rPr>
          <w:rFonts w:ascii="SassoonPrimaryInfant" w:hAnsi="SassoonPrimaryInfant" w:cs="Calibri"/>
          <w:bCs/>
          <w:spacing w:val="-3"/>
          <w:sz w:val="24"/>
          <w:szCs w:val="24"/>
        </w:rPr>
        <w:t xml:space="preserve">Safeguard pupils’ health, safety and welfare and </w:t>
      </w:r>
      <w:proofErr w:type="gramStart"/>
      <w:r w:rsidRPr="006103F3">
        <w:rPr>
          <w:rFonts w:ascii="SassoonPrimaryInfant" w:hAnsi="SassoonPrimaryInfant" w:cs="Calibri"/>
          <w:bCs/>
          <w:spacing w:val="-3"/>
          <w:sz w:val="24"/>
          <w:szCs w:val="24"/>
        </w:rPr>
        <w:t>follow the school’s safeguarding and child protection procedures at all times</w:t>
      </w:r>
      <w:proofErr w:type="gramEnd"/>
      <w:r w:rsidRPr="006103F3">
        <w:rPr>
          <w:rFonts w:ascii="SassoonPrimaryInfant" w:hAnsi="SassoonPrimaryInfant" w:cs="Calibri"/>
          <w:bCs/>
          <w:spacing w:val="-3"/>
          <w:sz w:val="24"/>
          <w:szCs w:val="24"/>
        </w:rPr>
        <w:t>.</w:t>
      </w:r>
    </w:p>
    <w:p w14:paraId="144CBF27"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p>
    <w:p w14:paraId="5F4E0725" w14:textId="73117FDF" w:rsidR="006103F3" w:rsidRPr="006103F3" w:rsidRDefault="006103F3" w:rsidP="006103F3">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6103F3">
        <w:rPr>
          <w:rFonts w:ascii="SassoonPrimaryInfant" w:hAnsi="SassoonPrimaryInfant" w:cs="Calibri"/>
          <w:bCs/>
          <w:spacing w:val="-3"/>
          <w:sz w:val="24"/>
          <w:szCs w:val="24"/>
        </w:rPr>
        <w:t>Record and report safeguarding concerns, accidents and incidents promptly using the school’s agreed procedures.</w:t>
      </w:r>
    </w:p>
    <w:p w14:paraId="4F74F753"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p>
    <w:p w14:paraId="5540FFAC"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r w:rsidRPr="006103F3">
        <w:rPr>
          <w:rFonts w:ascii="SassoonPrimaryInfant" w:hAnsi="SassoonPrimaryInfant" w:cs="Calibri"/>
          <w:b/>
          <w:spacing w:val="-3"/>
          <w:sz w:val="24"/>
          <w:szCs w:val="24"/>
        </w:rPr>
        <w:t>Working with others</w:t>
      </w:r>
    </w:p>
    <w:p w14:paraId="399D3F21"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p>
    <w:p w14:paraId="608BA011" w14:textId="79CE7F17" w:rsidR="006103F3" w:rsidRPr="006103F3" w:rsidRDefault="006103F3" w:rsidP="006103F3">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6103F3">
        <w:rPr>
          <w:rFonts w:ascii="SassoonPrimaryInfant" w:hAnsi="SassoonPrimaryInfant" w:cs="Calibri"/>
          <w:bCs/>
          <w:spacing w:val="-3"/>
          <w:sz w:val="24"/>
          <w:szCs w:val="24"/>
        </w:rPr>
        <w:t>Deploy and work effectively with teaching assistants and other adults supporting pupils in the class.</w:t>
      </w:r>
    </w:p>
    <w:p w14:paraId="6788862A"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p>
    <w:p w14:paraId="7B8FD8DD" w14:textId="44F4F7D2" w:rsidR="006103F3" w:rsidRPr="006103F3" w:rsidRDefault="006103F3" w:rsidP="006103F3">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6103F3">
        <w:rPr>
          <w:rFonts w:ascii="SassoonPrimaryInfant" w:hAnsi="SassoonPrimaryInfant" w:cs="Calibri"/>
          <w:bCs/>
          <w:spacing w:val="-3"/>
          <w:sz w:val="24"/>
          <w:szCs w:val="24"/>
        </w:rPr>
        <w:t>Work collaboratively with colleagues and contribute to curriculum and whole-school planning as appropriate.</w:t>
      </w:r>
    </w:p>
    <w:p w14:paraId="587F8DCB"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p>
    <w:p w14:paraId="306F9A29" w14:textId="6446098D" w:rsidR="006103F3" w:rsidRPr="006103F3" w:rsidRDefault="006103F3" w:rsidP="006103F3">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6103F3">
        <w:rPr>
          <w:rFonts w:ascii="SassoonPrimaryInfant" w:hAnsi="SassoonPrimaryInfant" w:cs="Calibri"/>
          <w:bCs/>
          <w:spacing w:val="-3"/>
          <w:sz w:val="24"/>
          <w:szCs w:val="24"/>
        </w:rPr>
        <w:lastRenderedPageBreak/>
        <w:t>Build constructive professional relationships with parents and carers and communicate with them in a timely and respectful manner.</w:t>
      </w:r>
    </w:p>
    <w:p w14:paraId="4479E292"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p>
    <w:p w14:paraId="12F5E66A" w14:textId="1A885F99" w:rsidR="006103F3" w:rsidRPr="006103F3" w:rsidRDefault="006103F3" w:rsidP="006103F3">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6103F3">
        <w:rPr>
          <w:rFonts w:ascii="SassoonPrimaryInfant" w:hAnsi="SassoonPrimaryInfant" w:cs="Calibri"/>
          <w:bCs/>
          <w:spacing w:val="-3"/>
          <w:sz w:val="24"/>
          <w:szCs w:val="24"/>
        </w:rPr>
        <w:t xml:space="preserve">Work effectively </w:t>
      </w:r>
      <w:proofErr w:type="gramStart"/>
      <w:r w:rsidRPr="006103F3">
        <w:rPr>
          <w:rFonts w:ascii="SassoonPrimaryInfant" w:hAnsi="SassoonPrimaryInfant" w:cs="Calibri"/>
          <w:bCs/>
          <w:spacing w:val="-3"/>
          <w:sz w:val="24"/>
          <w:szCs w:val="24"/>
        </w:rPr>
        <w:t>with</w:t>
      </w:r>
      <w:proofErr w:type="gramEnd"/>
      <w:r w:rsidRPr="006103F3">
        <w:rPr>
          <w:rFonts w:ascii="SassoonPrimaryInfant" w:hAnsi="SassoonPrimaryInfant" w:cs="Calibri"/>
          <w:bCs/>
          <w:spacing w:val="-3"/>
          <w:sz w:val="24"/>
          <w:szCs w:val="24"/>
        </w:rPr>
        <w:t xml:space="preserve"> visiting professionals and external agencies where this supports pupils’ education, wellbeing or additional needs.</w:t>
      </w:r>
    </w:p>
    <w:p w14:paraId="7E952F25"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p>
    <w:p w14:paraId="3C3E98F3"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r w:rsidRPr="006103F3">
        <w:rPr>
          <w:rFonts w:ascii="SassoonPrimaryInfant" w:hAnsi="SassoonPrimaryInfant" w:cs="Calibri"/>
          <w:b/>
          <w:spacing w:val="-3"/>
          <w:sz w:val="24"/>
          <w:szCs w:val="24"/>
        </w:rPr>
        <w:t>Contribution to school life</w:t>
      </w:r>
    </w:p>
    <w:p w14:paraId="487E7B84"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p>
    <w:p w14:paraId="37555D9B" w14:textId="7C6F52D0" w:rsidR="006103F3" w:rsidRPr="006103F3" w:rsidRDefault="006103F3" w:rsidP="006103F3">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6103F3">
        <w:rPr>
          <w:rFonts w:ascii="SassoonPrimaryInfant" w:hAnsi="SassoonPrimaryInfant" w:cs="Calibri"/>
          <w:bCs/>
          <w:spacing w:val="-3"/>
          <w:sz w:val="24"/>
          <w:szCs w:val="24"/>
        </w:rPr>
        <w:t>Contribute positively to the wider life, ethos and development of Broadway First School.</w:t>
      </w:r>
    </w:p>
    <w:p w14:paraId="60F4D74D"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p>
    <w:p w14:paraId="2BF49691" w14:textId="7CCF0231" w:rsidR="006103F3" w:rsidRPr="006103F3" w:rsidRDefault="006103F3" w:rsidP="006103F3">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6103F3">
        <w:rPr>
          <w:rFonts w:ascii="SassoonPrimaryInfant" w:hAnsi="SassoonPrimaryInfant" w:cs="Calibri"/>
          <w:bCs/>
          <w:spacing w:val="-3"/>
          <w:sz w:val="24"/>
          <w:szCs w:val="24"/>
        </w:rPr>
        <w:t>Attend and contribute to staff meetings, professional development and other meetings as reasonably required.</w:t>
      </w:r>
    </w:p>
    <w:p w14:paraId="6140FA3D"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p>
    <w:p w14:paraId="14CCCD88" w14:textId="47C6F936" w:rsidR="006103F3" w:rsidRPr="006103F3" w:rsidRDefault="006103F3" w:rsidP="006103F3">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6103F3">
        <w:rPr>
          <w:rFonts w:ascii="SassoonPrimaryInfant" w:hAnsi="SassoonPrimaryInfant" w:cs="Calibri"/>
          <w:bCs/>
          <w:spacing w:val="-3"/>
          <w:sz w:val="24"/>
          <w:szCs w:val="24"/>
        </w:rPr>
        <w:t>Participate in assemblies, duties, educational visits and other school activities as appropriate to the role.</w:t>
      </w:r>
    </w:p>
    <w:p w14:paraId="0FF585F1"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p>
    <w:p w14:paraId="5920367B" w14:textId="5ADC4DB1" w:rsidR="006103F3" w:rsidRPr="006103F3" w:rsidRDefault="006103F3" w:rsidP="006103F3">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6103F3">
        <w:rPr>
          <w:rFonts w:ascii="SassoonPrimaryInfant" w:hAnsi="SassoonPrimaryInfant" w:cs="Calibri"/>
          <w:bCs/>
          <w:spacing w:val="-3"/>
          <w:sz w:val="24"/>
          <w:szCs w:val="24"/>
        </w:rPr>
        <w:t>Take responsibility for continuing professional development and participate in appraisal arrangements.</w:t>
      </w:r>
    </w:p>
    <w:p w14:paraId="43D6F4E9"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p>
    <w:p w14:paraId="287E5B86"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r w:rsidRPr="006103F3">
        <w:rPr>
          <w:rFonts w:ascii="SassoonPrimaryInfant" w:hAnsi="SassoonPrimaryInfant" w:cs="Calibri"/>
          <w:b/>
          <w:spacing w:val="-3"/>
          <w:sz w:val="24"/>
          <w:szCs w:val="24"/>
        </w:rPr>
        <w:t>Curriculum or subject responsibility</w:t>
      </w:r>
    </w:p>
    <w:p w14:paraId="1289E518"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p>
    <w:p w14:paraId="4F269326" w14:textId="77777777" w:rsidR="006103F3" w:rsidRPr="00005D76"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005D76">
        <w:rPr>
          <w:rFonts w:ascii="SassoonPrimaryInfant" w:hAnsi="SassoonPrimaryInfant" w:cs="Calibri"/>
          <w:bCs/>
          <w:spacing w:val="-3"/>
          <w:sz w:val="24"/>
          <w:szCs w:val="24"/>
        </w:rPr>
        <w:t>Depending on the experience and strengths of the successful candidate, a curriculum or subject responsibility may be allocated. Where this applies, the postholder will work with the Headteacher and colleagues to support the development, implementation and evaluation of provision in that area. Any responsibility will be appropriate to the postholder’s experience and the needs of the school.</w:t>
      </w:r>
    </w:p>
    <w:p w14:paraId="15E7F2F2"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p>
    <w:p w14:paraId="7E5FF518" w14:textId="1959535B" w:rsidR="006103F3" w:rsidRPr="00005D76" w:rsidRDefault="006103F3" w:rsidP="00005D76">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005D76">
        <w:rPr>
          <w:rFonts w:ascii="SassoonPrimaryInfant" w:hAnsi="SassoonPrimaryInfant" w:cs="Calibri"/>
          <w:bCs/>
          <w:spacing w:val="-3"/>
          <w:sz w:val="24"/>
          <w:szCs w:val="24"/>
        </w:rPr>
        <w:t>Provide practical advice and support to colleagues in the allocated area.</w:t>
      </w:r>
    </w:p>
    <w:p w14:paraId="424A88FD" w14:textId="77777777" w:rsidR="006103F3" w:rsidRPr="00005D76" w:rsidRDefault="006103F3" w:rsidP="00005D76">
      <w:p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p>
    <w:p w14:paraId="407621B6" w14:textId="61F02862" w:rsidR="006103F3" w:rsidRPr="00005D76" w:rsidRDefault="006103F3" w:rsidP="00005D76">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005D76">
        <w:rPr>
          <w:rFonts w:ascii="SassoonPrimaryInfant" w:hAnsi="SassoonPrimaryInfant" w:cs="Calibri"/>
          <w:bCs/>
          <w:spacing w:val="-3"/>
          <w:sz w:val="24"/>
          <w:szCs w:val="24"/>
        </w:rPr>
        <w:t>Contribute to curriculum planning and ensure appropriate progression and coverage.</w:t>
      </w:r>
    </w:p>
    <w:p w14:paraId="0EF807C1" w14:textId="77777777" w:rsidR="006103F3" w:rsidRPr="00005D76" w:rsidRDefault="006103F3" w:rsidP="00005D76">
      <w:p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p>
    <w:p w14:paraId="5C4E3946" w14:textId="01D8597D" w:rsidR="006103F3" w:rsidRPr="00005D76" w:rsidRDefault="006103F3" w:rsidP="00005D76">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005D76">
        <w:rPr>
          <w:rFonts w:ascii="SassoonPrimaryInfant" w:hAnsi="SassoonPrimaryInfant" w:cs="Calibri"/>
          <w:bCs/>
          <w:spacing w:val="-3"/>
          <w:sz w:val="24"/>
          <w:szCs w:val="24"/>
        </w:rPr>
        <w:t>Use appropriate evidence, including pupil work and assessment information, to identify strengths and priorities for development.</w:t>
      </w:r>
    </w:p>
    <w:p w14:paraId="3FF81B2E" w14:textId="77777777" w:rsidR="006103F3" w:rsidRPr="00005D76" w:rsidRDefault="006103F3" w:rsidP="00005D76">
      <w:p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p>
    <w:p w14:paraId="2C378B01" w14:textId="07B82E60" w:rsidR="006103F3" w:rsidRPr="00005D76" w:rsidRDefault="006103F3" w:rsidP="00005D76">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005D76">
        <w:rPr>
          <w:rFonts w:ascii="SassoonPrimaryInfant" w:hAnsi="SassoonPrimaryInfant" w:cs="Calibri"/>
          <w:bCs/>
          <w:spacing w:val="-3"/>
          <w:sz w:val="24"/>
          <w:szCs w:val="24"/>
        </w:rPr>
        <w:t xml:space="preserve">Support the effective </w:t>
      </w:r>
      <w:proofErr w:type="spellStart"/>
      <w:r w:rsidRPr="00005D76">
        <w:rPr>
          <w:rFonts w:ascii="SassoonPrimaryInfant" w:hAnsi="SassoonPrimaryInfant" w:cs="Calibri"/>
          <w:bCs/>
          <w:spacing w:val="-3"/>
          <w:sz w:val="24"/>
          <w:szCs w:val="24"/>
        </w:rPr>
        <w:t>organisation</w:t>
      </w:r>
      <w:proofErr w:type="spellEnd"/>
      <w:r w:rsidRPr="00005D76">
        <w:rPr>
          <w:rFonts w:ascii="SassoonPrimaryInfant" w:hAnsi="SassoonPrimaryInfant" w:cs="Calibri"/>
          <w:bCs/>
          <w:spacing w:val="-3"/>
          <w:sz w:val="24"/>
          <w:szCs w:val="24"/>
        </w:rPr>
        <w:t xml:space="preserve"> and use of resources for the subject or curriculum area.</w:t>
      </w:r>
    </w:p>
    <w:p w14:paraId="69DC704A"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p>
    <w:p w14:paraId="48CCB94C"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r w:rsidRPr="006103F3">
        <w:rPr>
          <w:rFonts w:ascii="SassoonPrimaryInfant" w:hAnsi="SassoonPrimaryInfant" w:cs="Calibri"/>
          <w:b/>
          <w:spacing w:val="-3"/>
          <w:sz w:val="24"/>
          <w:szCs w:val="24"/>
        </w:rPr>
        <w:t>Professional responsibilities</w:t>
      </w:r>
    </w:p>
    <w:p w14:paraId="70ED8075"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p>
    <w:p w14:paraId="6265FF43" w14:textId="43E01986" w:rsidR="006103F3" w:rsidRPr="0068091D" w:rsidRDefault="006103F3" w:rsidP="0068091D">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68091D">
        <w:rPr>
          <w:rFonts w:ascii="SassoonPrimaryInfant" w:hAnsi="SassoonPrimaryInfant" w:cs="Calibri"/>
          <w:bCs/>
          <w:spacing w:val="-3"/>
          <w:sz w:val="24"/>
          <w:szCs w:val="24"/>
        </w:rPr>
        <w:t>Meet the Teachers’ Standards and uphold high standards of professional conduct.</w:t>
      </w:r>
    </w:p>
    <w:p w14:paraId="7DFEA9CB" w14:textId="77777777" w:rsidR="006103F3" w:rsidRPr="0068091D"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p>
    <w:p w14:paraId="2DC4C5A3" w14:textId="3B1A5250" w:rsidR="006103F3" w:rsidRPr="0068091D" w:rsidRDefault="006103F3" w:rsidP="0068091D">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68091D">
        <w:rPr>
          <w:rFonts w:ascii="SassoonPrimaryInfant" w:hAnsi="SassoonPrimaryInfant" w:cs="Calibri"/>
          <w:bCs/>
          <w:spacing w:val="-3"/>
          <w:sz w:val="24"/>
          <w:szCs w:val="24"/>
        </w:rPr>
        <w:t>Work in accordance with school policies, including safeguarding, equality, health and safety, behaviour and data protection.</w:t>
      </w:r>
    </w:p>
    <w:p w14:paraId="70DEBF7A" w14:textId="77777777" w:rsidR="006103F3" w:rsidRPr="0068091D"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p>
    <w:p w14:paraId="2C648D2E" w14:textId="6743F781" w:rsidR="006103F3" w:rsidRPr="0068091D" w:rsidRDefault="006103F3" w:rsidP="0068091D">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68091D">
        <w:rPr>
          <w:rFonts w:ascii="SassoonPrimaryInfant" w:hAnsi="SassoonPrimaryInfant" w:cs="Calibri"/>
          <w:bCs/>
          <w:spacing w:val="-3"/>
          <w:sz w:val="24"/>
          <w:szCs w:val="24"/>
        </w:rPr>
        <w:t>Promote equality of opportunity, inclusion, dignity and respect in all aspects of the role.</w:t>
      </w:r>
    </w:p>
    <w:p w14:paraId="2888D9E1" w14:textId="77777777" w:rsidR="006103F3" w:rsidRPr="0068091D"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p>
    <w:p w14:paraId="251B611C" w14:textId="21905C91" w:rsidR="006103F3" w:rsidRPr="0068091D" w:rsidRDefault="006103F3" w:rsidP="0068091D">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68091D">
        <w:rPr>
          <w:rFonts w:ascii="SassoonPrimaryInfant" w:hAnsi="SassoonPrimaryInfant" w:cs="Calibri"/>
          <w:bCs/>
          <w:spacing w:val="-3"/>
          <w:sz w:val="24"/>
          <w:szCs w:val="24"/>
        </w:rPr>
        <w:t>Undertake other duties that may reasonably be required and are consistent with the professional duties and level of responsibility of a class teacher.</w:t>
      </w:r>
    </w:p>
    <w:p w14:paraId="266936E1"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p>
    <w:p w14:paraId="2D6B290F"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r w:rsidRPr="006103F3">
        <w:rPr>
          <w:rFonts w:ascii="SassoonPrimaryInfant" w:hAnsi="SassoonPrimaryInfant" w:cs="Calibri"/>
          <w:b/>
          <w:spacing w:val="-3"/>
          <w:sz w:val="24"/>
          <w:szCs w:val="24"/>
        </w:rPr>
        <w:t>Additional information</w:t>
      </w:r>
    </w:p>
    <w:p w14:paraId="0312FDB1"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p>
    <w:p w14:paraId="0A9B2F98" w14:textId="70E89CFF" w:rsidR="006103F3" w:rsidRPr="0068091D" w:rsidRDefault="006103F3" w:rsidP="0068091D">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68091D">
        <w:rPr>
          <w:rFonts w:ascii="SassoonPrimaryInfant" w:hAnsi="SassoonPrimaryInfant" w:cs="Calibri"/>
          <w:bCs/>
          <w:spacing w:val="-3"/>
          <w:sz w:val="24"/>
          <w:szCs w:val="24"/>
        </w:rPr>
        <w:t>This post is subject to satisfactory pre-employment checks, including an enhanced Disclosure and Barring Service check.</w:t>
      </w:r>
    </w:p>
    <w:p w14:paraId="7E7D87D9" w14:textId="77777777" w:rsidR="006103F3" w:rsidRPr="0068091D"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p>
    <w:p w14:paraId="30D1986B" w14:textId="0310619E" w:rsidR="006103F3" w:rsidRPr="0068091D" w:rsidRDefault="006103F3" w:rsidP="0068091D">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68091D">
        <w:rPr>
          <w:rFonts w:ascii="SassoonPrimaryInfant" w:hAnsi="SassoonPrimaryInfant" w:cs="Calibri"/>
          <w:bCs/>
          <w:spacing w:val="-3"/>
          <w:sz w:val="24"/>
          <w:szCs w:val="24"/>
        </w:rPr>
        <w:t>Reasonable adjustments will be considered in accordance with the Equality Act 2010.</w:t>
      </w:r>
    </w:p>
    <w:p w14:paraId="73D11084" w14:textId="77777777" w:rsidR="006103F3" w:rsidRPr="006103F3" w:rsidRDefault="006103F3" w:rsidP="006103F3">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p>
    <w:p w14:paraId="44F80255" w14:textId="5D731138" w:rsidR="004F00B3" w:rsidRPr="0068091D" w:rsidRDefault="006103F3" w:rsidP="0068091D">
      <w:pPr>
        <w:pStyle w:val="ListParagraph"/>
        <w:numPr>
          <w:ilvl w:val="0"/>
          <w:numId w:val="21"/>
        </w:numPr>
        <w:tabs>
          <w:tab w:val="left" w:pos="-720"/>
          <w:tab w:val="left" w:pos="0"/>
          <w:tab w:val="left" w:pos="720"/>
          <w:tab w:val="left" w:pos="1440"/>
          <w:tab w:val="left" w:pos="2160"/>
          <w:tab w:val="left" w:pos="2880"/>
        </w:tabs>
        <w:suppressAutoHyphens/>
        <w:rPr>
          <w:rFonts w:ascii="SassoonPrimaryInfant" w:hAnsi="SassoonPrimaryInfant" w:cs="Calibri"/>
          <w:bCs/>
          <w:spacing w:val="-3"/>
          <w:sz w:val="24"/>
          <w:szCs w:val="24"/>
        </w:rPr>
      </w:pPr>
      <w:r w:rsidRPr="0068091D">
        <w:rPr>
          <w:rFonts w:ascii="SassoonPrimaryInfant" w:hAnsi="SassoonPrimaryInfant" w:cs="Calibri"/>
          <w:bCs/>
          <w:spacing w:val="-3"/>
          <w:sz w:val="24"/>
          <w:szCs w:val="24"/>
        </w:rPr>
        <w:t>This job description describes the main responsibilities of the post. It may be reviewed, following consultation, to reflect the changing needs of the school without altering the general character or level of responsibility of the role.</w:t>
      </w:r>
    </w:p>
    <w:p w14:paraId="7E24F1ED" w14:textId="77777777" w:rsidR="004F00B3" w:rsidRDefault="004F00B3" w:rsidP="007A527D">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p>
    <w:p w14:paraId="4E589311" w14:textId="77777777" w:rsidR="004F00B3" w:rsidRDefault="004F00B3" w:rsidP="007A527D">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p>
    <w:p w14:paraId="4C8013C6" w14:textId="77777777" w:rsidR="004F00B3" w:rsidRDefault="004F00B3" w:rsidP="007A527D">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p>
    <w:p w14:paraId="14DC7426" w14:textId="77777777" w:rsidR="004F00B3" w:rsidRDefault="004F00B3" w:rsidP="007A527D">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p>
    <w:p w14:paraId="59011207" w14:textId="77777777" w:rsidR="004F00B3" w:rsidRDefault="004F00B3" w:rsidP="007A527D">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p>
    <w:p w14:paraId="1B027F0B" w14:textId="77777777" w:rsidR="004F00B3" w:rsidRDefault="004F00B3" w:rsidP="007A527D">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p>
    <w:p w14:paraId="5D5B2A1A" w14:textId="77777777" w:rsidR="004F00B3" w:rsidRDefault="004F00B3" w:rsidP="007A527D">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p>
    <w:p w14:paraId="6113D18A" w14:textId="77777777" w:rsidR="004F00B3" w:rsidRDefault="004F00B3" w:rsidP="007A527D">
      <w:pPr>
        <w:tabs>
          <w:tab w:val="left" w:pos="-720"/>
          <w:tab w:val="left" w:pos="0"/>
          <w:tab w:val="left" w:pos="720"/>
          <w:tab w:val="left" w:pos="1440"/>
          <w:tab w:val="left" w:pos="2160"/>
          <w:tab w:val="left" w:pos="2880"/>
        </w:tabs>
        <w:suppressAutoHyphens/>
        <w:rPr>
          <w:rFonts w:ascii="SassoonPrimaryInfant" w:hAnsi="SassoonPrimaryInfant" w:cs="Calibri"/>
          <w:b/>
          <w:spacing w:val="-3"/>
          <w:sz w:val="24"/>
          <w:szCs w:val="24"/>
        </w:rPr>
      </w:pPr>
    </w:p>
    <w:p w14:paraId="08593335" w14:textId="77777777" w:rsidR="007A527D" w:rsidRPr="007A527D" w:rsidRDefault="007A527D" w:rsidP="009040ED">
      <w:pPr>
        <w:keepNext/>
        <w:spacing w:before="240" w:after="120"/>
        <w:outlineLvl w:val="0"/>
        <w:rPr>
          <w:rFonts w:ascii="SassoonPrimaryInfant" w:hAnsi="SassoonPrimaryInfant" w:cs="Arial"/>
          <w:b/>
          <w:bCs/>
          <w:color w:val="000080"/>
          <w:sz w:val="24"/>
          <w:szCs w:val="24"/>
          <w:lang w:eastAsia="en-GB"/>
        </w:rPr>
      </w:pPr>
    </w:p>
    <w:p w14:paraId="610E2F06" w14:textId="77777777" w:rsidR="007A527D" w:rsidRPr="007A527D" w:rsidRDefault="007A527D" w:rsidP="009040ED">
      <w:pPr>
        <w:keepNext/>
        <w:spacing w:before="240" w:after="120"/>
        <w:outlineLvl w:val="0"/>
        <w:rPr>
          <w:rFonts w:ascii="SassoonPrimaryInfant" w:hAnsi="SassoonPrimaryInfant" w:cs="Arial"/>
          <w:b/>
          <w:bCs/>
          <w:color w:val="000080"/>
          <w:sz w:val="24"/>
          <w:szCs w:val="24"/>
          <w:lang w:eastAsia="en-GB"/>
        </w:rPr>
      </w:pPr>
    </w:p>
    <w:p w14:paraId="782EF0E9" w14:textId="77777777" w:rsidR="007A527D" w:rsidRPr="007A527D" w:rsidRDefault="007A527D" w:rsidP="009040ED">
      <w:pPr>
        <w:keepNext/>
        <w:spacing w:before="240" w:after="120"/>
        <w:outlineLvl w:val="0"/>
        <w:rPr>
          <w:rFonts w:ascii="SassoonPrimaryInfant" w:hAnsi="SassoonPrimaryInfant" w:cs="Arial"/>
          <w:b/>
          <w:bCs/>
          <w:color w:val="000080"/>
          <w:sz w:val="24"/>
          <w:szCs w:val="24"/>
          <w:lang w:eastAsia="en-GB"/>
        </w:rPr>
      </w:pPr>
    </w:p>
    <w:p w14:paraId="3BDD24E3" w14:textId="77777777" w:rsidR="007A527D" w:rsidRDefault="007A527D" w:rsidP="009040ED">
      <w:pPr>
        <w:keepNext/>
        <w:spacing w:before="240" w:after="120"/>
        <w:outlineLvl w:val="0"/>
        <w:rPr>
          <w:rFonts w:ascii="SassoonPrimaryInfant" w:hAnsi="SassoonPrimaryInfant" w:cs="Arial"/>
          <w:b/>
          <w:bCs/>
          <w:color w:val="000080"/>
          <w:sz w:val="24"/>
          <w:szCs w:val="24"/>
          <w:lang w:eastAsia="en-GB"/>
        </w:rPr>
      </w:pPr>
    </w:p>
    <w:p w14:paraId="2DDCF740" w14:textId="77777777" w:rsidR="009040ED" w:rsidRPr="007A527D" w:rsidRDefault="009040ED">
      <w:pPr>
        <w:rPr>
          <w:rFonts w:ascii="SassoonPrimaryInfant" w:hAnsi="SassoonPrimaryInfant"/>
          <w:sz w:val="24"/>
          <w:szCs w:val="24"/>
        </w:rPr>
      </w:pPr>
    </w:p>
    <w:sectPr w:rsidR="009040ED" w:rsidRPr="007A527D" w:rsidSect="007A527D">
      <w:footerReference w:type="default" r:id="rId12"/>
      <w:pgSz w:w="11906" w:h="16838"/>
      <w:pgMar w:top="720" w:right="720" w:bottom="720" w:left="720"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7830D" w14:textId="77777777" w:rsidR="00FE1D91" w:rsidRDefault="00FE1D91" w:rsidP="00E741E0">
      <w:r>
        <w:separator/>
      </w:r>
    </w:p>
  </w:endnote>
  <w:endnote w:type="continuationSeparator" w:id="0">
    <w:p w14:paraId="010EA35F" w14:textId="77777777" w:rsidR="00FE1D91" w:rsidRDefault="00FE1D91" w:rsidP="00E74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ssoonPrimaryInfant">
    <w:panose1 w:val="00000000000000000000"/>
    <w:charset w:val="00"/>
    <w:family w:val="auto"/>
    <w:pitch w:val="variable"/>
    <w:sig w:usb0="00000083" w:usb1="00000000" w:usb2="00000000" w:usb3="00000000" w:csb0="00000009"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736350"/>
      <w:docPartObj>
        <w:docPartGallery w:val="Page Numbers (Bottom of Page)"/>
        <w:docPartUnique/>
      </w:docPartObj>
    </w:sdtPr>
    <w:sdtEndPr/>
    <w:sdtContent>
      <w:p w14:paraId="40DB73F1" w14:textId="77777777" w:rsidR="00E741E0" w:rsidRDefault="00B62C56">
        <w:pPr>
          <w:pStyle w:val="Footer"/>
          <w:jc w:val="center"/>
        </w:pPr>
        <w:r>
          <w:fldChar w:fldCharType="begin"/>
        </w:r>
        <w:r>
          <w:instrText xml:space="preserve"> PAGE   \* MERGEFORMAT </w:instrText>
        </w:r>
        <w:r>
          <w:fldChar w:fldCharType="separate"/>
        </w:r>
        <w:r w:rsidR="004130DF">
          <w:rPr>
            <w:noProof/>
          </w:rPr>
          <w:t>4</w:t>
        </w:r>
        <w:r>
          <w:rPr>
            <w:noProof/>
          </w:rPr>
          <w:fldChar w:fldCharType="end"/>
        </w:r>
      </w:p>
    </w:sdtContent>
  </w:sdt>
  <w:p w14:paraId="3DFBC3DC" w14:textId="77777777" w:rsidR="00E741E0" w:rsidRDefault="00E741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5C53F" w14:textId="77777777" w:rsidR="00FE1D91" w:rsidRDefault="00FE1D91" w:rsidP="00E741E0">
      <w:r>
        <w:separator/>
      </w:r>
    </w:p>
  </w:footnote>
  <w:footnote w:type="continuationSeparator" w:id="0">
    <w:p w14:paraId="2B527E52" w14:textId="77777777" w:rsidR="00FE1D91" w:rsidRDefault="00FE1D91" w:rsidP="00E741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47E28"/>
    <w:multiLevelType w:val="hybridMultilevel"/>
    <w:tmpl w:val="59B0479C"/>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52742E"/>
    <w:multiLevelType w:val="hybridMultilevel"/>
    <w:tmpl w:val="99DE6914"/>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5855F7"/>
    <w:multiLevelType w:val="hybridMultilevel"/>
    <w:tmpl w:val="730AD6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73715A"/>
    <w:multiLevelType w:val="hybridMultilevel"/>
    <w:tmpl w:val="C19C33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9460C3"/>
    <w:multiLevelType w:val="hybridMultilevel"/>
    <w:tmpl w:val="A28ED4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2F0F19"/>
    <w:multiLevelType w:val="hybridMultilevel"/>
    <w:tmpl w:val="DE5636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AC166AE"/>
    <w:multiLevelType w:val="hybridMultilevel"/>
    <w:tmpl w:val="4B661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A860CE"/>
    <w:multiLevelType w:val="hybridMultilevel"/>
    <w:tmpl w:val="1ADA90B4"/>
    <w:lvl w:ilvl="0" w:tplc="8AC06D22">
      <w:numFmt w:val="bullet"/>
      <w:lvlText w:val="·"/>
      <w:lvlJc w:val="left"/>
      <w:pPr>
        <w:ind w:left="720" w:hanging="360"/>
      </w:pPr>
      <w:rPr>
        <w:rFonts w:ascii="SassoonPrimaryInfant" w:eastAsia="Times New Roman" w:hAnsi="SassoonPrimaryInfant"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F624DB"/>
    <w:multiLevelType w:val="hybridMultilevel"/>
    <w:tmpl w:val="2AEAC510"/>
    <w:lvl w:ilvl="0" w:tplc="9C5AA720">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A05E28"/>
    <w:multiLevelType w:val="hybridMultilevel"/>
    <w:tmpl w:val="009A5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602595"/>
    <w:multiLevelType w:val="hybridMultilevel"/>
    <w:tmpl w:val="C0620122"/>
    <w:lvl w:ilvl="0" w:tplc="8AC06D22">
      <w:numFmt w:val="bullet"/>
      <w:lvlText w:val="·"/>
      <w:lvlJc w:val="left"/>
      <w:pPr>
        <w:ind w:left="720" w:hanging="360"/>
      </w:pPr>
      <w:rPr>
        <w:rFonts w:ascii="SassoonPrimaryInfant" w:eastAsia="Times New Roman" w:hAnsi="SassoonPrimaryInfant"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E2516D"/>
    <w:multiLevelType w:val="hybridMultilevel"/>
    <w:tmpl w:val="0928A8E2"/>
    <w:lvl w:ilvl="0" w:tplc="8AC06D22">
      <w:numFmt w:val="bullet"/>
      <w:lvlText w:val="·"/>
      <w:lvlJc w:val="left"/>
      <w:pPr>
        <w:ind w:left="720" w:hanging="360"/>
      </w:pPr>
      <w:rPr>
        <w:rFonts w:ascii="SassoonPrimaryInfant" w:eastAsia="Times New Roman" w:hAnsi="SassoonPrimaryInfant"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2351C6"/>
    <w:multiLevelType w:val="hybridMultilevel"/>
    <w:tmpl w:val="AE3EF6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11B6F76"/>
    <w:multiLevelType w:val="hybridMultilevel"/>
    <w:tmpl w:val="A31E507A"/>
    <w:lvl w:ilvl="0" w:tplc="8AC06D22">
      <w:numFmt w:val="bullet"/>
      <w:lvlText w:val="·"/>
      <w:lvlJc w:val="left"/>
      <w:pPr>
        <w:ind w:left="720" w:hanging="360"/>
      </w:pPr>
      <w:rPr>
        <w:rFonts w:ascii="SassoonPrimaryInfant" w:eastAsia="Times New Roman" w:hAnsi="SassoonPrimaryInfant"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38582A"/>
    <w:multiLevelType w:val="hybridMultilevel"/>
    <w:tmpl w:val="0BB21E5E"/>
    <w:lvl w:ilvl="0" w:tplc="8AC06D22">
      <w:numFmt w:val="bullet"/>
      <w:lvlText w:val="·"/>
      <w:lvlJc w:val="left"/>
      <w:pPr>
        <w:ind w:left="720" w:hanging="360"/>
      </w:pPr>
      <w:rPr>
        <w:rFonts w:ascii="SassoonPrimaryInfant" w:eastAsia="Times New Roman" w:hAnsi="SassoonPrimaryInfant"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E77FCD"/>
    <w:multiLevelType w:val="hybridMultilevel"/>
    <w:tmpl w:val="84FC46F0"/>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B2F7CE4"/>
    <w:multiLevelType w:val="hybridMultilevel"/>
    <w:tmpl w:val="0E3A1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2A1245"/>
    <w:multiLevelType w:val="hybridMultilevel"/>
    <w:tmpl w:val="108AE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5C3D23"/>
    <w:multiLevelType w:val="hybridMultilevel"/>
    <w:tmpl w:val="39B8A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855E12"/>
    <w:multiLevelType w:val="hybridMultilevel"/>
    <w:tmpl w:val="62BA0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683C89"/>
    <w:multiLevelType w:val="hybridMultilevel"/>
    <w:tmpl w:val="0F8CB930"/>
    <w:lvl w:ilvl="0" w:tplc="8AC06D22">
      <w:numFmt w:val="bullet"/>
      <w:lvlText w:val="·"/>
      <w:lvlJc w:val="left"/>
      <w:pPr>
        <w:ind w:left="720" w:hanging="360"/>
      </w:pPr>
      <w:rPr>
        <w:rFonts w:ascii="SassoonPrimaryInfant" w:eastAsia="Times New Roman" w:hAnsi="SassoonPrimaryInfant"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9834EA"/>
    <w:multiLevelType w:val="hybridMultilevel"/>
    <w:tmpl w:val="43F2F0C4"/>
    <w:lvl w:ilvl="0" w:tplc="8AC06D22">
      <w:numFmt w:val="bullet"/>
      <w:lvlText w:val="·"/>
      <w:lvlJc w:val="left"/>
      <w:pPr>
        <w:ind w:left="720" w:hanging="360"/>
      </w:pPr>
      <w:rPr>
        <w:rFonts w:ascii="SassoonPrimaryInfant" w:eastAsia="Times New Roman" w:hAnsi="SassoonPrimaryInfant"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224546"/>
    <w:multiLevelType w:val="hybridMultilevel"/>
    <w:tmpl w:val="AA1EB0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04A44E5"/>
    <w:multiLevelType w:val="hybridMultilevel"/>
    <w:tmpl w:val="884EA79A"/>
    <w:lvl w:ilvl="0" w:tplc="8AC06D22">
      <w:numFmt w:val="bullet"/>
      <w:lvlText w:val="·"/>
      <w:lvlJc w:val="left"/>
      <w:pPr>
        <w:ind w:left="720" w:hanging="360"/>
      </w:pPr>
      <w:rPr>
        <w:rFonts w:ascii="SassoonPrimaryInfant" w:eastAsia="Times New Roman" w:hAnsi="SassoonPrimaryInfant"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5667CC"/>
    <w:multiLevelType w:val="hybridMultilevel"/>
    <w:tmpl w:val="77CA15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70578FA"/>
    <w:multiLevelType w:val="hybridMultilevel"/>
    <w:tmpl w:val="C9C2C35A"/>
    <w:lvl w:ilvl="0" w:tplc="8AC06D22">
      <w:numFmt w:val="bullet"/>
      <w:lvlText w:val="·"/>
      <w:lvlJc w:val="left"/>
      <w:pPr>
        <w:ind w:left="720" w:hanging="360"/>
      </w:pPr>
      <w:rPr>
        <w:rFonts w:ascii="SassoonPrimaryInfant" w:eastAsia="Times New Roman" w:hAnsi="SassoonPrimaryInfant"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C92340"/>
    <w:multiLevelType w:val="hybridMultilevel"/>
    <w:tmpl w:val="14EE54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2343EF"/>
    <w:multiLevelType w:val="hybridMultilevel"/>
    <w:tmpl w:val="D44E7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4D58AF"/>
    <w:multiLevelType w:val="hybridMultilevel"/>
    <w:tmpl w:val="122807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2300598">
    <w:abstractNumId w:val="3"/>
  </w:num>
  <w:num w:numId="2" w16cid:durableId="2023239559">
    <w:abstractNumId w:val="4"/>
  </w:num>
  <w:num w:numId="3" w16cid:durableId="1317801165">
    <w:abstractNumId w:val="2"/>
  </w:num>
  <w:num w:numId="4" w16cid:durableId="647058716">
    <w:abstractNumId w:val="28"/>
  </w:num>
  <w:num w:numId="5" w16cid:durableId="909000725">
    <w:abstractNumId w:val="5"/>
  </w:num>
  <w:num w:numId="6" w16cid:durableId="399905925">
    <w:abstractNumId w:val="12"/>
  </w:num>
  <w:num w:numId="7" w16cid:durableId="1166431723">
    <w:abstractNumId w:val="24"/>
  </w:num>
  <w:num w:numId="8" w16cid:durableId="650208128">
    <w:abstractNumId w:val="22"/>
  </w:num>
  <w:num w:numId="9" w16cid:durableId="918057957">
    <w:abstractNumId w:val="8"/>
  </w:num>
  <w:num w:numId="10" w16cid:durableId="309023023">
    <w:abstractNumId w:val="16"/>
  </w:num>
  <w:num w:numId="11" w16cid:durableId="440611266">
    <w:abstractNumId w:val="0"/>
  </w:num>
  <w:num w:numId="12" w16cid:durableId="1868519924">
    <w:abstractNumId w:val="18"/>
  </w:num>
  <w:num w:numId="13" w16cid:durableId="1306736986">
    <w:abstractNumId w:val="15"/>
  </w:num>
  <w:num w:numId="14" w16cid:durableId="1062867015">
    <w:abstractNumId w:val="17"/>
  </w:num>
  <w:num w:numId="15" w16cid:durableId="962614489">
    <w:abstractNumId w:val="26"/>
  </w:num>
  <w:num w:numId="16" w16cid:durableId="1342706399">
    <w:abstractNumId w:val="1"/>
  </w:num>
  <w:num w:numId="17" w16cid:durableId="862355245">
    <w:abstractNumId w:val="9"/>
  </w:num>
  <w:num w:numId="18" w16cid:durableId="1071580773">
    <w:abstractNumId w:val="19"/>
  </w:num>
  <w:num w:numId="19" w16cid:durableId="1547638586">
    <w:abstractNumId w:val="6"/>
  </w:num>
  <w:num w:numId="20" w16cid:durableId="1788968560">
    <w:abstractNumId w:val="27"/>
  </w:num>
  <w:num w:numId="21" w16cid:durableId="1688286436">
    <w:abstractNumId w:val="10"/>
  </w:num>
  <w:num w:numId="22" w16cid:durableId="748699657">
    <w:abstractNumId w:val="21"/>
  </w:num>
  <w:num w:numId="23" w16cid:durableId="547186627">
    <w:abstractNumId w:val="25"/>
  </w:num>
  <w:num w:numId="24" w16cid:durableId="2053991700">
    <w:abstractNumId w:val="23"/>
  </w:num>
  <w:num w:numId="25" w16cid:durableId="2055890018">
    <w:abstractNumId w:val="13"/>
  </w:num>
  <w:num w:numId="26" w16cid:durableId="818689085">
    <w:abstractNumId w:val="11"/>
  </w:num>
  <w:num w:numId="27" w16cid:durableId="218631690">
    <w:abstractNumId w:val="20"/>
  </w:num>
  <w:num w:numId="28" w16cid:durableId="1106536052">
    <w:abstractNumId w:val="7"/>
  </w:num>
  <w:num w:numId="29" w16cid:durableId="6754248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0ED"/>
    <w:rsid w:val="00005D76"/>
    <w:rsid w:val="00067E61"/>
    <w:rsid w:val="00070A13"/>
    <w:rsid w:val="000733C0"/>
    <w:rsid w:val="0007645D"/>
    <w:rsid w:val="000E7FC6"/>
    <w:rsid w:val="00100038"/>
    <w:rsid w:val="00140DC1"/>
    <w:rsid w:val="001475CA"/>
    <w:rsid w:val="001664B5"/>
    <w:rsid w:val="001947F8"/>
    <w:rsid w:val="001A3DB4"/>
    <w:rsid w:val="001B1364"/>
    <w:rsid w:val="001E434E"/>
    <w:rsid w:val="00202892"/>
    <w:rsid w:val="00262189"/>
    <w:rsid w:val="002F56C2"/>
    <w:rsid w:val="002F5A83"/>
    <w:rsid w:val="00350215"/>
    <w:rsid w:val="003678C6"/>
    <w:rsid w:val="00397E47"/>
    <w:rsid w:val="003A026F"/>
    <w:rsid w:val="003A3CC6"/>
    <w:rsid w:val="003D095C"/>
    <w:rsid w:val="00405A13"/>
    <w:rsid w:val="004130DF"/>
    <w:rsid w:val="00436B6A"/>
    <w:rsid w:val="004656A9"/>
    <w:rsid w:val="004F00B3"/>
    <w:rsid w:val="0050789A"/>
    <w:rsid w:val="00517B1F"/>
    <w:rsid w:val="00534030"/>
    <w:rsid w:val="00564C4F"/>
    <w:rsid w:val="00573D37"/>
    <w:rsid w:val="005874C8"/>
    <w:rsid w:val="005915F8"/>
    <w:rsid w:val="005B2A8F"/>
    <w:rsid w:val="006103F3"/>
    <w:rsid w:val="00616C69"/>
    <w:rsid w:val="0068091D"/>
    <w:rsid w:val="006879FD"/>
    <w:rsid w:val="006A470D"/>
    <w:rsid w:val="006C60C4"/>
    <w:rsid w:val="00741555"/>
    <w:rsid w:val="007419EC"/>
    <w:rsid w:val="007579FA"/>
    <w:rsid w:val="00770A52"/>
    <w:rsid w:val="00792886"/>
    <w:rsid w:val="007A527D"/>
    <w:rsid w:val="007B1494"/>
    <w:rsid w:val="00880000"/>
    <w:rsid w:val="009040ED"/>
    <w:rsid w:val="009817A4"/>
    <w:rsid w:val="00982397"/>
    <w:rsid w:val="009D1838"/>
    <w:rsid w:val="009F3F3F"/>
    <w:rsid w:val="009F4A22"/>
    <w:rsid w:val="00A207B1"/>
    <w:rsid w:val="00A21280"/>
    <w:rsid w:val="00A2228D"/>
    <w:rsid w:val="00A24CD4"/>
    <w:rsid w:val="00A32492"/>
    <w:rsid w:val="00A62676"/>
    <w:rsid w:val="00A66388"/>
    <w:rsid w:val="00A66FA9"/>
    <w:rsid w:val="00A92D30"/>
    <w:rsid w:val="00B20EF4"/>
    <w:rsid w:val="00B62C56"/>
    <w:rsid w:val="00B77628"/>
    <w:rsid w:val="00BA3437"/>
    <w:rsid w:val="00BE65C0"/>
    <w:rsid w:val="00C07451"/>
    <w:rsid w:val="00C4667B"/>
    <w:rsid w:val="00C83B8F"/>
    <w:rsid w:val="00CA7CAF"/>
    <w:rsid w:val="00D73C8D"/>
    <w:rsid w:val="00D82C30"/>
    <w:rsid w:val="00D9105D"/>
    <w:rsid w:val="00DF4E94"/>
    <w:rsid w:val="00E258FB"/>
    <w:rsid w:val="00E26DFD"/>
    <w:rsid w:val="00E271D2"/>
    <w:rsid w:val="00E52CEF"/>
    <w:rsid w:val="00E741E0"/>
    <w:rsid w:val="00E97D90"/>
    <w:rsid w:val="00EA5C6D"/>
    <w:rsid w:val="00EC4DA6"/>
    <w:rsid w:val="00ED5D2B"/>
    <w:rsid w:val="00F23DE4"/>
    <w:rsid w:val="00F90DE5"/>
    <w:rsid w:val="00FE1D91"/>
    <w:rsid w:val="00FF23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E3E79"/>
  <w15:docId w15:val="{B3D0D704-748E-4F34-BB95-078458132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0ED"/>
    <w:pPr>
      <w:spacing w:after="0" w:line="240" w:lineRule="auto"/>
    </w:pPr>
    <w:rPr>
      <w:rFonts w:ascii="Comic Sans MS" w:eastAsia="Times New Roman" w:hAnsi="Comic Sans MS" w:cs="Times New Roman"/>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7E47"/>
    <w:rPr>
      <w:sz w:val="16"/>
      <w:szCs w:val="16"/>
    </w:rPr>
  </w:style>
  <w:style w:type="paragraph" w:styleId="CommentText">
    <w:name w:val="annotation text"/>
    <w:basedOn w:val="Normal"/>
    <w:link w:val="CommentTextChar"/>
    <w:uiPriority w:val="99"/>
    <w:semiHidden/>
    <w:unhideWhenUsed/>
    <w:rsid w:val="00397E47"/>
    <w:rPr>
      <w:sz w:val="20"/>
      <w:szCs w:val="20"/>
    </w:rPr>
  </w:style>
  <w:style w:type="character" w:customStyle="1" w:styleId="CommentTextChar">
    <w:name w:val="Comment Text Char"/>
    <w:basedOn w:val="DefaultParagraphFont"/>
    <w:link w:val="CommentText"/>
    <w:uiPriority w:val="99"/>
    <w:semiHidden/>
    <w:rsid w:val="00397E47"/>
    <w:rPr>
      <w:rFonts w:ascii="Comic Sans MS" w:eastAsia="Times New Roman" w:hAnsi="Comic Sans MS"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397E47"/>
    <w:rPr>
      <w:b/>
      <w:bCs/>
    </w:rPr>
  </w:style>
  <w:style w:type="character" w:customStyle="1" w:styleId="CommentSubjectChar">
    <w:name w:val="Comment Subject Char"/>
    <w:basedOn w:val="CommentTextChar"/>
    <w:link w:val="CommentSubject"/>
    <w:uiPriority w:val="99"/>
    <w:semiHidden/>
    <w:rsid w:val="00397E47"/>
    <w:rPr>
      <w:rFonts w:ascii="Comic Sans MS" w:eastAsia="Times New Roman" w:hAnsi="Comic Sans MS" w:cs="Times New Roman"/>
      <w:b/>
      <w:bCs/>
      <w:sz w:val="20"/>
      <w:szCs w:val="20"/>
      <w:lang w:val="en-US"/>
    </w:rPr>
  </w:style>
  <w:style w:type="paragraph" w:styleId="BalloonText">
    <w:name w:val="Balloon Text"/>
    <w:basedOn w:val="Normal"/>
    <w:link w:val="BalloonTextChar"/>
    <w:uiPriority w:val="99"/>
    <w:semiHidden/>
    <w:unhideWhenUsed/>
    <w:rsid w:val="00397E47"/>
    <w:rPr>
      <w:rFonts w:ascii="Tahoma" w:hAnsi="Tahoma" w:cs="Tahoma"/>
      <w:sz w:val="16"/>
      <w:szCs w:val="16"/>
    </w:rPr>
  </w:style>
  <w:style w:type="character" w:customStyle="1" w:styleId="BalloonTextChar">
    <w:name w:val="Balloon Text Char"/>
    <w:basedOn w:val="DefaultParagraphFont"/>
    <w:link w:val="BalloonText"/>
    <w:uiPriority w:val="99"/>
    <w:semiHidden/>
    <w:rsid w:val="00397E47"/>
    <w:rPr>
      <w:rFonts w:ascii="Tahoma" w:eastAsia="Times New Roman" w:hAnsi="Tahoma" w:cs="Tahoma"/>
      <w:sz w:val="16"/>
      <w:szCs w:val="16"/>
      <w:lang w:val="en-US"/>
    </w:rPr>
  </w:style>
  <w:style w:type="paragraph" w:styleId="ListParagraph">
    <w:name w:val="List Paragraph"/>
    <w:basedOn w:val="Normal"/>
    <w:uiPriority w:val="34"/>
    <w:qFormat/>
    <w:rsid w:val="00F90DE5"/>
    <w:pPr>
      <w:ind w:left="720"/>
      <w:contextualSpacing/>
    </w:pPr>
  </w:style>
  <w:style w:type="paragraph" w:styleId="Header">
    <w:name w:val="header"/>
    <w:basedOn w:val="Normal"/>
    <w:link w:val="HeaderChar"/>
    <w:uiPriority w:val="99"/>
    <w:semiHidden/>
    <w:unhideWhenUsed/>
    <w:rsid w:val="00E741E0"/>
    <w:pPr>
      <w:tabs>
        <w:tab w:val="center" w:pos="4513"/>
        <w:tab w:val="right" w:pos="9026"/>
      </w:tabs>
    </w:pPr>
  </w:style>
  <w:style w:type="character" w:customStyle="1" w:styleId="HeaderChar">
    <w:name w:val="Header Char"/>
    <w:basedOn w:val="DefaultParagraphFont"/>
    <w:link w:val="Header"/>
    <w:uiPriority w:val="99"/>
    <w:semiHidden/>
    <w:rsid w:val="00E741E0"/>
    <w:rPr>
      <w:rFonts w:ascii="Comic Sans MS" w:eastAsia="Times New Roman" w:hAnsi="Comic Sans MS" w:cs="Times New Roman"/>
      <w:sz w:val="28"/>
      <w:szCs w:val="28"/>
      <w:lang w:val="en-US"/>
    </w:rPr>
  </w:style>
  <w:style w:type="paragraph" w:styleId="Footer">
    <w:name w:val="footer"/>
    <w:basedOn w:val="Normal"/>
    <w:link w:val="FooterChar"/>
    <w:uiPriority w:val="99"/>
    <w:unhideWhenUsed/>
    <w:rsid w:val="00E741E0"/>
    <w:pPr>
      <w:tabs>
        <w:tab w:val="center" w:pos="4513"/>
        <w:tab w:val="right" w:pos="9026"/>
      </w:tabs>
    </w:pPr>
  </w:style>
  <w:style w:type="character" w:customStyle="1" w:styleId="FooterChar">
    <w:name w:val="Footer Char"/>
    <w:basedOn w:val="DefaultParagraphFont"/>
    <w:link w:val="Footer"/>
    <w:uiPriority w:val="99"/>
    <w:rsid w:val="00E741E0"/>
    <w:rPr>
      <w:rFonts w:ascii="Comic Sans MS" w:eastAsia="Times New Roman" w:hAnsi="Comic Sans MS" w:cs="Times New Roman"/>
      <w:sz w:val="28"/>
      <w:szCs w:val="28"/>
      <w:lang w:val="en-US"/>
    </w:rPr>
  </w:style>
  <w:style w:type="paragraph" w:styleId="ListBullet">
    <w:name w:val="List Bullet"/>
    <w:basedOn w:val="Normal"/>
    <w:autoRedefine/>
    <w:rsid w:val="00202892"/>
    <w:pPr>
      <w:numPr>
        <w:numId w:val="9"/>
      </w:numPr>
      <w:spacing w:before="120" w:after="120"/>
    </w:pPr>
    <w:rPr>
      <w:rFonts w:ascii="Arial" w:hAnsi="Arial" w:cs="Arial"/>
      <w:sz w:val="22"/>
      <w:szCs w:val="22"/>
      <w:lang w:val="en-GB" w:eastAsia="en-GB"/>
    </w:rPr>
  </w:style>
  <w:style w:type="paragraph" w:customStyle="1" w:styleId="bold">
    <w:name w:val="bold"/>
    <w:basedOn w:val="Normal"/>
    <w:rsid w:val="00202892"/>
    <w:pPr>
      <w:spacing w:before="120" w:after="120"/>
    </w:pPr>
    <w:rPr>
      <w:rFonts w:ascii="Arial" w:hAnsi="Arial" w:cs="Arial"/>
      <w:b/>
      <w:bCs/>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D11C8858BF923342B8D0CB51D3217DE3" ma:contentTypeVersion="12" ma:contentTypeDescription="Create a new document." ma:contentTypeScope="" ma:versionID="c22eb2844314d735c8b3dcb6f7b032ff">
  <xsd:schema xmlns:xsd="http://www.w3.org/2001/XMLSchema" xmlns:xs="http://www.w3.org/2001/XMLSchema" xmlns:p="http://schemas.microsoft.com/office/2006/metadata/properties" xmlns:ns2="c53126fe-0819-41e3-92fd-1977ed7ebf5c" xmlns:ns3="632eb0f3-d064-41c7-8b54-bb2aa9016a6f" targetNamespace="http://schemas.microsoft.com/office/2006/metadata/properties" ma:root="true" ma:fieldsID="8ad60f4c951b05c38a67db14735a670a" ns2:_="" ns3:_="">
    <xsd:import namespace="c53126fe-0819-41e3-92fd-1977ed7ebf5c"/>
    <xsd:import namespace="632eb0f3-d064-41c7-8b54-bb2aa9016a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3126fe-0819-41e3-92fd-1977ed7ebf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b7771e9-1b3e-4115-8b71-3c89864e9ee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2eb0f3-d064-41c7-8b54-bb2aa9016a6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14167f6-ea24-47c4-9b51-c3f2b74f57ae}" ma:internalName="TaxCatchAll" ma:showField="CatchAllData" ma:web="632eb0f3-d064-41c7-8b54-bb2aa9016a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32eb0f3-d064-41c7-8b54-bb2aa9016a6f" xsi:nil="true"/>
    <lcf76f155ced4ddcb4097134ff3c332f xmlns="c53126fe-0819-41e3-92fd-1977ed7ebf5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7546459-2DE0-4232-8DFF-F13DE86B4F46}">
  <ds:schemaRefs>
    <ds:schemaRef ds:uri="http://schemas.microsoft.com/sharepoint/v3/contenttype/forms"/>
  </ds:schemaRefs>
</ds:datastoreItem>
</file>

<file path=customXml/itemProps2.xml><?xml version="1.0" encoding="utf-8"?>
<ds:datastoreItem xmlns:ds="http://schemas.openxmlformats.org/officeDocument/2006/customXml" ds:itemID="{D0F689B7-75C2-4C36-9CEB-A6B2CF0B55DF}">
  <ds:schemaRefs>
    <ds:schemaRef ds:uri="http://schemas.openxmlformats.org/officeDocument/2006/bibliography"/>
  </ds:schemaRefs>
</ds:datastoreItem>
</file>

<file path=customXml/itemProps3.xml><?xml version="1.0" encoding="utf-8"?>
<ds:datastoreItem xmlns:ds="http://schemas.openxmlformats.org/officeDocument/2006/customXml" ds:itemID="{B757D12B-D97C-433D-B1E6-5E298261C9A3}"/>
</file>

<file path=customXml/itemProps4.xml><?xml version="1.0" encoding="utf-8"?>
<ds:datastoreItem xmlns:ds="http://schemas.openxmlformats.org/officeDocument/2006/customXml" ds:itemID="{E7AF3AD6-0C89-4E7E-A21E-D1E07D13F03F}">
  <ds:schemaRefs>
    <ds:schemaRef ds:uri="http://schemas.microsoft.com/office/2006/metadata/properties"/>
    <ds:schemaRef ds:uri="http://schemas.microsoft.com/office/infopath/2007/PartnerControls"/>
    <ds:schemaRef ds:uri="632eb0f3-d064-41c7-8b54-bb2aa9016a6f"/>
    <ds:schemaRef ds:uri="c53126fe-0819-41e3-92fd-1977ed7ebf5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889</Words>
  <Characters>5070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head</dc:creator>
  <cp:lastModifiedBy>Lee Poultney</cp:lastModifiedBy>
  <cp:revision>2</cp:revision>
  <cp:lastPrinted>2014-11-27T14:56:00Z</cp:lastPrinted>
  <dcterms:created xsi:type="dcterms:W3CDTF">2026-09-22T11:45:00Z</dcterms:created>
  <dcterms:modified xsi:type="dcterms:W3CDTF">2026-09-22T11:45:00Z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0x010100D11C8858BF923342B8D0CB51D3217DE3</vt:lpwstr>
  </property>
  <property fmtid="{D5CDD505-2E9C-101B-9397-08002B2CF9AE}" pid="3" name="Order">
    <vt:r8>1356400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GrammarlyDocumentId">
    <vt:lpwstr>0dfe3520-eb61-4fa8-8dc8-f51c6f28b035</vt:lpwstr>
  </property>
  <property fmtid="{D5CDD505-2E9C-101B-9397-08002B2CF9AE}" pid="11" name="MediaServiceImageTags">
    <vt:lpwstr/>
  </property>
</Properties>
</file>