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D6E" w14:textId="4AE7C01A" w:rsidR="001A38A7" w:rsidRDefault="001A38A7" w:rsidP="00F91677">
      <w:pPr>
        <w:pStyle w:val="Heading3"/>
        <w:jc w:val="center"/>
        <w:rPr>
          <w:sz w:val="36"/>
          <w:szCs w:val="36"/>
        </w:rPr>
      </w:pPr>
      <w:bookmarkStart w:id="0" w:name="_Toc141706140"/>
      <w:r w:rsidRPr="001A38A7">
        <w:rPr>
          <w:color w:val="0070C0"/>
          <w:sz w:val="36"/>
          <w:szCs w:val="36"/>
        </w:rPr>
        <w:t>Clifton upon Teme Primary school</w:t>
      </w:r>
    </w:p>
    <w:p w14:paraId="79D0D23D" w14:textId="37C175D8" w:rsidR="001A38A7" w:rsidRPr="001A38A7" w:rsidRDefault="001A38A7" w:rsidP="00F91677">
      <w:pPr>
        <w:jc w:val="center"/>
        <w:rPr>
          <w:rFonts w:cs="Calibri"/>
          <w:color w:val="0070C0"/>
          <w:sz w:val="32"/>
          <w:szCs w:val="32"/>
        </w:rPr>
      </w:pPr>
      <w:r w:rsidRPr="001A38A7">
        <w:rPr>
          <w:rFonts w:cs="Calibri"/>
          <w:color w:val="0070C0"/>
          <w:sz w:val="32"/>
          <w:szCs w:val="32"/>
        </w:rPr>
        <w:t>Inspiring minds shaping futures</w:t>
      </w:r>
    </w:p>
    <w:p w14:paraId="3E392882" w14:textId="77777777" w:rsidR="001A38A7" w:rsidRPr="001A38A7" w:rsidRDefault="001A38A7" w:rsidP="001A38A7"/>
    <w:p w14:paraId="59EB6CFB" w14:textId="756085D2" w:rsidR="001A38A7" w:rsidRDefault="001A38A7" w:rsidP="001A38A7">
      <w:pPr>
        <w:pStyle w:val="Heading3"/>
      </w:pPr>
      <w:r>
        <w:t xml:space="preserve">JOB OUTLINE - </w:t>
      </w:r>
      <w:r>
        <w:rPr>
          <w:rFonts w:asciiTheme="minorHAnsi" w:hAnsiTheme="minorHAnsi" w:cstheme="minorHAnsi"/>
          <w:bCs/>
          <w:szCs w:val="24"/>
        </w:rPr>
        <w:t>Office Manager;</w:t>
      </w:r>
      <w:r>
        <w:rPr>
          <w:rFonts w:asciiTheme="minorHAnsi" w:hAnsiTheme="minorHAnsi" w:cstheme="minorHAnsi"/>
          <w:szCs w:val="24"/>
        </w:rPr>
        <w:t xml:space="preserve"> School Administrator</w:t>
      </w:r>
      <w:bookmarkEnd w:id="0"/>
    </w:p>
    <w:p w14:paraId="37C0D1BE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7B3B49D3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2C8C21C2" w14:textId="494DC18C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JOB TITLE: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School Administrator</w:t>
      </w:r>
    </w:p>
    <w:p w14:paraId="16F7DDEE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</w:p>
    <w:p w14:paraId="3E09ADC1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</w:p>
    <w:p w14:paraId="145BAB18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GRADE: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Scale 5</w:t>
      </w:r>
    </w:p>
    <w:p w14:paraId="1BBF735D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</w:p>
    <w:p w14:paraId="1AB980BE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</w:rPr>
      </w:pPr>
    </w:p>
    <w:p w14:paraId="598CB736" w14:textId="244EA020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RESPONSIBLE TO: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Cs/>
        </w:rPr>
        <w:t>Headteacher</w:t>
      </w:r>
    </w:p>
    <w:p w14:paraId="065D89AF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  <w:bCs/>
        </w:rPr>
      </w:pPr>
    </w:p>
    <w:p w14:paraId="4D77A3BD" w14:textId="77777777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  <w:bCs/>
        </w:rPr>
      </w:pPr>
    </w:p>
    <w:p w14:paraId="01D1671A" w14:textId="676A0484" w:rsidR="001A38A7" w:rsidRDefault="001A38A7" w:rsidP="001A38A7">
      <w:pPr>
        <w:tabs>
          <w:tab w:val="left" w:pos="28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RESPONSIBLE FOR: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Administrative staff/caretaking, cleaning staff </w:t>
      </w:r>
    </w:p>
    <w:p w14:paraId="596CF0F7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43650721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15CF4DD7" w14:textId="77777777" w:rsidR="001A38A7" w:rsidRDefault="001A38A7" w:rsidP="001A3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PURPOSE</w:t>
      </w:r>
    </w:p>
    <w:p w14:paraId="4CE9E435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63A4897F" w14:textId="69C837D4" w:rsidR="001A38A7" w:rsidRDefault="001A38A7" w:rsidP="001A38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manage the provision of </w:t>
      </w:r>
      <w:r w:rsidR="00F91677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>whole school</w:t>
      </w:r>
      <w:r w:rsidR="00F91677">
        <w:rPr>
          <w:rFonts w:asciiTheme="minorHAnsi" w:hAnsiTheme="minorHAnsi" w:cstheme="minorHAnsi"/>
        </w:rPr>
        <w:t xml:space="preserve"> administration</w:t>
      </w:r>
      <w:r>
        <w:rPr>
          <w:rFonts w:asciiTheme="minorHAnsi" w:hAnsiTheme="minorHAnsi" w:cstheme="minorHAnsi"/>
        </w:rPr>
        <w:t xml:space="preserve">, secretarial and financial support services; to assist in the planning, development and monitoring of other school support services </w:t>
      </w:r>
      <w:r w:rsidR="00F91677">
        <w:rPr>
          <w:rFonts w:asciiTheme="minorHAnsi" w:hAnsiTheme="minorHAnsi" w:cstheme="minorHAnsi"/>
        </w:rPr>
        <w:t xml:space="preserve">as required </w:t>
      </w:r>
      <w:r>
        <w:rPr>
          <w:rFonts w:asciiTheme="minorHAnsi" w:hAnsiTheme="minorHAnsi" w:cstheme="minorHAnsi"/>
        </w:rPr>
        <w:t>e.g. cleaning, caretaking; to manage school office staff.</w:t>
      </w:r>
    </w:p>
    <w:p w14:paraId="070BDA07" w14:textId="77777777" w:rsidR="0012014C" w:rsidRDefault="0012014C" w:rsidP="001A38A7">
      <w:pPr>
        <w:rPr>
          <w:rFonts w:asciiTheme="minorHAnsi" w:hAnsiTheme="minorHAnsi" w:cstheme="minorHAnsi"/>
        </w:rPr>
      </w:pPr>
    </w:p>
    <w:p w14:paraId="2F3E3CF0" w14:textId="61C506EB" w:rsidR="00A213CC" w:rsidRPr="0012014C" w:rsidRDefault="001A38A7" w:rsidP="0012014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RESPONSIBILITIES AND TASKS</w:t>
      </w:r>
    </w:p>
    <w:p w14:paraId="3A62C13E" w14:textId="1FEC1856" w:rsidR="00A213CC" w:rsidRPr="00A213CC" w:rsidRDefault="00A213CC" w:rsidP="00E9575A">
      <w:pPr>
        <w:widowControl w:val="0"/>
        <w:spacing w:before="40" w:after="40"/>
        <w:rPr>
          <w:rFonts w:ascii="Arial" w:hAnsi="Arial"/>
          <w:sz w:val="22"/>
          <w:szCs w:val="22"/>
        </w:rPr>
      </w:pPr>
      <w:r w:rsidRPr="00A213CC">
        <w:rPr>
          <w:rFonts w:ascii="Arial" w:hAnsi="Arial"/>
          <w:sz w:val="22"/>
          <w:szCs w:val="22"/>
        </w:rPr>
        <w:t>.</w:t>
      </w:r>
    </w:p>
    <w:p w14:paraId="799C4027" w14:textId="77777777" w:rsidR="00A213CC" w:rsidRPr="00A213CC" w:rsidRDefault="00A213CC" w:rsidP="00A213CC">
      <w:pPr>
        <w:widowControl w:val="0"/>
        <w:spacing w:before="40" w:after="40"/>
        <w:rPr>
          <w:rFonts w:ascii="Arial" w:hAnsi="Arial"/>
          <w:sz w:val="22"/>
          <w:szCs w:val="22"/>
        </w:rPr>
      </w:pPr>
      <w:r w:rsidRPr="00A213CC">
        <w:rPr>
          <w:rFonts w:ascii="Arial" w:hAnsi="Arial"/>
          <w:sz w:val="22"/>
          <w:szCs w:val="22"/>
        </w:rPr>
        <w:t>Ensure that all resources are used effectively to deliver the best outcomes for children.</w:t>
      </w:r>
    </w:p>
    <w:p w14:paraId="6402BDEB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5259A5F0" w14:textId="21E28BC9" w:rsidR="00E9575A" w:rsidRDefault="00E9575A" w:rsidP="002C7E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9575A">
        <w:rPr>
          <w:rFonts w:asciiTheme="minorHAnsi" w:hAnsiTheme="minorHAnsi" w:cstheme="minorHAnsi"/>
        </w:rPr>
        <w:t>Manage with the Headteacher</w:t>
      </w:r>
      <w:r>
        <w:rPr>
          <w:rFonts w:asciiTheme="minorHAnsi" w:hAnsiTheme="minorHAnsi" w:cstheme="minorHAnsi"/>
        </w:rPr>
        <w:t xml:space="preserve"> a variety of</w:t>
      </w:r>
      <w:r w:rsidRPr="00E9575A">
        <w:rPr>
          <w:rFonts w:asciiTheme="minorHAnsi" w:hAnsiTheme="minorHAnsi" w:cstheme="minorHAnsi"/>
        </w:rPr>
        <w:t xml:space="preserve"> school operations, including monitoring health &amp; safety, compliance, and estates</w:t>
      </w:r>
    </w:p>
    <w:p w14:paraId="3C0B3067" w14:textId="77777777" w:rsidR="00E9575A" w:rsidRDefault="00E9575A" w:rsidP="00E9575A">
      <w:pPr>
        <w:ind w:left="360"/>
        <w:rPr>
          <w:rFonts w:asciiTheme="minorHAnsi" w:hAnsiTheme="minorHAnsi" w:cstheme="minorHAnsi"/>
        </w:rPr>
      </w:pPr>
    </w:p>
    <w:p w14:paraId="6AC4A858" w14:textId="60DF242B" w:rsidR="00E9575A" w:rsidRDefault="00E9575A" w:rsidP="002C7E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9575A">
        <w:rPr>
          <w:rFonts w:asciiTheme="minorHAnsi" w:hAnsiTheme="minorHAnsi" w:cstheme="minorHAnsi"/>
        </w:rPr>
        <w:t>Support financial planning, budget management, and procurement.</w:t>
      </w:r>
    </w:p>
    <w:p w14:paraId="194596A1" w14:textId="77777777" w:rsidR="00953F2B" w:rsidRDefault="00953F2B" w:rsidP="00953F2B">
      <w:pPr>
        <w:pStyle w:val="ListParagraph"/>
        <w:rPr>
          <w:rFonts w:asciiTheme="minorHAnsi" w:hAnsiTheme="minorHAnsi" w:cstheme="minorHAnsi"/>
        </w:rPr>
      </w:pPr>
    </w:p>
    <w:p w14:paraId="6E644F5D" w14:textId="676A3A81" w:rsidR="00953F2B" w:rsidRPr="00953F2B" w:rsidRDefault="00953F2B" w:rsidP="00953F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53F2B">
        <w:rPr>
          <w:rFonts w:asciiTheme="minorHAnsi" w:hAnsiTheme="minorHAnsi" w:cstheme="minorHAnsi"/>
        </w:rPr>
        <w:t>Responsibility for the accurate handling and security of cash, cheques or financial resources and/or have responsibility for ordering stocks and supplies for the whole school.</w:t>
      </w:r>
    </w:p>
    <w:p w14:paraId="189E5DA8" w14:textId="77777777" w:rsidR="00E9575A" w:rsidRDefault="00E9575A" w:rsidP="00E9575A">
      <w:pPr>
        <w:ind w:left="360"/>
        <w:rPr>
          <w:rFonts w:asciiTheme="minorHAnsi" w:hAnsiTheme="minorHAnsi" w:cstheme="minorHAnsi"/>
        </w:rPr>
      </w:pPr>
    </w:p>
    <w:p w14:paraId="632B4E13" w14:textId="79C5658C" w:rsidR="00E9575A" w:rsidRDefault="00E9575A" w:rsidP="002C7E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9575A">
        <w:rPr>
          <w:rFonts w:asciiTheme="minorHAnsi" w:hAnsiTheme="minorHAnsi" w:cstheme="minorHAnsi"/>
        </w:rPr>
        <w:t>Oversee HR administration, recruitment, and staff development</w:t>
      </w:r>
      <w:r w:rsidR="00D12FB1">
        <w:rPr>
          <w:rFonts w:asciiTheme="minorHAnsi" w:hAnsiTheme="minorHAnsi" w:cstheme="minorHAnsi"/>
        </w:rPr>
        <w:t xml:space="preserve"> </w:t>
      </w:r>
    </w:p>
    <w:p w14:paraId="61837F18" w14:textId="77777777" w:rsidR="00F53AFE" w:rsidRDefault="00F53AFE" w:rsidP="00F53AFE">
      <w:pPr>
        <w:pStyle w:val="ListParagraph"/>
        <w:rPr>
          <w:rFonts w:asciiTheme="minorHAnsi" w:hAnsiTheme="minorHAnsi" w:cstheme="minorHAnsi"/>
        </w:rPr>
      </w:pPr>
    </w:p>
    <w:p w14:paraId="50BDE36F" w14:textId="7887E234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Take a lead role in planning, development, design, organisation and monitoring of support systems/procedures/policies</w:t>
      </w:r>
      <w:r w:rsidR="00D12FB1">
        <w:rPr>
          <w:rFonts w:asciiTheme="minorHAnsi" w:hAnsiTheme="minorHAnsi" w:cstheme="minorHAnsi"/>
        </w:rPr>
        <w:t xml:space="preserve"> and manage service contracts</w:t>
      </w:r>
    </w:p>
    <w:p w14:paraId="1FCB048D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4A7A45ED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Liaise between Headteachers/teaching staff and support staff</w:t>
      </w:r>
    </w:p>
    <w:p w14:paraId="4FD9717C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63E37A76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lastRenderedPageBreak/>
        <w:t>Support recruitment/induction/appraisal/training/mentoring for staff managed</w:t>
      </w:r>
    </w:p>
    <w:p w14:paraId="28DDE798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640A8D2E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Take lead role in the development and maintenance of record/information systems</w:t>
      </w:r>
    </w:p>
    <w:p w14:paraId="03D70B2F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6BD4CC02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Provide detailed analysis and evaluation of data/ and produce detailed reports/information as required</w:t>
      </w:r>
    </w:p>
    <w:p w14:paraId="5DA362EF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60174E8D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Produce, and respond to, complex correspondence</w:t>
      </w:r>
    </w:p>
    <w:p w14:paraId="792D6E5B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5EEF91EB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 xml:space="preserve">Provide organisational and complex advisory personal support to other staff </w:t>
      </w:r>
    </w:p>
    <w:p w14:paraId="27BDBDC3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3525B011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Manage complex administrative procedures</w:t>
      </w:r>
    </w:p>
    <w:p w14:paraId="01E047EF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14344171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 xml:space="preserve">Manage the training schedule and set training for all annual compliance courses as required </w:t>
      </w:r>
      <w:proofErr w:type="spellStart"/>
      <w:r w:rsidRPr="00F53AFE">
        <w:rPr>
          <w:rFonts w:asciiTheme="minorHAnsi" w:hAnsiTheme="minorHAnsi" w:cstheme="minorHAnsi"/>
        </w:rPr>
        <w:t>e.g</w:t>
      </w:r>
      <w:proofErr w:type="spellEnd"/>
      <w:r w:rsidRPr="00F53AFE">
        <w:rPr>
          <w:rFonts w:asciiTheme="minorHAnsi" w:hAnsiTheme="minorHAnsi" w:cstheme="minorHAnsi"/>
        </w:rPr>
        <w:t xml:space="preserve"> safeguarding, fire safety, asbestos management </w:t>
      </w:r>
    </w:p>
    <w:p w14:paraId="33BF4693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4C033A90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Manage facilities including premises, lettings and associated income, building and projects etc.</w:t>
      </w:r>
    </w:p>
    <w:p w14:paraId="32EA72E4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674660BA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Be responsible for completion and submission of complex forms, returns etc., including those to outside agencies, e.g. DfE</w:t>
      </w:r>
    </w:p>
    <w:p w14:paraId="11F9BFDA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3541C079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 xml:space="preserve">Manage computerised management information systems, e.g. ARBOR E5 or similar finance system </w:t>
      </w:r>
    </w:p>
    <w:p w14:paraId="3681B73A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295EFAAC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Be responsible for the selection and management of resources, including management of the budget and regular audit of resources</w:t>
      </w:r>
    </w:p>
    <w:p w14:paraId="3BC360B7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 xml:space="preserve">Manage the website </w:t>
      </w:r>
    </w:p>
    <w:p w14:paraId="51622A37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3DFA62BD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Take a lead role in the recruitment of support staff and in managing associated employment procedures</w:t>
      </w:r>
    </w:p>
    <w:p w14:paraId="49AAAF92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341E55BF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 xml:space="preserve">Maintain policies and procedures </w:t>
      </w:r>
    </w:p>
    <w:p w14:paraId="0ACC54D6" w14:textId="77777777" w:rsidR="00F53AFE" w:rsidRPr="00F53AFE" w:rsidRDefault="00F53AFE" w:rsidP="0012014C">
      <w:pPr>
        <w:ind w:left="360"/>
        <w:rPr>
          <w:rFonts w:asciiTheme="minorHAnsi" w:hAnsiTheme="minorHAnsi" w:cstheme="minorHAnsi"/>
        </w:rPr>
      </w:pPr>
    </w:p>
    <w:p w14:paraId="5BDF3E0D" w14:textId="77777777" w:rsidR="00F53AFE" w:rsidRPr="00F53AFE" w:rsidRDefault="00F53AFE" w:rsidP="00F53AF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53AFE">
        <w:rPr>
          <w:rFonts w:asciiTheme="minorHAnsi" w:hAnsiTheme="minorHAnsi" w:cstheme="minorHAnsi"/>
        </w:rPr>
        <w:t>Ensure procurement is effective and sponsorship/funding opportunities explored</w:t>
      </w:r>
    </w:p>
    <w:p w14:paraId="44A4F11C" w14:textId="77777777" w:rsidR="00E9575A" w:rsidRPr="0012014C" w:rsidRDefault="00E9575A" w:rsidP="0012014C">
      <w:pPr>
        <w:ind w:left="360"/>
        <w:rPr>
          <w:rFonts w:asciiTheme="minorHAnsi" w:hAnsiTheme="minorHAnsi" w:cstheme="minorHAnsi"/>
        </w:rPr>
      </w:pPr>
    </w:p>
    <w:p w14:paraId="4E155AF6" w14:textId="06C2A3BB" w:rsidR="00E9575A" w:rsidRPr="002C7E59" w:rsidRDefault="00E9575A" w:rsidP="00E9575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9575A">
        <w:rPr>
          <w:rFonts w:asciiTheme="minorHAnsi" w:hAnsiTheme="minorHAnsi" w:cstheme="minorHAnsi"/>
        </w:rPr>
        <w:t>Work closely with the Headteacher and SLT to support strategic planning.</w:t>
      </w:r>
    </w:p>
    <w:p w14:paraId="2E69E826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2FFBD717" w14:textId="3BA866FE" w:rsidR="001A38A7" w:rsidRDefault="001E2A7F" w:rsidP="001A38A7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A38A7">
        <w:rPr>
          <w:rFonts w:asciiTheme="minorHAnsi" w:hAnsiTheme="minorHAnsi" w:cstheme="minorHAnsi"/>
        </w:rPr>
        <w:t xml:space="preserve">irect supervision of </w:t>
      </w:r>
      <w:r w:rsidR="00830F41">
        <w:rPr>
          <w:rFonts w:asciiTheme="minorHAnsi" w:hAnsiTheme="minorHAnsi" w:cstheme="minorHAnsi"/>
        </w:rPr>
        <w:t xml:space="preserve">some </w:t>
      </w:r>
      <w:r w:rsidR="001A38A7">
        <w:rPr>
          <w:rFonts w:asciiTheme="minorHAnsi" w:hAnsiTheme="minorHAnsi" w:cstheme="minorHAnsi"/>
        </w:rPr>
        <w:t xml:space="preserve">school staff; e.g. </w:t>
      </w:r>
      <w:r w:rsidR="00001C77">
        <w:rPr>
          <w:rFonts w:asciiTheme="minorHAnsi" w:hAnsiTheme="minorHAnsi" w:cstheme="minorHAnsi"/>
        </w:rPr>
        <w:t>caretaker</w:t>
      </w:r>
      <w:r w:rsidR="001A38A7">
        <w:rPr>
          <w:rFonts w:asciiTheme="minorHAnsi" w:hAnsiTheme="minorHAnsi" w:cstheme="minorHAnsi"/>
        </w:rPr>
        <w:t>, children’s superintendents.</w:t>
      </w:r>
    </w:p>
    <w:p w14:paraId="6B776CA9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1050125F" w14:textId="2D90D53D" w:rsidR="00F91677" w:rsidRPr="00953F2B" w:rsidRDefault="001E2A7F" w:rsidP="00953F2B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</w:t>
      </w:r>
      <w:r w:rsidR="001A38A7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staff/</w:t>
      </w:r>
      <w:r w:rsidR="00DC36E4">
        <w:rPr>
          <w:rFonts w:asciiTheme="minorHAnsi" w:hAnsiTheme="minorHAnsi" w:cstheme="minorHAnsi"/>
        </w:rPr>
        <w:t xml:space="preserve">parent/carer community to be </w:t>
      </w:r>
      <w:r w:rsidR="00953F2B">
        <w:rPr>
          <w:rFonts w:asciiTheme="minorHAnsi" w:hAnsiTheme="minorHAnsi" w:cstheme="minorHAnsi"/>
        </w:rPr>
        <w:t xml:space="preserve">effective supporting all school processes </w:t>
      </w:r>
    </w:p>
    <w:p w14:paraId="6ADD7E42" w14:textId="77777777" w:rsidR="00F91677" w:rsidRDefault="00F91677" w:rsidP="00F91677">
      <w:pPr>
        <w:pStyle w:val="ListParagraph"/>
        <w:rPr>
          <w:rFonts w:asciiTheme="minorHAnsi" w:hAnsiTheme="minorHAnsi" w:cstheme="minorHAnsi"/>
        </w:rPr>
      </w:pPr>
    </w:p>
    <w:p w14:paraId="081463B9" w14:textId="47D69A5A" w:rsidR="001A38A7" w:rsidRDefault="001A38A7" w:rsidP="001A38A7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is subject to deadlines involving changing problems, circumstances or demand</w:t>
      </w:r>
      <w:r w:rsidR="00807BFF">
        <w:rPr>
          <w:rFonts w:asciiTheme="minorHAnsi" w:hAnsiTheme="minorHAnsi" w:cstheme="minorHAnsi"/>
        </w:rPr>
        <w:t>.</w:t>
      </w:r>
    </w:p>
    <w:p w14:paraId="4C048981" w14:textId="77777777" w:rsidR="00807BFF" w:rsidRDefault="00807BFF" w:rsidP="00807BFF">
      <w:pPr>
        <w:pStyle w:val="ListParagraph"/>
        <w:rPr>
          <w:rFonts w:asciiTheme="minorHAnsi" w:hAnsiTheme="minorHAnsi" w:cstheme="minorHAnsi"/>
        </w:rPr>
      </w:pPr>
    </w:p>
    <w:p w14:paraId="43B21BFE" w14:textId="77777777" w:rsidR="00807BFF" w:rsidRPr="00807BFF" w:rsidRDefault="00807BFF" w:rsidP="00807BF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07BFF">
        <w:rPr>
          <w:rFonts w:asciiTheme="minorHAnsi" w:hAnsiTheme="minorHAnsi" w:cstheme="minorHAnsi"/>
        </w:rPr>
        <w:lastRenderedPageBreak/>
        <w:t xml:space="preserve">Be a key holder </w:t>
      </w:r>
    </w:p>
    <w:p w14:paraId="1A0EFCCA" w14:textId="77777777" w:rsidR="00807BFF" w:rsidRDefault="00807BFF" w:rsidP="00807BFF">
      <w:pPr>
        <w:rPr>
          <w:rFonts w:asciiTheme="minorHAnsi" w:hAnsiTheme="minorHAnsi" w:cstheme="minorHAnsi"/>
        </w:rPr>
      </w:pPr>
    </w:p>
    <w:p w14:paraId="672A61E0" w14:textId="161CEA25" w:rsidR="00F91677" w:rsidRDefault="00953F2B" w:rsidP="00F916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above list is not exhaustive </w:t>
      </w:r>
    </w:p>
    <w:p w14:paraId="0A71983B" w14:textId="77777777" w:rsidR="00F91677" w:rsidRDefault="00F91677" w:rsidP="00F91677">
      <w:pPr>
        <w:rPr>
          <w:rFonts w:asciiTheme="minorHAnsi" w:hAnsiTheme="minorHAnsi" w:cstheme="minorHAnsi"/>
        </w:rPr>
      </w:pPr>
    </w:p>
    <w:p w14:paraId="11425B98" w14:textId="32924CA2" w:rsidR="001A38A7" w:rsidRDefault="001A38A7" w:rsidP="001A3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QUALIFICATIONS, KNOWLEDGE &amp; SKILLS REQUIRED</w:t>
      </w:r>
    </w:p>
    <w:p w14:paraId="39C09037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2B695816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NVQ Level 3 or equivalent qualification or experience in relevant discipline</w:t>
      </w:r>
    </w:p>
    <w:p w14:paraId="03651020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Excellent numeracy/literacy skills</w:t>
      </w:r>
    </w:p>
    <w:p w14:paraId="57283DB7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ability to support staff/pupils/respond to parents through fluent and accurately spoken English</w:t>
      </w:r>
    </w:p>
    <w:p w14:paraId="3DD4881F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Effective use of specialist ICT packages</w:t>
      </w:r>
    </w:p>
    <w:p w14:paraId="39689999" w14:textId="4F8F1838" w:rsidR="00375944" w:rsidRDefault="00375944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Strong ICT skills </w:t>
      </w:r>
    </w:p>
    <w:p w14:paraId="1D76E3A8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of specialist equipment/resources</w:t>
      </w:r>
    </w:p>
    <w:p w14:paraId="75086810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working knowledge of relevant polices/codes of practice/legislation</w:t>
      </w:r>
    </w:p>
    <w:p w14:paraId="5E8D2B51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organise, lead and motivate other staff</w:t>
      </w:r>
    </w:p>
    <w:p w14:paraId="68C3A5DA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plan and develop systems</w:t>
      </w:r>
    </w:p>
    <w:p w14:paraId="34BE9DD3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relate well to children and adults</w:t>
      </w:r>
    </w:p>
    <w:p w14:paraId="0FB96446" w14:textId="77777777" w:rsidR="001A38A7" w:rsidRDefault="001A38A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constructively as part of a team, understanding school roles and responsibilities and own position within these</w:t>
      </w:r>
    </w:p>
    <w:p w14:paraId="1C3D9DF3" w14:textId="226A3979" w:rsidR="00F91677" w:rsidRDefault="00F91677" w:rsidP="001A38A7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work under pressure and to tight deadlines</w:t>
      </w:r>
    </w:p>
    <w:p w14:paraId="564882E2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36D1ED72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2E8F03FC" w14:textId="77777777" w:rsidR="001A38A7" w:rsidRDefault="001A38A7" w:rsidP="001A38A7">
      <w:pPr>
        <w:rPr>
          <w:rFonts w:asciiTheme="minorHAnsi" w:hAnsiTheme="minorHAnsi" w:cstheme="minorHAnsi"/>
          <w:b/>
          <w:bCs/>
        </w:rPr>
      </w:pPr>
      <w:bookmarkStart w:id="1" w:name="_Toc366144609"/>
      <w:r>
        <w:rPr>
          <w:rFonts w:asciiTheme="minorHAnsi" w:hAnsiTheme="minorHAnsi" w:cstheme="minorHAnsi"/>
          <w:b/>
          <w:bCs/>
        </w:rPr>
        <w:t>PRINCIPAL CONTACTS</w:t>
      </w:r>
      <w:bookmarkEnd w:id="1"/>
    </w:p>
    <w:p w14:paraId="3F989EA8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1CA5DDDE" w14:textId="58D96FC3" w:rsidR="001A38A7" w:rsidRPr="00F53AFE" w:rsidRDefault="001A38A7" w:rsidP="001A38A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Pupils, parents, school staff, Headteacher, Governors, Local Authority, suppliers, contractors.</w:t>
      </w:r>
    </w:p>
    <w:p w14:paraId="223D48FF" w14:textId="77777777" w:rsidR="001A38A7" w:rsidRDefault="001A38A7" w:rsidP="001A38A7">
      <w:pPr>
        <w:rPr>
          <w:rFonts w:asciiTheme="minorHAnsi" w:hAnsiTheme="minorHAnsi" w:cstheme="minorHAnsi"/>
          <w:bCs/>
        </w:rPr>
      </w:pPr>
    </w:p>
    <w:p w14:paraId="64EAA4B0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7D1F7FC9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64F35B3F" w14:textId="77777777" w:rsidR="003F087D" w:rsidRPr="003F087D" w:rsidRDefault="003F087D" w:rsidP="003F087D">
      <w:pPr>
        <w:ind w:left="720"/>
        <w:rPr>
          <w:rFonts w:asciiTheme="minorHAnsi" w:hAnsiTheme="minorHAnsi" w:cstheme="minorHAnsi"/>
        </w:rPr>
      </w:pPr>
    </w:p>
    <w:p w14:paraId="771A3C2A" w14:textId="77777777" w:rsidR="003F087D" w:rsidRDefault="003F087D" w:rsidP="003F087D">
      <w:pPr>
        <w:ind w:left="360"/>
        <w:rPr>
          <w:rFonts w:asciiTheme="minorHAnsi" w:hAnsiTheme="minorHAnsi" w:cstheme="minorHAnsi"/>
        </w:rPr>
      </w:pPr>
    </w:p>
    <w:p w14:paraId="52A878DF" w14:textId="77777777" w:rsidR="001A38A7" w:rsidRDefault="001A38A7" w:rsidP="001A38A7">
      <w:pPr>
        <w:rPr>
          <w:rFonts w:asciiTheme="minorHAnsi" w:hAnsiTheme="minorHAnsi" w:cstheme="minorHAnsi"/>
        </w:rPr>
      </w:pPr>
    </w:p>
    <w:p w14:paraId="6A4F97F8" w14:textId="5BFD2C02" w:rsidR="00461E55" w:rsidRPr="00461E55" w:rsidRDefault="001A38A7" w:rsidP="00461E55">
      <w:pPr>
        <w:pStyle w:val="Heading2"/>
        <w:spacing w:after="0"/>
        <w:ind w:right="2911"/>
        <w:jc w:val="right"/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</w:pPr>
      <w:r>
        <w:rPr>
          <w:i/>
          <w:iCs/>
        </w:rPr>
        <w:br w:type="page"/>
      </w:r>
      <w:r w:rsidR="00461E55" w:rsidRPr="00461E55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  <w:lastRenderedPageBreak/>
        <w:t xml:space="preserve">Person Specification </w:t>
      </w:r>
      <w:r w:rsidR="00C703BD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  <w:t>–</w:t>
      </w:r>
      <w:r w:rsidR="00461E55" w:rsidRPr="00461E55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  <w:t xml:space="preserve"> S</w:t>
      </w:r>
      <w:r w:rsidR="00C703BD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  <w:t xml:space="preserve">chool administrator </w:t>
      </w:r>
      <w:r w:rsidR="00461E55" w:rsidRPr="00461E55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en-GB"/>
          <w14:ligatures w14:val="standardContextual"/>
        </w:rPr>
        <w:t xml:space="preserve"> </w:t>
      </w:r>
    </w:p>
    <w:tbl>
      <w:tblPr>
        <w:tblStyle w:val="TableGrid"/>
        <w:tblW w:w="9620" w:type="dxa"/>
        <w:jc w:val="center"/>
        <w:tblInd w:w="0" w:type="dxa"/>
        <w:tblCellMar>
          <w:right w:w="65" w:type="dxa"/>
        </w:tblCellMar>
        <w:tblLook w:val="04A0" w:firstRow="1" w:lastRow="0" w:firstColumn="1" w:lastColumn="0" w:noHBand="0" w:noVBand="1"/>
      </w:tblPr>
      <w:tblGrid>
        <w:gridCol w:w="2020"/>
        <w:gridCol w:w="520"/>
        <w:gridCol w:w="3980"/>
        <w:gridCol w:w="519"/>
        <w:gridCol w:w="2581"/>
      </w:tblGrid>
      <w:tr w:rsidR="00461E55" w:rsidRPr="00461E55" w14:paraId="1E5CC030" w14:textId="77777777" w:rsidTr="00461E55">
        <w:trPr>
          <w:trHeight w:val="580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0A85EADA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14:ligatures w14:val="standardContextual"/>
              </w:rPr>
              <w:t xml:space="preserve"> </w:t>
            </w:r>
          </w:p>
          <w:p w14:paraId="4E8F53EF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6B93CE24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0581E83" w14:textId="77777777" w:rsidR="00461E55" w:rsidRPr="00461E55" w:rsidRDefault="00461E55" w:rsidP="00461E55">
            <w:pPr>
              <w:spacing w:line="256" w:lineRule="auto"/>
              <w:ind w:left="1287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>Essential</w:t>
            </w:r>
            <w:r w:rsidRPr="00461E55">
              <w:rPr>
                <w:rFonts w:ascii="Times New Roman" w:hAnsi="Times New Roman"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6F973C90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7FB4A44" w14:textId="77777777" w:rsidR="00461E55" w:rsidRPr="00461E55" w:rsidRDefault="00461E55" w:rsidP="00461E55">
            <w:pPr>
              <w:spacing w:line="256" w:lineRule="auto"/>
              <w:ind w:left="561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>Desirable</w:t>
            </w:r>
            <w:r w:rsidRPr="00461E55">
              <w:rPr>
                <w:rFonts w:ascii="Times New Roman" w:hAnsi="Times New Roman"/>
                <w:color w:val="000000"/>
                <w:kern w:val="2"/>
                <w14:ligatures w14:val="standardContextual"/>
              </w:rPr>
              <w:t xml:space="preserve"> </w:t>
            </w:r>
          </w:p>
        </w:tc>
      </w:tr>
      <w:tr w:rsidR="00461E55" w:rsidRPr="00461E55" w14:paraId="2CDC13F0" w14:textId="77777777" w:rsidTr="00461E55">
        <w:trPr>
          <w:trHeight w:val="1360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745AEBA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Qualifications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Evidence of: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4D05BC" w14:textId="59B3B3A2" w:rsidR="00461E55" w:rsidRPr="00461E55" w:rsidRDefault="00461E55" w:rsidP="00461E55">
            <w:pPr>
              <w:spacing w:after="255"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60E1FA47" w14:textId="5DFF3913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Arial" w:eastAsia="Arial" w:hAnsi="Arial" w:cs="Arial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4B4EBB" w14:textId="77777777" w:rsidR="00461E55" w:rsidRPr="00461E55" w:rsidRDefault="00461E55" w:rsidP="00461E55">
            <w:pP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GCSE Maths and English at Grade 4/ C and above </w:t>
            </w:r>
          </w:p>
          <w:p w14:paraId="5C184D13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Relevant Level 2 qualifications in </w:t>
            </w:r>
          </w:p>
          <w:p w14:paraId="2B51B662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Administration or Finance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CE9754" w14:textId="77777777" w:rsidR="00461E55" w:rsidRPr="00461E55" w:rsidRDefault="00461E55" w:rsidP="00461E55">
            <w:pPr>
              <w:spacing w:after="255" w:line="256" w:lineRule="auto"/>
              <w:ind w:left="15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-</w:t>
            </w:r>
            <w:r w:rsidRPr="00461E55">
              <w:rPr>
                <w:rFonts w:ascii="Arial" w:eastAsia="Arial" w:hAnsi="Arial" w:cs="Arial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28906788" w14:textId="77777777" w:rsidR="00461E55" w:rsidRPr="00461E55" w:rsidRDefault="00461E55" w:rsidP="00461E55">
            <w:pPr>
              <w:spacing w:line="256" w:lineRule="auto"/>
              <w:ind w:left="15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-</w:t>
            </w:r>
            <w:r w:rsidRPr="00461E55">
              <w:rPr>
                <w:rFonts w:ascii="Arial" w:eastAsia="Arial" w:hAnsi="Arial" w:cs="Arial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E0832E" w14:textId="77777777" w:rsidR="00461E55" w:rsidRPr="00461E55" w:rsidRDefault="00461E55" w:rsidP="00461E55">
            <w:pPr>
              <w:ind w:right="58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Current First Aid </w:t>
            </w:r>
            <w:proofErr w:type="gramStart"/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qualification</w:t>
            </w:r>
            <w:proofErr w:type="gramEnd"/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Relevant Level 3 </w:t>
            </w:r>
          </w:p>
          <w:p w14:paraId="2E154D16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Qualifications in </w:t>
            </w:r>
          </w:p>
          <w:p w14:paraId="023B0283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Administration or Finance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</w:tr>
      <w:tr w:rsidR="00461E55" w:rsidRPr="00461E55" w14:paraId="6BFC5802" w14:textId="77777777" w:rsidTr="00461E55">
        <w:trPr>
          <w:trHeight w:val="2420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1F5A872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Experience </w:t>
            </w:r>
          </w:p>
          <w:p w14:paraId="184BE81F" w14:textId="77777777" w:rsidR="00461E55" w:rsidRPr="00461E55" w:rsidRDefault="00461E55" w:rsidP="00461E55">
            <w:pPr>
              <w:spacing w:after="19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Demonstrate experience of: </w:t>
            </w:r>
          </w:p>
          <w:p w14:paraId="3314A469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F41DFF" w14:textId="233D64F9" w:rsidR="00461E55" w:rsidRPr="00461E55" w:rsidRDefault="00461E55" w:rsidP="00461E55">
            <w:pPr>
              <w:spacing w:after="202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652F8EE9" w14:textId="3BE018E3" w:rsidR="00461E55" w:rsidRPr="00461E55" w:rsidRDefault="00461E55" w:rsidP="00461E55">
            <w:pPr>
              <w:spacing w:after="443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6C8A613A" w14:textId="4862D0A7" w:rsidR="00461E55" w:rsidRPr="00461E55" w:rsidRDefault="00461E55" w:rsidP="00461E55">
            <w:pPr>
              <w:spacing w:after="443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13C0CD15" w14:textId="1064BB9C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9A1246" w14:textId="75B8D3CB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Secure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knowledge of Word, Excel and</w:t>
            </w: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Microsoft 365</w:t>
            </w:r>
          </w:p>
          <w:p w14:paraId="69BBC924" w14:textId="1719AA45" w:rsidR="00461E55" w:rsidRPr="00461E55" w:rsidRDefault="00461E55" w:rsidP="00461E55">
            <w:pPr>
              <w:spacing w:line="216" w:lineRule="auto"/>
              <w:ind w:right="2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Good problem-solving skills</w:t>
            </w: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with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an unwavering commitment to customer satisfaction and a can-do attitude </w:t>
            </w:r>
          </w:p>
          <w:p w14:paraId="64204F61" w14:textId="13CD202B" w:rsidR="00461E55" w:rsidRPr="00461E55" w:rsidRDefault="00461E55" w:rsidP="00461E55">
            <w:pPr>
              <w:spacing w:line="21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Previous relevant experience</w:t>
            </w: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in a front-facing office environment </w:t>
            </w:r>
          </w:p>
          <w:p w14:paraId="4DA8E0F0" w14:textId="77777777" w:rsid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Ability to multitask under pressure and work to deadlines </w:t>
            </w:r>
          </w:p>
          <w:p w14:paraId="46922C42" w14:textId="2D04C306" w:rsidR="00807BFF" w:rsidRPr="00461E55" w:rsidRDefault="00807BFF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Financial planning and management of budget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B8A8A8" w14:textId="77777777" w:rsidR="00461E55" w:rsidRPr="00461E55" w:rsidRDefault="00461E55" w:rsidP="00461E55">
            <w:pPr>
              <w:spacing w:after="706" w:line="256" w:lineRule="auto"/>
              <w:ind w:left="15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-</w:t>
            </w:r>
            <w:r w:rsidRPr="00461E55">
              <w:rPr>
                <w:rFonts w:ascii="Arial" w:eastAsia="Arial" w:hAnsi="Arial" w:cs="Arial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772B1636" w14:textId="77777777" w:rsidR="00461E55" w:rsidRPr="00461E55" w:rsidRDefault="00461E55" w:rsidP="00461E55">
            <w:pPr>
              <w:spacing w:line="256" w:lineRule="auto"/>
              <w:ind w:left="15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-</w:t>
            </w:r>
            <w:r w:rsidRPr="00461E55">
              <w:rPr>
                <w:rFonts w:ascii="Arial" w:eastAsia="Arial" w:hAnsi="Arial" w:cs="Arial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000616" w14:textId="057ED518" w:rsidR="00461E55" w:rsidRPr="00461E55" w:rsidRDefault="00461E55" w:rsidP="00461E55">
            <w:pPr>
              <w:spacing w:after="1" w:line="21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Experience of School MIS (e.g. Arbor) and payment systems (e.g. </w:t>
            </w:r>
          </w:p>
          <w:p w14:paraId="5AF64631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ParentPay)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207C8507" w14:textId="77777777" w:rsidR="00461E55" w:rsidRDefault="00461E55" w:rsidP="00461E55">
            <w:pPr>
              <w:spacing w:line="256" w:lineRule="auto"/>
              <w:ind w:right="11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Experience of using social media to communicate with parents and carers </w:t>
            </w:r>
          </w:p>
          <w:p w14:paraId="458C5025" w14:textId="77777777" w:rsidR="008E05D8" w:rsidRDefault="008E05D8" w:rsidP="00461E55">
            <w:pPr>
              <w:spacing w:line="256" w:lineRule="auto"/>
              <w:ind w:right="11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Production of a weekly newsletter </w:t>
            </w:r>
          </w:p>
          <w:p w14:paraId="34EFBB97" w14:textId="1ACA702A" w:rsidR="008E05D8" w:rsidRPr="00461E55" w:rsidRDefault="008E05D8" w:rsidP="00461E55">
            <w:pPr>
              <w:spacing w:line="256" w:lineRule="auto"/>
              <w:ind w:right="11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Website management </w:t>
            </w:r>
          </w:p>
        </w:tc>
      </w:tr>
      <w:tr w:rsidR="00461E55" w:rsidRPr="00461E55" w14:paraId="4C9258FD" w14:textId="77777777" w:rsidTr="00461E55">
        <w:trPr>
          <w:trHeight w:val="2160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31B1070D" w14:textId="77777777" w:rsidR="00461E55" w:rsidRDefault="00461E55" w:rsidP="00461E55">
            <w:pPr>
              <w:spacing w:line="256" w:lineRule="auto"/>
              <w:ind w:left="109" w:right="265"/>
              <w:jc w:val="both"/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Knowledge and understanding  </w:t>
            </w:r>
          </w:p>
          <w:p w14:paraId="638DEA6A" w14:textId="3DE4AD98" w:rsidR="00D33D4F" w:rsidRDefault="00D33D4F" w:rsidP="00461E55">
            <w:pPr>
              <w:spacing w:line="256" w:lineRule="auto"/>
              <w:ind w:left="109" w:right="265"/>
              <w:jc w:val="both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D33D4F">
              <w:rPr>
                <w:rFonts w:eastAsia="Calibri" w:cs="Calibri"/>
                <w:bCs/>
                <w:color w:val="000000"/>
                <w:kern w:val="2"/>
                <w14:ligatures w14:val="standardContextual"/>
              </w:rPr>
              <w:t>Requirements</w:t>
            </w:r>
          </w:p>
          <w:p w14:paraId="4AC941DB" w14:textId="2D69BB67" w:rsidR="00D33D4F" w:rsidRPr="00461E55" w:rsidRDefault="00D33D4F" w:rsidP="00461E55">
            <w:pPr>
              <w:spacing w:line="256" w:lineRule="auto"/>
              <w:ind w:left="109" w:right="265"/>
              <w:jc w:val="both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F05596" w14:textId="7B95474C" w:rsidR="00461E55" w:rsidRPr="00461E55" w:rsidRDefault="00461E55" w:rsidP="00461E55">
            <w:pPr>
              <w:spacing w:after="263" w:line="256" w:lineRule="auto"/>
              <w:ind w:right="93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10102BF8" w14:textId="21CB07EA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737FB7" w14:textId="7CAC2283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Ability to remain confidential and follow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GDPR </w:t>
            </w:r>
          </w:p>
          <w:p w14:paraId="04F77948" w14:textId="77777777" w:rsidR="00461E55" w:rsidRPr="00461E55" w:rsidRDefault="00461E55" w:rsidP="00461E55">
            <w:pP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Understand basic health and safety requirements </w:t>
            </w:r>
          </w:p>
          <w:p w14:paraId="24F484EB" w14:textId="53D5C193" w:rsidR="00461E55" w:rsidRPr="00461E55" w:rsidRDefault="00D33D4F" w:rsidP="00461E55">
            <w:pP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Understand</w:t>
            </w:r>
            <w:r w:rsidR="00461E55"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child protection and safeguarding </w:t>
            </w:r>
            <w:r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aspects</w:t>
            </w:r>
          </w:p>
          <w:p w14:paraId="539BE2F8" w14:textId="77777777" w:rsidR="00461E55" w:rsidRPr="00461E55" w:rsidRDefault="00461E55" w:rsidP="00461E55">
            <w:pPr>
              <w:spacing w:line="256" w:lineRule="auto"/>
              <w:ind w:left="30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5F1565" w14:textId="77777777" w:rsidR="00461E55" w:rsidRPr="00461E55" w:rsidRDefault="00461E55" w:rsidP="00461E55">
            <w:pPr>
              <w:spacing w:line="256" w:lineRule="auto"/>
              <w:ind w:left="9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C47A3D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06AAB373" w14:textId="77777777" w:rsidTr="00461E55">
        <w:trPr>
          <w:trHeight w:val="1121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hideMark/>
          </w:tcPr>
          <w:p w14:paraId="256CD228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Skills </w:t>
            </w:r>
          </w:p>
          <w:p w14:paraId="5AC6FFC1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Demonstrate the ability to:</w:t>
            </w:r>
            <w:r w:rsidRPr="00461E55">
              <w:rPr>
                <w:rFonts w:eastAsia="Calibri" w:cs="Calibri"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F4E63EF" w14:textId="1526C17A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1D5C92FB" w14:textId="45E0F88C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037F61C8" w14:textId="7A61ECA7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8D6EAC8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Work as part of a group and individually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77F9CC2D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Inspire trust and confidence in children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Encourage high standards of pupil behaviour at all times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51ACC2A" w14:textId="77777777" w:rsidR="00461E55" w:rsidRPr="00461E55" w:rsidRDefault="00461E55" w:rsidP="00461E55">
            <w:pPr>
              <w:spacing w:line="256" w:lineRule="auto"/>
              <w:ind w:left="9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0173DCD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1FBD82D8" w14:textId="77777777" w:rsidTr="00461E55">
        <w:trPr>
          <w:trHeight w:val="537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5DB2EB50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3FA402B" w14:textId="0F324287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27C7EE0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Liaise with colleagues and other staff in a professional manner  </w:t>
            </w: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1C1545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968ACE4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3A599743" w14:textId="77777777" w:rsidTr="00461E55">
        <w:trPr>
          <w:trHeight w:val="537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44514E0B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E2BD0F6" w14:textId="22EE0D38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1FC6CD1" w14:textId="33A0FDEB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observe the boundaries of the role and </w:t>
            </w:r>
            <w:proofErr w:type="gramStart"/>
            <w:r w:rsidR="00E65F30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R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espect</w:t>
            </w:r>
            <w:proofErr w:type="gramEnd"/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 xml:space="preserve"> confidential information </w:t>
            </w: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E78D13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1C1B8B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2385C737" w14:textId="77777777" w:rsidTr="00461E55">
        <w:trPr>
          <w:trHeight w:val="504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0CB13F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F8716F" w14:textId="7713882B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1D24AE55" w14:textId="77777777" w:rsidR="00461E55" w:rsidRPr="00461E55" w:rsidRDefault="00461E55" w:rsidP="00461E55">
            <w:pPr>
              <w:spacing w:line="256" w:lineRule="auto"/>
              <w:ind w:left="10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40A1DC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Remain calm under pressure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8E4A7E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CC87E2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7F974F56" w14:textId="77777777" w:rsidTr="00461E55">
        <w:trPr>
          <w:trHeight w:val="1131"/>
          <w:jc w:val="center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hideMark/>
          </w:tcPr>
          <w:p w14:paraId="5E384D50" w14:textId="77777777" w:rsidR="00461E55" w:rsidRPr="00461E55" w:rsidRDefault="00461E55" w:rsidP="00461E55">
            <w:pPr>
              <w:spacing w:line="256" w:lineRule="auto"/>
              <w:ind w:left="10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Personal </w:t>
            </w:r>
          </w:p>
          <w:p w14:paraId="30FAE914" w14:textId="77777777" w:rsidR="00461E55" w:rsidRPr="00461E55" w:rsidRDefault="00461E55" w:rsidP="00461E55">
            <w:pPr>
              <w:spacing w:line="256" w:lineRule="auto"/>
              <w:ind w:left="109" w:right="128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b/>
                <w:color w:val="000000"/>
                <w:kern w:val="2"/>
                <w14:ligatures w14:val="standardContextual"/>
              </w:rPr>
              <w:t xml:space="preserve">Characteristics </w:t>
            </w: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As a professional, show that you are:</w:t>
            </w:r>
            <w:r w:rsidRPr="00461E55">
              <w:rPr>
                <w:rFonts w:eastAsia="Calibri" w:cs="Calibri"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4CC7723" w14:textId="4343F22E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53034F82" w14:textId="6787DAC3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410E073E" w14:textId="78C7FE8E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  <w:p w14:paraId="5238A745" w14:textId="0811CE73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6275E26C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Enthusiastic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5F7C39B3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Calm under pressure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3BBE7A85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Empathetic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156F08C6" w14:textId="7777777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Well - organised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FB06035" w14:textId="77777777" w:rsidR="00461E55" w:rsidRPr="00461E55" w:rsidRDefault="00461E55" w:rsidP="00461E55">
            <w:pPr>
              <w:spacing w:line="256" w:lineRule="auto"/>
              <w:ind w:left="99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C67A7A6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4D5F7339" w14:textId="77777777" w:rsidTr="00461E55">
        <w:trPr>
          <w:trHeight w:val="244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6ACB93BF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EEFE9D2" w14:textId="14D730E6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8252601" w14:textId="77777777" w:rsidR="00461E55" w:rsidRDefault="00461E55" w:rsidP="00461E55">
            <w:pPr>
              <w:spacing w:line="256" w:lineRule="auto"/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</w:pPr>
            <w:r w:rsidRPr="00461E55"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  <w:t>Reliable</w:t>
            </w:r>
            <w:r w:rsidRPr="00461E55"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45B85FEC" w14:textId="77777777" w:rsidR="00E65F30" w:rsidRDefault="00E65F30" w:rsidP="00461E55">
            <w:pPr>
              <w:spacing w:line="256" w:lineRule="auto"/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14:ligatures w14:val="standardContextual"/>
              </w:rPr>
              <w:t>Trustworthy</w:t>
            </w:r>
          </w:p>
          <w:p w14:paraId="74E9D243" w14:textId="600A99A3" w:rsidR="00E65F30" w:rsidRPr="00461E55" w:rsidRDefault="00E65F30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9343E4A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4670BA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3BC17D8C" w14:textId="77777777" w:rsidTr="00461E55">
        <w:trPr>
          <w:trHeight w:val="537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61D44206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6F5C4BC" w14:textId="28119EF9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D8930FF" w14:textId="11B4D8D6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329722A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80D92B1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16E7EBC0" w14:textId="77777777" w:rsidTr="00461E55">
        <w:trPr>
          <w:trHeight w:val="269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14:paraId="08FA3768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22C5891" w14:textId="31E9E092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A4E6699" w14:textId="61EF3C51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C2F711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8D1EEB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1E55" w:rsidRPr="00461E55" w14:paraId="48FD34E3" w14:textId="77777777" w:rsidTr="00E65F30">
        <w:trPr>
          <w:trHeight w:val="240"/>
          <w:jc w:val="center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A4BD813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AAD3B01" w14:textId="15416B43" w:rsidR="00461E55" w:rsidRPr="00461E55" w:rsidRDefault="00461E55" w:rsidP="00461E55">
            <w:pPr>
              <w:spacing w:line="256" w:lineRule="auto"/>
              <w:ind w:left="160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BD50A1" w14:textId="7458FF27" w:rsidR="00461E55" w:rsidRPr="00461E55" w:rsidRDefault="00461E55" w:rsidP="00461E55">
            <w:pPr>
              <w:spacing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3CB2454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3D7D4F" w14:textId="77777777" w:rsidR="00461E55" w:rsidRPr="00461E55" w:rsidRDefault="00461E55" w:rsidP="00461E55">
            <w:pPr>
              <w:spacing w:after="160" w:line="256" w:lineRule="auto"/>
              <w:rPr>
                <w:rFonts w:eastAsia="Calibri" w:cs="Calibri"/>
                <w:color w:val="000000"/>
                <w:kern w:val="2"/>
                <w:sz w:val="22"/>
                <w14:ligatures w14:val="standardContextual"/>
              </w:rPr>
            </w:pPr>
          </w:p>
        </w:tc>
      </w:tr>
    </w:tbl>
    <w:p w14:paraId="34E2C59A" w14:textId="77777777" w:rsidR="00461E55" w:rsidRPr="00461E55" w:rsidRDefault="00461E55" w:rsidP="00461E55">
      <w:pPr>
        <w:spacing w:after="79" w:line="256" w:lineRule="auto"/>
        <w:ind w:left="570"/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</w:pPr>
      <w:r w:rsidRPr="00461E55"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  <w:lastRenderedPageBreak/>
        <w:t xml:space="preserve"> </w:t>
      </w:r>
    </w:p>
    <w:p w14:paraId="7AC37650" w14:textId="77777777" w:rsidR="00461E55" w:rsidRPr="00461E55" w:rsidRDefault="00461E55" w:rsidP="00461E55">
      <w:pPr>
        <w:spacing w:line="256" w:lineRule="auto"/>
        <w:ind w:left="570"/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</w:pPr>
      <w:r w:rsidRPr="00461E55">
        <w:rPr>
          <w:rFonts w:eastAsia="Calibri" w:cs="Calibri"/>
          <w:b/>
          <w:color w:val="000000"/>
          <w:kern w:val="2"/>
          <w:sz w:val="20"/>
          <w:lang w:eastAsia="en-GB"/>
          <w14:ligatures w14:val="standardContextual"/>
        </w:rPr>
        <w:t xml:space="preserve"> </w:t>
      </w:r>
    </w:p>
    <w:p w14:paraId="379EE54E" w14:textId="77777777" w:rsidR="00461E55" w:rsidRPr="00461E55" w:rsidRDefault="00461E55" w:rsidP="00461E55">
      <w:pPr>
        <w:spacing w:after="59" w:line="256" w:lineRule="auto"/>
        <w:ind w:left="570"/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</w:pPr>
      <w:r w:rsidRPr="00461E55">
        <w:rPr>
          <w:rFonts w:ascii="Arial" w:eastAsia="Arial" w:hAnsi="Arial" w:cs="Arial"/>
          <w:color w:val="000000"/>
          <w:kern w:val="2"/>
          <w:sz w:val="22"/>
          <w:lang w:eastAsia="en-GB"/>
          <w14:ligatures w14:val="standardContextual"/>
        </w:rPr>
        <w:t xml:space="preserve"> </w:t>
      </w:r>
    </w:p>
    <w:p w14:paraId="65CFC01E" w14:textId="77777777" w:rsidR="00461E55" w:rsidRPr="00461E55" w:rsidRDefault="00461E55" w:rsidP="00461E55">
      <w:pPr>
        <w:spacing w:after="32" w:line="256" w:lineRule="auto"/>
        <w:ind w:left="757"/>
        <w:jc w:val="center"/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</w:pPr>
      <w:r w:rsidRPr="00461E55">
        <w:rPr>
          <w:rFonts w:eastAsia="Calibri" w:cs="Calibri"/>
          <w:color w:val="000000"/>
          <w:kern w:val="2"/>
          <w:sz w:val="28"/>
          <w:lang w:eastAsia="en-GB"/>
          <w14:ligatures w14:val="standardContextual"/>
        </w:rPr>
        <w:t xml:space="preserve"> </w:t>
      </w:r>
    </w:p>
    <w:p w14:paraId="6E0A367B" w14:textId="77777777" w:rsidR="00461E55" w:rsidRPr="00461E55" w:rsidRDefault="00461E55" w:rsidP="00461E55">
      <w:pPr>
        <w:spacing w:line="256" w:lineRule="auto"/>
        <w:ind w:left="570"/>
        <w:rPr>
          <w:rFonts w:eastAsia="Calibri" w:cs="Calibri"/>
          <w:color w:val="000000"/>
          <w:kern w:val="2"/>
          <w:sz w:val="22"/>
          <w:lang w:eastAsia="en-GB"/>
          <w14:ligatures w14:val="standardContextual"/>
        </w:rPr>
      </w:pPr>
      <w:r w:rsidRPr="00461E55">
        <w:rPr>
          <w:rFonts w:ascii="Arial" w:eastAsia="Arial" w:hAnsi="Arial" w:cs="Arial"/>
          <w:color w:val="000000"/>
          <w:kern w:val="2"/>
          <w:sz w:val="22"/>
          <w:lang w:eastAsia="en-GB"/>
          <w14:ligatures w14:val="standardContextual"/>
        </w:rPr>
        <w:t xml:space="preserve"> </w:t>
      </w:r>
    </w:p>
    <w:sectPr w:rsidR="00461E55" w:rsidRPr="00461E55" w:rsidSect="001A38A7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325" w14:textId="77777777" w:rsidR="004524C4" w:rsidRDefault="004524C4" w:rsidP="001A38A7">
      <w:r>
        <w:separator/>
      </w:r>
    </w:p>
  </w:endnote>
  <w:endnote w:type="continuationSeparator" w:id="0">
    <w:p w14:paraId="3CE875FF" w14:textId="77777777" w:rsidR="004524C4" w:rsidRDefault="004524C4" w:rsidP="001A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7E8C" w14:textId="77777777" w:rsidR="004524C4" w:rsidRDefault="004524C4" w:rsidP="001A38A7">
      <w:r>
        <w:separator/>
      </w:r>
    </w:p>
  </w:footnote>
  <w:footnote w:type="continuationSeparator" w:id="0">
    <w:p w14:paraId="5663E351" w14:textId="77777777" w:rsidR="004524C4" w:rsidRDefault="004524C4" w:rsidP="001A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916E" w14:textId="6265ED15" w:rsidR="00F91677" w:rsidRDefault="00F91677">
    <w:pPr>
      <w:pStyle w:val="Header"/>
    </w:pPr>
  </w:p>
  <w:p w14:paraId="6DD0ABF7" w14:textId="77777777" w:rsidR="001A38A7" w:rsidRDefault="001A3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742"/>
    <w:multiLevelType w:val="hybridMultilevel"/>
    <w:tmpl w:val="9686F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042A"/>
    <w:multiLevelType w:val="hybridMultilevel"/>
    <w:tmpl w:val="F2E6E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3834"/>
    <w:multiLevelType w:val="hybridMultilevel"/>
    <w:tmpl w:val="62E0BB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945E3D"/>
    <w:multiLevelType w:val="hybridMultilevel"/>
    <w:tmpl w:val="05980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60FB2"/>
    <w:multiLevelType w:val="hybridMultilevel"/>
    <w:tmpl w:val="A726D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3151"/>
    <w:multiLevelType w:val="hybridMultilevel"/>
    <w:tmpl w:val="52389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728CC"/>
    <w:multiLevelType w:val="hybridMultilevel"/>
    <w:tmpl w:val="951CB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147489">
    <w:abstractNumId w:val="3"/>
  </w:num>
  <w:num w:numId="2" w16cid:durableId="489911671">
    <w:abstractNumId w:val="2"/>
  </w:num>
  <w:num w:numId="3" w16cid:durableId="175848475">
    <w:abstractNumId w:val="6"/>
  </w:num>
  <w:num w:numId="4" w16cid:durableId="2106000420">
    <w:abstractNumId w:val="4"/>
  </w:num>
  <w:num w:numId="5" w16cid:durableId="2001883124">
    <w:abstractNumId w:val="1"/>
  </w:num>
  <w:num w:numId="6" w16cid:durableId="741753151">
    <w:abstractNumId w:val="5"/>
  </w:num>
  <w:num w:numId="7" w16cid:durableId="3419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A7"/>
    <w:rsid w:val="00001C77"/>
    <w:rsid w:val="000429B3"/>
    <w:rsid w:val="00060CE9"/>
    <w:rsid w:val="00083537"/>
    <w:rsid w:val="000B6B0F"/>
    <w:rsid w:val="000F502D"/>
    <w:rsid w:val="0012014C"/>
    <w:rsid w:val="0012576F"/>
    <w:rsid w:val="001523C1"/>
    <w:rsid w:val="0019787D"/>
    <w:rsid w:val="001A38A7"/>
    <w:rsid w:val="001C1815"/>
    <w:rsid w:val="001D30FA"/>
    <w:rsid w:val="001D78E5"/>
    <w:rsid w:val="001E2A7F"/>
    <w:rsid w:val="002346B4"/>
    <w:rsid w:val="00250144"/>
    <w:rsid w:val="002C7E59"/>
    <w:rsid w:val="00307BD5"/>
    <w:rsid w:val="00322F8B"/>
    <w:rsid w:val="00326FAD"/>
    <w:rsid w:val="00375944"/>
    <w:rsid w:val="00375A6F"/>
    <w:rsid w:val="003A3DA3"/>
    <w:rsid w:val="003D1938"/>
    <w:rsid w:val="003F087D"/>
    <w:rsid w:val="004367FA"/>
    <w:rsid w:val="004524C4"/>
    <w:rsid w:val="00457108"/>
    <w:rsid w:val="00461E55"/>
    <w:rsid w:val="00542C40"/>
    <w:rsid w:val="00581F23"/>
    <w:rsid w:val="005901F8"/>
    <w:rsid w:val="005B58CB"/>
    <w:rsid w:val="00652E09"/>
    <w:rsid w:val="006E78A9"/>
    <w:rsid w:val="007853B6"/>
    <w:rsid w:val="00807BFF"/>
    <w:rsid w:val="00830F41"/>
    <w:rsid w:val="00845B3A"/>
    <w:rsid w:val="00846560"/>
    <w:rsid w:val="00847E72"/>
    <w:rsid w:val="008739ED"/>
    <w:rsid w:val="008E05D8"/>
    <w:rsid w:val="00953F2B"/>
    <w:rsid w:val="009C7EA3"/>
    <w:rsid w:val="00A213CC"/>
    <w:rsid w:val="00A26E40"/>
    <w:rsid w:val="00A56BA5"/>
    <w:rsid w:val="00AD2163"/>
    <w:rsid w:val="00AF11BC"/>
    <w:rsid w:val="00B03202"/>
    <w:rsid w:val="00B13F72"/>
    <w:rsid w:val="00B26A2F"/>
    <w:rsid w:val="00B30338"/>
    <w:rsid w:val="00BA2075"/>
    <w:rsid w:val="00C703BD"/>
    <w:rsid w:val="00CE524E"/>
    <w:rsid w:val="00CE703D"/>
    <w:rsid w:val="00D0169D"/>
    <w:rsid w:val="00D12FB1"/>
    <w:rsid w:val="00D33D4F"/>
    <w:rsid w:val="00D53ABE"/>
    <w:rsid w:val="00DC36E4"/>
    <w:rsid w:val="00E65F30"/>
    <w:rsid w:val="00E750CD"/>
    <w:rsid w:val="00E9575A"/>
    <w:rsid w:val="00EF7A29"/>
    <w:rsid w:val="00F53AFE"/>
    <w:rsid w:val="00F91677"/>
    <w:rsid w:val="00F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101C5"/>
  <w15:chartTrackingRefBased/>
  <w15:docId w15:val="{8A54259A-9074-42C0-9CD6-5508530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A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3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3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A3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A3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8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1A38A7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1A38A7"/>
    <w:rPr>
      <w:rFonts w:ascii="Calibri" w:eastAsia="Times New Roman" w:hAnsi="Calibri" w:cs="Times New Roman"/>
      <w:i/>
      <w:i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3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8A7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A7"/>
    <w:rPr>
      <w:rFonts w:ascii="Calibri" w:eastAsia="Times New Roman" w:hAnsi="Calibri" w:cs="Times New Roman"/>
      <w:kern w:val="0"/>
      <w14:ligatures w14:val="none"/>
    </w:rPr>
  </w:style>
  <w:style w:type="table" w:customStyle="1" w:styleId="TableGrid">
    <w:name w:val="TableGrid"/>
    <w:rsid w:val="00461E55"/>
    <w:pPr>
      <w:spacing w:after="0" w:line="240" w:lineRule="auto"/>
    </w:pPr>
    <w:rPr>
      <w:rFonts w:ascii="Aptos" w:eastAsia="Times New Roman" w:hAnsi="Aptos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8E3FD32ACFE47A007D51346F496C0" ma:contentTypeVersion="11" ma:contentTypeDescription="Create a new document." ma:contentTypeScope="" ma:versionID="51d99950c31000822b54121441ef93ad">
  <xsd:schema xmlns:xsd="http://www.w3.org/2001/XMLSchema" xmlns:xs="http://www.w3.org/2001/XMLSchema" xmlns:p="http://schemas.microsoft.com/office/2006/metadata/properties" xmlns:ns2="e0b9f1d9-7fc5-444f-b485-a8db961a91d2" xmlns:ns3="2b3ccf87-6fc5-49f5-a7b0-460ebd9e61b1" targetNamespace="http://schemas.microsoft.com/office/2006/metadata/properties" ma:root="true" ma:fieldsID="b2ba2031a0712da89cb17de0211590e6" ns2:_="" ns3:_="">
    <xsd:import namespace="e0b9f1d9-7fc5-444f-b485-a8db961a91d2"/>
    <xsd:import namespace="2b3ccf87-6fc5-49f5-a7b0-460ebd9e6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9f1d9-7fc5-444f-b485-a8db961a9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6a743-31ed-4e08-b4c6-bea1e159e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cf87-6fc5-49f5-a7b0-460ebd9e61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e9db12-c001-49b8-8445-5a84cf768eeb}" ma:internalName="TaxCatchAll" ma:showField="CatchAllData" ma:web="2b3ccf87-6fc5-49f5-a7b0-460ebd9e6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9f1d9-7fc5-444f-b485-a8db961a91d2">
      <Terms xmlns="http://schemas.microsoft.com/office/infopath/2007/PartnerControls"/>
    </lcf76f155ced4ddcb4097134ff3c332f>
    <TaxCatchAll xmlns="2b3ccf87-6fc5-49f5-a7b0-460ebd9e61b1" xsi:nil="true"/>
  </documentManagement>
</p:properties>
</file>

<file path=customXml/itemProps1.xml><?xml version="1.0" encoding="utf-8"?>
<ds:datastoreItem xmlns:ds="http://schemas.openxmlformats.org/officeDocument/2006/customXml" ds:itemID="{262D4519-DDA9-409B-9A54-60250194AFDE}"/>
</file>

<file path=customXml/itemProps2.xml><?xml version="1.0" encoding="utf-8"?>
<ds:datastoreItem xmlns:ds="http://schemas.openxmlformats.org/officeDocument/2006/customXml" ds:itemID="{38CA3865-ECEB-47D1-B34C-A8C33A82008D}"/>
</file>

<file path=customXml/itemProps3.xml><?xml version="1.0" encoding="utf-8"?>
<ds:datastoreItem xmlns:ds="http://schemas.openxmlformats.org/officeDocument/2006/customXml" ds:itemID="{C6F4F70E-BE4B-482A-A825-AC4D5A74E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Wills</dc:creator>
  <cp:keywords/>
  <dc:description/>
  <cp:lastModifiedBy>Julie Wills</cp:lastModifiedBy>
  <cp:revision>2</cp:revision>
  <dcterms:created xsi:type="dcterms:W3CDTF">2026-05-08T13:36:00Z</dcterms:created>
  <dcterms:modified xsi:type="dcterms:W3CDTF">2026-05-08T13:36:00Z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0x0101009D38E3FD32ACFE47A007D51346F496C0</vt:lpwstr>
  </property>
</Properties>
</file>