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178DC" w14:textId="6E5D8843" w:rsidR="0069761F" w:rsidRDefault="00F35E48">
      <w:pPr>
        <w:jc w:val="both"/>
        <w:rPr>
          <w:b/>
          <w:sz w:val="40"/>
          <w:u w:val="single"/>
        </w:rPr>
      </w:pPr>
      <w:r>
        <w:rPr>
          <w:b/>
          <w:noProof/>
          <w:sz w:val="20"/>
        </w:rPr>
        <w:drawing>
          <wp:inline distT="0" distB="0" distL="0" distR="0" wp14:anchorId="012AC8ED" wp14:editId="1F5DD914">
            <wp:extent cx="2866390" cy="590550"/>
            <wp:effectExtent l="0" t="0" r="0" b="0"/>
            <wp:docPr id="1045090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6390" cy="590550"/>
                    </a:xfrm>
                    <a:prstGeom prst="rect">
                      <a:avLst/>
                    </a:prstGeom>
                    <a:noFill/>
                  </pic:spPr>
                </pic:pic>
              </a:graphicData>
            </a:graphic>
          </wp:inline>
        </w:drawing>
      </w:r>
      <w:r w:rsidR="0069761F">
        <w:rPr>
          <w:b/>
          <w:sz w:val="20"/>
        </w:rPr>
        <w:tab/>
      </w:r>
    </w:p>
    <w:p w14:paraId="3A86572E" w14:textId="77777777" w:rsidR="0069761F" w:rsidRDefault="0069761F">
      <w:pPr>
        <w:jc w:val="center"/>
        <w:rPr>
          <w:b/>
          <w:u w:val="single"/>
        </w:rPr>
      </w:pPr>
    </w:p>
    <w:p w14:paraId="4ECB4F95" w14:textId="77777777" w:rsidR="00447704" w:rsidRDefault="00447704" w:rsidP="003F0FEF">
      <w:pPr>
        <w:pStyle w:val="Heading1"/>
      </w:pPr>
      <w:r>
        <w:t>JOB DESCRIPTION</w:t>
      </w:r>
    </w:p>
    <w:p w14:paraId="68B8F918" w14:textId="77777777" w:rsidR="00447704" w:rsidRDefault="00447704">
      <w:pPr>
        <w:jc w:val="center"/>
        <w:rPr>
          <w:b/>
          <w:u w:val="single"/>
        </w:rPr>
      </w:pPr>
    </w:p>
    <w:p w14:paraId="2546BD0D" w14:textId="2216FF0F" w:rsidR="006E7EAD" w:rsidRPr="000671D0" w:rsidRDefault="006E7EAD" w:rsidP="006E7EAD">
      <w:pPr>
        <w:rPr>
          <w:bCs/>
        </w:rPr>
      </w:pPr>
      <w:r w:rsidRPr="003D630B">
        <w:rPr>
          <w:b/>
        </w:rPr>
        <w:t>Job Title:</w:t>
      </w:r>
      <w:r w:rsidR="00F21BF6">
        <w:rPr>
          <w:bCs/>
        </w:rPr>
        <w:t xml:space="preserve"> </w:t>
      </w:r>
      <w:r w:rsidR="0021258A">
        <w:rPr>
          <w:bCs/>
        </w:rPr>
        <w:tab/>
      </w:r>
      <w:r w:rsidR="0021258A">
        <w:rPr>
          <w:bCs/>
        </w:rPr>
        <w:tab/>
      </w:r>
      <w:r w:rsidR="0021258A">
        <w:rPr>
          <w:bCs/>
        </w:rPr>
        <w:tab/>
      </w:r>
      <w:r w:rsidR="0021258A">
        <w:rPr>
          <w:bCs/>
        </w:rPr>
        <w:tab/>
      </w:r>
      <w:r w:rsidR="0021258A" w:rsidRPr="000671D0">
        <w:rPr>
          <w:bCs/>
        </w:rPr>
        <w:t>Provision Planning Officer</w:t>
      </w:r>
    </w:p>
    <w:p w14:paraId="73A9314D" w14:textId="1FB9E04A" w:rsidR="0021258A" w:rsidRPr="000671D0" w:rsidRDefault="006E7EAD" w:rsidP="0021258A">
      <w:pPr>
        <w:ind w:left="3600" w:hanging="3600"/>
      </w:pPr>
      <w:r w:rsidRPr="000671D0">
        <w:rPr>
          <w:b/>
        </w:rPr>
        <w:t>Directorate &amp; Section/Unit:</w:t>
      </w:r>
      <w:r w:rsidR="00F21BF6" w:rsidRPr="000671D0">
        <w:rPr>
          <w:bCs/>
        </w:rPr>
        <w:t xml:space="preserve"> </w:t>
      </w:r>
      <w:r w:rsidR="0021258A" w:rsidRPr="000671D0">
        <w:rPr>
          <w:bCs/>
        </w:rPr>
        <w:tab/>
      </w:r>
      <w:r w:rsidR="0021258A" w:rsidRPr="000671D0">
        <w:t xml:space="preserve">Education, Early Years and Inclusion and Place Planning, Sufficiency and Place Planning </w:t>
      </w:r>
    </w:p>
    <w:p w14:paraId="25CF5B7D" w14:textId="3CD53F6C" w:rsidR="006E7EAD" w:rsidRPr="000671D0" w:rsidRDefault="006E7EAD" w:rsidP="006E7EAD">
      <w:pPr>
        <w:rPr>
          <w:bCs/>
        </w:rPr>
      </w:pPr>
    </w:p>
    <w:p w14:paraId="1EF593FE" w14:textId="2A276F87" w:rsidR="006E7EAD" w:rsidRPr="000671D0" w:rsidRDefault="006E7EAD" w:rsidP="006E7EAD">
      <w:pPr>
        <w:rPr>
          <w:b/>
        </w:rPr>
      </w:pPr>
      <w:r w:rsidRPr="000671D0">
        <w:rPr>
          <w:b/>
        </w:rPr>
        <w:t>Reporting to:</w:t>
      </w:r>
      <w:r w:rsidR="00F21BF6" w:rsidRPr="000671D0">
        <w:rPr>
          <w:bCs/>
        </w:rPr>
        <w:t xml:space="preserve">  </w:t>
      </w:r>
      <w:r w:rsidR="00F21BF6" w:rsidRPr="000671D0">
        <w:rPr>
          <w:b/>
        </w:rPr>
        <w:t xml:space="preserve"> </w:t>
      </w:r>
      <w:r w:rsidR="0021258A" w:rsidRPr="000671D0">
        <w:rPr>
          <w:b/>
        </w:rPr>
        <w:tab/>
      </w:r>
      <w:r w:rsidR="0021258A" w:rsidRPr="000671D0">
        <w:rPr>
          <w:b/>
        </w:rPr>
        <w:tab/>
      </w:r>
      <w:r w:rsidR="0021258A" w:rsidRPr="000671D0">
        <w:rPr>
          <w:b/>
        </w:rPr>
        <w:tab/>
        <w:t>Group Manager Education Sufficiency and Place Planning</w:t>
      </w:r>
    </w:p>
    <w:p w14:paraId="4E3B38FC" w14:textId="62DF6244" w:rsidR="006E7EAD" w:rsidRPr="000671D0" w:rsidRDefault="006E7EAD" w:rsidP="006E7EAD">
      <w:r w:rsidRPr="000671D0">
        <w:rPr>
          <w:b/>
        </w:rPr>
        <w:t>Responsible for:</w:t>
      </w:r>
      <w:r w:rsidR="00F21BF6" w:rsidRPr="000671D0">
        <w:rPr>
          <w:bCs/>
        </w:rPr>
        <w:t xml:space="preserve"> </w:t>
      </w:r>
      <w:r w:rsidRPr="000671D0">
        <w:t xml:space="preserve"> </w:t>
      </w:r>
      <w:r w:rsidR="0021258A" w:rsidRPr="000671D0">
        <w:tab/>
      </w:r>
      <w:r w:rsidR="0021258A" w:rsidRPr="000671D0">
        <w:tab/>
      </w:r>
      <w:r w:rsidR="0021258A" w:rsidRPr="000671D0">
        <w:tab/>
        <w:t>Provision Planning Analysts</w:t>
      </w:r>
      <w:r w:rsidR="0021258A" w:rsidRPr="000671D0">
        <w:tab/>
      </w:r>
    </w:p>
    <w:p w14:paraId="70354DB4" w14:textId="27934864" w:rsidR="006E7EAD" w:rsidRPr="000671D0" w:rsidRDefault="006E7EAD" w:rsidP="006E7EAD">
      <w:pPr>
        <w:rPr>
          <w:b/>
        </w:rPr>
      </w:pPr>
      <w:r w:rsidRPr="000671D0">
        <w:rPr>
          <w:b/>
        </w:rPr>
        <w:t>Salary Grade:</w:t>
      </w:r>
      <w:r w:rsidR="00F21BF6" w:rsidRPr="000671D0">
        <w:rPr>
          <w:b/>
        </w:rPr>
        <w:t xml:space="preserve"> </w:t>
      </w:r>
      <w:r w:rsidRPr="000671D0">
        <w:rPr>
          <w:b/>
        </w:rPr>
        <w:tab/>
      </w:r>
      <w:r w:rsidR="0021258A" w:rsidRPr="000671D0">
        <w:rPr>
          <w:b/>
        </w:rPr>
        <w:tab/>
      </w:r>
      <w:r w:rsidR="0021258A" w:rsidRPr="000671D0">
        <w:rPr>
          <w:b/>
        </w:rPr>
        <w:tab/>
        <w:t>PO1</w:t>
      </w:r>
    </w:p>
    <w:p w14:paraId="47F2F0B8" w14:textId="543C3963" w:rsidR="006E7EAD" w:rsidRPr="000671D0" w:rsidRDefault="006E7EAD" w:rsidP="006E7EAD">
      <w:pPr>
        <w:rPr>
          <w:b/>
        </w:rPr>
      </w:pPr>
      <w:r w:rsidRPr="000671D0">
        <w:rPr>
          <w:b/>
        </w:rPr>
        <w:t>DMA Management Level:</w:t>
      </w:r>
      <w:r w:rsidR="00F21BF6" w:rsidRPr="000671D0">
        <w:rPr>
          <w:b/>
        </w:rPr>
        <w:t xml:space="preserve"> </w:t>
      </w:r>
      <w:r w:rsidRPr="000671D0">
        <w:rPr>
          <w:b/>
        </w:rPr>
        <w:t xml:space="preserve"> *</w:t>
      </w:r>
      <w:r w:rsidR="0021258A" w:rsidRPr="000671D0">
        <w:rPr>
          <w:b/>
        </w:rPr>
        <w:tab/>
        <w:t>Level 1 supervisor</w:t>
      </w:r>
    </w:p>
    <w:p w14:paraId="4E09A646" w14:textId="6EF5CD23" w:rsidR="006E7EAD" w:rsidRDefault="006E7EAD" w:rsidP="006E7EAD">
      <w:pPr>
        <w:rPr>
          <w:b/>
        </w:rPr>
      </w:pPr>
      <w:r w:rsidRPr="000671D0">
        <w:rPr>
          <w:b/>
        </w:rPr>
        <w:t>DMA Span of Control (Direct Reports):</w:t>
      </w:r>
      <w:r w:rsidR="00F21BF6" w:rsidRPr="000671D0">
        <w:rPr>
          <w:b/>
        </w:rPr>
        <w:t xml:space="preserve"> </w:t>
      </w:r>
      <w:r w:rsidRPr="000671D0">
        <w:rPr>
          <w:b/>
        </w:rPr>
        <w:t xml:space="preserve"> *</w:t>
      </w:r>
      <w:r w:rsidR="0021258A" w:rsidRPr="000671D0">
        <w:rPr>
          <w:b/>
        </w:rPr>
        <w:t xml:space="preserve"> </w:t>
      </w:r>
      <w:r w:rsidR="005E3587" w:rsidRPr="000671D0">
        <w:rPr>
          <w:b/>
        </w:rPr>
        <w:t>3</w:t>
      </w:r>
    </w:p>
    <w:p w14:paraId="2749174D" w14:textId="77777777" w:rsidR="00BC40E5" w:rsidRDefault="00BC40E5" w:rsidP="00BC40E5">
      <w:pPr>
        <w:rPr>
          <w:highlight w:val="yellow"/>
        </w:rPr>
      </w:pPr>
    </w:p>
    <w:p w14:paraId="3E0E9131" w14:textId="77777777" w:rsidR="0093280E" w:rsidRPr="00175AF8" w:rsidRDefault="0093280E" w:rsidP="0093280E">
      <w:pPr>
        <w:rPr>
          <w:b/>
          <w:sz w:val="22"/>
          <w:szCs w:val="22"/>
        </w:rPr>
      </w:pPr>
      <w:r w:rsidRPr="00175AF8">
        <w:rPr>
          <w:b/>
          <w:sz w:val="22"/>
          <w:szCs w:val="22"/>
        </w:rPr>
        <w:t>Our People Values:</w:t>
      </w:r>
    </w:p>
    <w:p w14:paraId="1C614DB4" w14:textId="77777777" w:rsidR="00F35E48" w:rsidRDefault="0093280E" w:rsidP="00F35E48">
      <w:pPr>
        <w:rPr>
          <w:rFonts w:cs="Lato Light"/>
          <w:color w:val="000000"/>
          <w:sz w:val="22"/>
          <w:szCs w:val="22"/>
        </w:rPr>
      </w:pPr>
      <w:r w:rsidRPr="00175AF8">
        <w:rPr>
          <w:rFonts w:cs="Lato Light"/>
          <w:color w:val="000000"/>
          <w:sz w:val="22"/>
          <w:szCs w:val="22"/>
        </w:rPr>
        <w:t xml:space="preserve">Our Vision, Mission, and Values define our reason for being. They are indicators of our direction of travel, to guide services and colleagues. </w:t>
      </w:r>
    </w:p>
    <w:p w14:paraId="17ABC8DE" w14:textId="66D5350E" w:rsidR="0093280E" w:rsidRPr="00F35E48" w:rsidRDefault="0093280E" w:rsidP="00F35E48">
      <w:pPr>
        <w:pStyle w:val="ListParagraph"/>
        <w:numPr>
          <w:ilvl w:val="0"/>
          <w:numId w:val="18"/>
        </w:numPr>
        <w:rPr>
          <w:b/>
          <w:i/>
          <w:sz w:val="22"/>
          <w:szCs w:val="22"/>
        </w:rPr>
      </w:pPr>
      <w:r w:rsidRPr="00F35E48">
        <w:rPr>
          <w:b/>
          <w:i/>
          <w:sz w:val="22"/>
          <w:szCs w:val="22"/>
        </w:rPr>
        <w:t xml:space="preserve">Children at our Heart - </w:t>
      </w:r>
      <w:r w:rsidRPr="00175AF8">
        <w:rPr>
          <w:rStyle w:val="A6"/>
        </w:rPr>
        <w:t>We will keep children and young people at the heart of everything we do</w:t>
      </w:r>
    </w:p>
    <w:p w14:paraId="3445B6AE" w14:textId="77777777" w:rsidR="0093280E" w:rsidRPr="00175AF8" w:rsidRDefault="0093280E" w:rsidP="0093280E">
      <w:pPr>
        <w:numPr>
          <w:ilvl w:val="0"/>
          <w:numId w:val="18"/>
        </w:numPr>
        <w:rPr>
          <w:b/>
          <w:i/>
          <w:sz w:val="22"/>
          <w:szCs w:val="22"/>
        </w:rPr>
      </w:pPr>
      <w:r w:rsidRPr="00175AF8">
        <w:rPr>
          <w:b/>
          <w:i/>
          <w:sz w:val="22"/>
          <w:szCs w:val="22"/>
        </w:rPr>
        <w:t xml:space="preserve">Value Family Life - </w:t>
      </w:r>
      <w:r w:rsidRPr="00175AF8">
        <w:rPr>
          <w:rFonts w:ascii="Lato Light" w:hAnsi="Lato Light" w:cs="Lato Light"/>
          <w:color w:val="000000"/>
          <w:sz w:val="22"/>
          <w:szCs w:val="22"/>
          <w:lang w:eastAsia="en-GB"/>
        </w:rPr>
        <w:t xml:space="preserve">We will support and empower parents to care for their own children well </w:t>
      </w:r>
    </w:p>
    <w:p w14:paraId="717DF65E" w14:textId="77777777" w:rsidR="0093280E" w:rsidRPr="00175AF8" w:rsidRDefault="0093280E" w:rsidP="0093280E">
      <w:pPr>
        <w:numPr>
          <w:ilvl w:val="0"/>
          <w:numId w:val="18"/>
        </w:numPr>
        <w:rPr>
          <w:b/>
          <w:i/>
          <w:sz w:val="22"/>
          <w:szCs w:val="22"/>
        </w:rPr>
      </w:pPr>
      <w:r w:rsidRPr="00175AF8">
        <w:rPr>
          <w:b/>
          <w:i/>
          <w:sz w:val="22"/>
          <w:szCs w:val="22"/>
        </w:rPr>
        <w:t xml:space="preserve">Good Education for All - </w:t>
      </w:r>
      <w:r w:rsidRPr="00175AF8">
        <w:rPr>
          <w:rFonts w:ascii="Lato Light" w:hAnsi="Lato Light" w:cs="Lato Light"/>
          <w:color w:val="000000"/>
          <w:sz w:val="22"/>
          <w:szCs w:val="22"/>
          <w:lang w:eastAsia="en-GB"/>
        </w:rPr>
        <w:t xml:space="preserve">We will value education as the best start in life for all children and young people </w:t>
      </w:r>
    </w:p>
    <w:p w14:paraId="08616718" w14:textId="1486DAF2" w:rsidR="0093280E" w:rsidRPr="005E3587" w:rsidRDefault="0093280E" w:rsidP="0093280E">
      <w:pPr>
        <w:numPr>
          <w:ilvl w:val="0"/>
          <w:numId w:val="18"/>
        </w:numPr>
        <w:rPr>
          <w:sz w:val="22"/>
          <w:szCs w:val="22"/>
        </w:rPr>
      </w:pPr>
      <w:r w:rsidRPr="00175AF8">
        <w:rPr>
          <w:b/>
          <w:i/>
          <w:sz w:val="22"/>
          <w:szCs w:val="22"/>
        </w:rPr>
        <w:t xml:space="preserve">Protection from Harm - </w:t>
      </w:r>
      <w:r w:rsidRPr="00175AF8">
        <w:rPr>
          <w:rFonts w:ascii="Lato Light" w:hAnsi="Lato Light" w:cs="Lato Light"/>
          <w:color w:val="000000"/>
          <w:sz w:val="22"/>
          <w:szCs w:val="22"/>
          <w:lang w:eastAsia="en-GB"/>
        </w:rPr>
        <w:t>We will act in a professional and timely way to protect children from harm</w:t>
      </w:r>
    </w:p>
    <w:p w14:paraId="148A3BD3" w14:textId="50DF19F0" w:rsidR="005E3587" w:rsidRPr="005E3587" w:rsidRDefault="005E3587" w:rsidP="0093280E">
      <w:pPr>
        <w:numPr>
          <w:ilvl w:val="0"/>
          <w:numId w:val="18"/>
        </w:numPr>
        <w:rPr>
          <w:rFonts w:ascii="Lato Light" w:hAnsi="Lato Light"/>
          <w:sz w:val="22"/>
          <w:szCs w:val="22"/>
        </w:rPr>
      </w:pPr>
      <w:r>
        <w:rPr>
          <w:b/>
          <w:i/>
          <w:sz w:val="22"/>
          <w:szCs w:val="22"/>
        </w:rPr>
        <w:t>Embrace Diversity –</w:t>
      </w:r>
      <w:r>
        <w:rPr>
          <w:sz w:val="22"/>
          <w:szCs w:val="22"/>
        </w:rPr>
        <w:t xml:space="preserve"> </w:t>
      </w:r>
      <w:r w:rsidRPr="005E3587">
        <w:rPr>
          <w:rFonts w:ascii="Lato Light" w:hAnsi="Lato Light"/>
          <w:sz w:val="22"/>
          <w:szCs w:val="22"/>
        </w:rPr>
        <w:t>A progressive culture of championing equality, diversity and inclusion</w:t>
      </w:r>
    </w:p>
    <w:p w14:paraId="3A0FBDC3" w14:textId="77777777" w:rsidR="0092322B" w:rsidRDefault="0092322B">
      <w:pPr>
        <w:rPr>
          <w:sz w:val="21"/>
        </w:rPr>
      </w:pPr>
    </w:p>
    <w:p w14:paraId="08EFC50C" w14:textId="5D23EDEA" w:rsidR="00C63A57" w:rsidRPr="004226D4" w:rsidRDefault="00822B6B" w:rsidP="003F0FEF">
      <w:pPr>
        <w:pStyle w:val="Heading2"/>
      </w:pPr>
      <w:r>
        <w:t>P</w:t>
      </w:r>
      <w:r w:rsidR="00C63A57" w:rsidRPr="004226D4">
        <w:t>urpose of jo</w:t>
      </w:r>
      <w:r w:rsidR="00541299">
        <w:t>b:</w:t>
      </w:r>
      <w:r w:rsidR="00C63A57" w:rsidRPr="004226D4">
        <w:t xml:space="preserve"> </w:t>
      </w:r>
      <w:r w:rsidR="00C63A57" w:rsidRPr="004226D4">
        <w:tab/>
      </w:r>
      <w:r w:rsidR="00C63A57" w:rsidRPr="004226D4">
        <w:tab/>
      </w:r>
    </w:p>
    <w:p w14:paraId="716723B7" w14:textId="77777777" w:rsidR="00B0092C" w:rsidRDefault="00B0092C" w:rsidP="00C63A57">
      <w:pPr>
        <w:rPr>
          <w:b/>
          <w:szCs w:val="23"/>
        </w:rPr>
      </w:pPr>
    </w:p>
    <w:p w14:paraId="6F929AAD" w14:textId="1B0FAD82" w:rsidR="008876A0" w:rsidRPr="000671D0" w:rsidRDefault="008876A0" w:rsidP="008876A0">
      <w:pPr>
        <w:pStyle w:val="ListParagraph"/>
        <w:numPr>
          <w:ilvl w:val="0"/>
          <w:numId w:val="31"/>
        </w:numPr>
        <w:ind w:left="360"/>
        <w:contextualSpacing/>
      </w:pPr>
      <w:r w:rsidRPr="000671D0">
        <w:t>To support the Group Manager for Education Sufficiency and Place Planning to ensure that the Council meets its statutory duties to provide sufficient high quality education provision, promote parental choice and increase diversity and inclusion in the education system.</w:t>
      </w:r>
    </w:p>
    <w:p w14:paraId="1056DE16" w14:textId="77777777" w:rsidR="008876A0" w:rsidRDefault="008876A0" w:rsidP="008876A0">
      <w:pPr>
        <w:ind w:left="360"/>
        <w:rPr>
          <w:szCs w:val="23"/>
        </w:rPr>
      </w:pPr>
    </w:p>
    <w:p w14:paraId="14120116" w14:textId="1B98095B" w:rsidR="005E3587" w:rsidRPr="005E3587" w:rsidRDefault="005E3587" w:rsidP="005E3587">
      <w:pPr>
        <w:numPr>
          <w:ilvl w:val="0"/>
          <w:numId w:val="27"/>
        </w:numPr>
        <w:rPr>
          <w:szCs w:val="23"/>
        </w:rPr>
      </w:pPr>
      <w:r w:rsidRPr="005E3587">
        <w:rPr>
          <w:szCs w:val="23"/>
        </w:rPr>
        <w:t xml:space="preserve">To develop, implement, monitor, review and evaluate </w:t>
      </w:r>
      <w:r w:rsidR="008876A0">
        <w:rPr>
          <w:szCs w:val="23"/>
        </w:rPr>
        <w:t>the delivery of</w:t>
      </w:r>
      <w:r w:rsidRPr="005E3587">
        <w:rPr>
          <w:szCs w:val="23"/>
        </w:rPr>
        <w:t xml:space="preserve"> education provision for </w:t>
      </w:r>
      <w:r w:rsidR="00F35E48">
        <w:rPr>
          <w:szCs w:val="23"/>
        </w:rPr>
        <w:t>Children’s Services</w:t>
      </w:r>
      <w:r w:rsidRPr="005E3587">
        <w:rPr>
          <w:szCs w:val="23"/>
        </w:rPr>
        <w:t xml:space="preserve"> in line with the Company plans, policies and procedures.</w:t>
      </w:r>
      <w:r w:rsidRPr="005E3587">
        <w:rPr>
          <w:szCs w:val="23"/>
        </w:rPr>
        <w:br/>
      </w:r>
    </w:p>
    <w:p w14:paraId="11C0725A" w14:textId="785B7F9E" w:rsidR="005E3587" w:rsidRPr="005E3587" w:rsidRDefault="005E3587" w:rsidP="005E3587">
      <w:pPr>
        <w:numPr>
          <w:ilvl w:val="0"/>
          <w:numId w:val="27"/>
        </w:numPr>
        <w:rPr>
          <w:szCs w:val="23"/>
        </w:rPr>
      </w:pPr>
      <w:r w:rsidRPr="005E3587">
        <w:rPr>
          <w:szCs w:val="23"/>
        </w:rPr>
        <w:t xml:space="preserve">To manage, support and deliver service reviews and education </w:t>
      </w:r>
      <w:r w:rsidR="008876A0">
        <w:rPr>
          <w:szCs w:val="23"/>
        </w:rPr>
        <w:t>delivery or school organisation</w:t>
      </w:r>
      <w:r w:rsidRPr="005E3587">
        <w:rPr>
          <w:szCs w:val="23"/>
        </w:rPr>
        <w:t xml:space="preserve"> projects to agreed project management standards (i.e. PRINCE2).</w:t>
      </w:r>
    </w:p>
    <w:p w14:paraId="1CD212D4" w14:textId="1EEF9381" w:rsidR="00C63A57" w:rsidRDefault="00C63A57" w:rsidP="00C63A57">
      <w:pPr>
        <w:rPr>
          <w:b/>
          <w:sz w:val="21"/>
        </w:rPr>
      </w:pPr>
      <w:r>
        <w:rPr>
          <w:b/>
          <w:sz w:val="21"/>
        </w:rPr>
        <w:tab/>
      </w:r>
      <w:r>
        <w:rPr>
          <w:b/>
          <w:sz w:val="21"/>
        </w:rPr>
        <w:tab/>
      </w:r>
      <w:r>
        <w:rPr>
          <w:b/>
          <w:sz w:val="21"/>
        </w:rPr>
        <w:tab/>
      </w:r>
    </w:p>
    <w:p w14:paraId="0489A962" w14:textId="630CD622" w:rsidR="005E3587" w:rsidRDefault="001571D4" w:rsidP="003F0FEF">
      <w:pPr>
        <w:pStyle w:val="Heading2"/>
      </w:pPr>
      <w:r w:rsidRPr="004226D4">
        <w:t xml:space="preserve">Main </w:t>
      </w:r>
      <w:r w:rsidR="00822B6B">
        <w:t xml:space="preserve">Activities </w:t>
      </w:r>
      <w:r w:rsidRPr="004226D4">
        <w:t>&amp; Responsibi</w:t>
      </w:r>
      <w:r w:rsidR="00822B6B">
        <w:t>lities:</w:t>
      </w:r>
      <w:r>
        <w:tab/>
      </w:r>
    </w:p>
    <w:p w14:paraId="7E7FC265" w14:textId="77777777" w:rsidR="005E3587" w:rsidRPr="005E3587" w:rsidRDefault="005E3587" w:rsidP="005E3587"/>
    <w:p w14:paraId="5213497E" w14:textId="74440AC3" w:rsidR="00A942E8" w:rsidRPr="000671D0" w:rsidRDefault="00A942E8" w:rsidP="005E3587">
      <w:pPr>
        <w:numPr>
          <w:ilvl w:val="0"/>
          <w:numId w:val="29"/>
        </w:numPr>
        <w:rPr>
          <w:rFonts w:cs="Arial"/>
          <w:szCs w:val="23"/>
        </w:rPr>
      </w:pPr>
      <w:r w:rsidRPr="000671D0">
        <w:rPr>
          <w:rFonts w:cs="Arial"/>
          <w:szCs w:val="23"/>
        </w:rPr>
        <w:t>To lead on the delivery of school organisation projects and reviews including requirements for new education provision, determining other changes for education provision in Worcestershire.</w:t>
      </w:r>
    </w:p>
    <w:p w14:paraId="715DCB88" w14:textId="77777777" w:rsidR="00A942E8" w:rsidRDefault="00A942E8" w:rsidP="00A942E8">
      <w:pPr>
        <w:ind w:left="360"/>
        <w:rPr>
          <w:rFonts w:cs="Arial"/>
          <w:szCs w:val="23"/>
        </w:rPr>
      </w:pPr>
    </w:p>
    <w:p w14:paraId="2DA17627" w14:textId="07E75E24" w:rsidR="005E3587" w:rsidRPr="000671D0" w:rsidRDefault="005E3587" w:rsidP="005E3587">
      <w:pPr>
        <w:numPr>
          <w:ilvl w:val="0"/>
          <w:numId w:val="29"/>
        </w:numPr>
        <w:rPr>
          <w:rFonts w:cs="Arial"/>
          <w:szCs w:val="23"/>
        </w:rPr>
      </w:pPr>
      <w:r w:rsidRPr="000671D0">
        <w:rPr>
          <w:rFonts w:cs="Arial"/>
          <w:szCs w:val="23"/>
        </w:rPr>
        <w:t xml:space="preserve">As a member of the Sufficiency and Place Planning Team to contribute to the development and maintenance of the Companies </w:t>
      </w:r>
      <w:r w:rsidR="008876A0" w:rsidRPr="000671D0">
        <w:rPr>
          <w:rFonts w:cs="Arial"/>
          <w:szCs w:val="23"/>
        </w:rPr>
        <w:t>School Organisation, Education Sufficiency or Education Section 106</w:t>
      </w:r>
      <w:r w:rsidRPr="000671D0">
        <w:rPr>
          <w:rFonts w:cs="Arial"/>
          <w:szCs w:val="23"/>
        </w:rPr>
        <w:t xml:space="preserve"> policies and procedures</w:t>
      </w:r>
      <w:r w:rsidR="008876A0" w:rsidRPr="000671D0">
        <w:rPr>
          <w:rFonts w:cs="Arial"/>
          <w:szCs w:val="23"/>
        </w:rPr>
        <w:t>.</w:t>
      </w:r>
    </w:p>
    <w:p w14:paraId="263E8A8A" w14:textId="77777777" w:rsidR="005E3587" w:rsidRPr="005E3587" w:rsidRDefault="005E3587" w:rsidP="005E3587">
      <w:pPr>
        <w:rPr>
          <w:rFonts w:cs="Arial"/>
          <w:szCs w:val="23"/>
        </w:rPr>
      </w:pPr>
    </w:p>
    <w:p w14:paraId="485597D7" w14:textId="77777777" w:rsidR="005E3587" w:rsidRPr="005E3587" w:rsidRDefault="005E3587" w:rsidP="005E3587">
      <w:pPr>
        <w:numPr>
          <w:ilvl w:val="0"/>
          <w:numId w:val="29"/>
        </w:numPr>
        <w:rPr>
          <w:rFonts w:cs="Arial"/>
          <w:szCs w:val="23"/>
        </w:rPr>
      </w:pPr>
      <w:r w:rsidRPr="005E3587">
        <w:rPr>
          <w:rFonts w:cs="Arial"/>
          <w:szCs w:val="23"/>
        </w:rPr>
        <w:t>To contribute to the team’s effectiveness by developing and sharing good practice and keeping up to date with relevant professional and legal developments.</w:t>
      </w:r>
    </w:p>
    <w:p w14:paraId="16AEE66E" w14:textId="77777777" w:rsidR="005E3587" w:rsidRPr="005E3587" w:rsidRDefault="005E3587" w:rsidP="005E3587">
      <w:pPr>
        <w:rPr>
          <w:rFonts w:cs="Arial"/>
          <w:szCs w:val="23"/>
        </w:rPr>
      </w:pPr>
    </w:p>
    <w:p w14:paraId="4ECABCD6" w14:textId="3A9960C1" w:rsidR="005E3587" w:rsidRPr="000671D0" w:rsidRDefault="005E3587" w:rsidP="005E3587">
      <w:pPr>
        <w:numPr>
          <w:ilvl w:val="0"/>
          <w:numId w:val="29"/>
        </w:numPr>
        <w:rPr>
          <w:rFonts w:cs="Arial"/>
          <w:szCs w:val="23"/>
        </w:rPr>
      </w:pPr>
      <w:r w:rsidRPr="000671D0">
        <w:rPr>
          <w:rFonts w:cs="Arial"/>
          <w:szCs w:val="23"/>
        </w:rPr>
        <w:t xml:space="preserve">To provide specialist advice and guidance on </w:t>
      </w:r>
      <w:r w:rsidR="008876A0" w:rsidRPr="000671D0">
        <w:rPr>
          <w:rFonts w:cs="Arial"/>
          <w:szCs w:val="23"/>
        </w:rPr>
        <w:t xml:space="preserve">School Organisation, Education Sufficiency or Education Section 106 </w:t>
      </w:r>
      <w:r w:rsidRPr="000671D0">
        <w:rPr>
          <w:rFonts w:cs="Arial"/>
          <w:szCs w:val="23"/>
        </w:rPr>
        <w:t xml:space="preserve">and governance arrangements to County Council members, </w:t>
      </w:r>
      <w:r w:rsidR="00F35E48">
        <w:rPr>
          <w:rFonts w:cs="Arial"/>
          <w:szCs w:val="23"/>
        </w:rPr>
        <w:t xml:space="preserve">Children’s Services </w:t>
      </w:r>
      <w:r w:rsidRPr="000671D0">
        <w:rPr>
          <w:rFonts w:cs="Arial"/>
          <w:szCs w:val="23"/>
        </w:rPr>
        <w:t>Leadership, headteachers, staff and governors in all categories of schools.</w:t>
      </w:r>
    </w:p>
    <w:p w14:paraId="52BB4465" w14:textId="77777777" w:rsidR="005E3587" w:rsidRPr="005E3587" w:rsidRDefault="005E3587" w:rsidP="005E3587">
      <w:pPr>
        <w:pStyle w:val="ListParagraph"/>
        <w:rPr>
          <w:rFonts w:cs="Arial"/>
          <w:szCs w:val="23"/>
        </w:rPr>
      </w:pPr>
    </w:p>
    <w:p w14:paraId="1C820838" w14:textId="6E6A94B6" w:rsidR="00A942E8" w:rsidRPr="000671D0" w:rsidRDefault="00A942E8" w:rsidP="005E3587">
      <w:pPr>
        <w:numPr>
          <w:ilvl w:val="0"/>
          <w:numId w:val="29"/>
        </w:numPr>
        <w:rPr>
          <w:rFonts w:cs="Arial"/>
          <w:szCs w:val="23"/>
        </w:rPr>
      </w:pPr>
      <w:r w:rsidRPr="000671D0">
        <w:rPr>
          <w:rFonts w:cs="Arial"/>
          <w:szCs w:val="23"/>
        </w:rPr>
        <w:lastRenderedPageBreak/>
        <w:t xml:space="preserve">To report the outcomes and recommendations of educations projects and reviews to </w:t>
      </w:r>
      <w:r w:rsidR="00F35E48">
        <w:rPr>
          <w:rFonts w:cs="Arial"/>
          <w:szCs w:val="23"/>
        </w:rPr>
        <w:t>Children’s Services</w:t>
      </w:r>
      <w:r w:rsidRPr="000671D0">
        <w:rPr>
          <w:rFonts w:cs="Arial"/>
          <w:szCs w:val="23"/>
        </w:rPr>
        <w:t xml:space="preserve"> Leadership, County Council members, education providers and other stakeholders.</w:t>
      </w:r>
    </w:p>
    <w:p w14:paraId="438220B7" w14:textId="77777777" w:rsidR="00A942E8" w:rsidRPr="000671D0" w:rsidRDefault="00A942E8" w:rsidP="00A942E8">
      <w:pPr>
        <w:pStyle w:val="ListParagraph"/>
        <w:rPr>
          <w:rFonts w:cs="Arial"/>
          <w:szCs w:val="23"/>
        </w:rPr>
      </w:pPr>
    </w:p>
    <w:p w14:paraId="753BAAAF" w14:textId="36560170" w:rsidR="005E3587" w:rsidRPr="000671D0" w:rsidRDefault="005E3587" w:rsidP="005E3587">
      <w:pPr>
        <w:numPr>
          <w:ilvl w:val="0"/>
          <w:numId w:val="29"/>
        </w:numPr>
        <w:rPr>
          <w:rFonts w:cs="Arial"/>
          <w:szCs w:val="23"/>
        </w:rPr>
      </w:pPr>
      <w:r w:rsidRPr="000671D0">
        <w:rPr>
          <w:rFonts w:cs="Arial"/>
          <w:szCs w:val="23"/>
        </w:rPr>
        <w:t>To supervise the Provision Planning Analysts within the Sufficiency and Place Planning team.</w:t>
      </w:r>
    </w:p>
    <w:p w14:paraId="0D0FED2B" w14:textId="77777777" w:rsidR="005E3587" w:rsidRPr="005E3587" w:rsidRDefault="005E3587" w:rsidP="005E3587">
      <w:pPr>
        <w:pStyle w:val="ListParagraph"/>
        <w:rPr>
          <w:rFonts w:cs="Arial"/>
          <w:szCs w:val="23"/>
        </w:rPr>
      </w:pPr>
    </w:p>
    <w:p w14:paraId="370A4C2F" w14:textId="77777777" w:rsidR="005E3587" w:rsidRPr="005E3587" w:rsidRDefault="005E3587" w:rsidP="005E3587">
      <w:pPr>
        <w:numPr>
          <w:ilvl w:val="0"/>
          <w:numId w:val="29"/>
        </w:numPr>
        <w:rPr>
          <w:rFonts w:cs="Arial"/>
          <w:szCs w:val="23"/>
        </w:rPr>
      </w:pPr>
      <w:r w:rsidRPr="005E3587">
        <w:rPr>
          <w:rFonts w:cs="Arial"/>
          <w:szCs w:val="23"/>
        </w:rPr>
        <w:t>May be required to manage groups of staff (6 or more) to deliver specific projects including supervision and support to staff seconded to or providing support to individual projects ensuring their continued personal and professional development, as appropriate.</w:t>
      </w:r>
    </w:p>
    <w:p w14:paraId="7D3E8B49" w14:textId="77777777" w:rsidR="00671AC4" w:rsidRDefault="00671AC4" w:rsidP="00671AC4">
      <w:pPr>
        <w:ind w:left="360"/>
        <w:rPr>
          <w:rFonts w:cs="Arial"/>
          <w:szCs w:val="23"/>
        </w:rPr>
      </w:pPr>
    </w:p>
    <w:p w14:paraId="1332BC98" w14:textId="59C1DCC0" w:rsidR="005E3587" w:rsidRPr="005E3587" w:rsidRDefault="005E3587" w:rsidP="005E3587">
      <w:pPr>
        <w:numPr>
          <w:ilvl w:val="0"/>
          <w:numId w:val="29"/>
        </w:numPr>
        <w:rPr>
          <w:rFonts w:cs="Arial"/>
          <w:szCs w:val="23"/>
        </w:rPr>
      </w:pPr>
      <w:r w:rsidRPr="005E3587">
        <w:rPr>
          <w:rFonts w:cs="Arial"/>
          <w:szCs w:val="23"/>
        </w:rPr>
        <w:t>To manage the budget allocated to individual projects or phases ensuring it is cost efficient, maximises resources and regular analysis is provided against forecast of spend.</w:t>
      </w:r>
      <w:r w:rsidRPr="005E3587">
        <w:rPr>
          <w:rFonts w:cs="Arial"/>
          <w:szCs w:val="23"/>
        </w:rPr>
        <w:br/>
      </w:r>
    </w:p>
    <w:p w14:paraId="1C79BEFB" w14:textId="4A5718E7" w:rsidR="005E3587" w:rsidRPr="005E3587" w:rsidRDefault="005E3587" w:rsidP="005E3587">
      <w:pPr>
        <w:numPr>
          <w:ilvl w:val="0"/>
          <w:numId w:val="29"/>
        </w:numPr>
        <w:rPr>
          <w:rFonts w:cs="Arial"/>
          <w:szCs w:val="23"/>
        </w:rPr>
      </w:pPr>
      <w:r w:rsidRPr="005E3587">
        <w:rPr>
          <w:rFonts w:cs="Arial"/>
          <w:szCs w:val="23"/>
        </w:rPr>
        <w:t xml:space="preserve">To ensure that school </w:t>
      </w:r>
      <w:r w:rsidRPr="000671D0">
        <w:rPr>
          <w:rFonts w:cs="Arial"/>
          <w:szCs w:val="23"/>
        </w:rPr>
        <w:t xml:space="preserve">organisation </w:t>
      </w:r>
      <w:r w:rsidR="008876A0" w:rsidRPr="000671D0">
        <w:rPr>
          <w:rFonts w:cs="Arial"/>
          <w:szCs w:val="23"/>
        </w:rPr>
        <w:t xml:space="preserve">and Section 106 </w:t>
      </w:r>
      <w:r w:rsidRPr="000671D0">
        <w:rPr>
          <w:rFonts w:cs="Arial"/>
          <w:szCs w:val="23"/>
        </w:rPr>
        <w:t>legislation, procedures and regulations are observed as they relate to the post’s area of responsibility.</w:t>
      </w:r>
      <w:r w:rsidRPr="005E3587">
        <w:rPr>
          <w:rFonts w:cs="Arial"/>
          <w:szCs w:val="23"/>
        </w:rPr>
        <w:br/>
      </w:r>
    </w:p>
    <w:p w14:paraId="50CAE831" w14:textId="6372720B" w:rsidR="005E3587" w:rsidRPr="000671D0" w:rsidRDefault="005E3587" w:rsidP="005E3587">
      <w:pPr>
        <w:numPr>
          <w:ilvl w:val="0"/>
          <w:numId w:val="29"/>
        </w:numPr>
        <w:rPr>
          <w:rFonts w:cs="Arial"/>
          <w:szCs w:val="23"/>
        </w:rPr>
      </w:pPr>
      <w:r w:rsidRPr="000671D0">
        <w:rPr>
          <w:rFonts w:cs="Arial"/>
          <w:szCs w:val="23"/>
        </w:rPr>
        <w:t xml:space="preserve">To ensure that, where feasible, </w:t>
      </w:r>
      <w:r w:rsidR="008876A0" w:rsidRPr="000671D0">
        <w:rPr>
          <w:rFonts w:cs="Arial"/>
          <w:szCs w:val="23"/>
        </w:rPr>
        <w:t>education reviews and projects</w:t>
      </w:r>
      <w:r w:rsidRPr="000671D0">
        <w:rPr>
          <w:rFonts w:cs="Arial"/>
          <w:szCs w:val="23"/>
        </w:rPr>
        <w:t xml:space="preserve"> include specific and measurable criteria in relation to</w:t>
      </w:r>
      <w:r w:rsidR="008876A0" w:rsidRPr="000671D0">
        <w:rPr>
          <w:rFonts w:cs="Arial"/>
          <w:szCs w:val="23"/>
        </w:rPr>
        <w:t xml:space="preserve"> value, outcomes, quality, user involvement and service standards.</w:t>
      </w:r>
    </w:p>
    <w:p w14:paraId="39BD6C7B" w14:textId="77777777" w:rsidR="00671AC4" w:rsidRPr="000671D0" w:rsidRDefault="00671AC4" w:rsidP="00671AC4">
      <w:pPr>
        <w:pStyle w:val="ListParagraph"/>
        <w:rPr>
          <w:rFonts w:cs="Arial"/>
          <w:szCs w:val="23"/>
        </w:rPr>
      </w:pPr>
    </w:p>
    <w:p w14:paraId="388DFA05" w14:textId="7011C43D" w:rsidR="00671AC4" w:rsidRPr="000671D0" w:rsidRDefault="00671AC4" w:rsidP="005E3587">
      <w:pPr>
        <w:numPr>
          <w:ilvl w:val="0"/>
          <w:numId w:val="29"/>
        </w:numPr>
        <w:rPr>
          <w:rFonts w:cs="Arial"/>
          <w:szCs w:val="23"/>
        </w:rPr>
      </w:pPr>
      <w:r w:rsidRPr="000671D0">
        <w:rPr>
          <w:rFonts w:cs="Arial"/>
          <w:szCs w:val="23"/>
        </w:rPr>
        <w:t>To identify and manage risks, including the development of contingency plans and mitigation strategies.</w:t>
      </w:r>
    </w:p>
    <w:p w14:paraId="6FAB079A" w14:textId="77777777" w:rsidR="005E3587" w:rsidRPr="005E3587" w:rsidRDefault="005E3587" w:rsidP="005E3587">
      <w:pPr>
        <w:rPr>
          <w:rFonts w:cs="Arial"/>
          <w:szCs w:val="23"/>
        </w:rPr>
      </w:pPr>
    </w:p>
    <w:p w14:paraId="0F4F9051" w14:textId="09D805FA" w:rsidR="005E3587" w:rsidRPr="005E3587" w:rsidRDefault="005E3587" w:rsidP="005E3587">
      <w:pPr>
        <w:numPr>
          <w:ilvl w:val="0"/>
          <w:numId w:val="29"/>
        </w:numPr>
        <w:rPr>
          <w:rFonts w:cs="Arial"/>
          <w:szCs w:val="23"/>
        </w:rPr>
      </w:pPr>
      <w:r w:rsidRPr="005E3587">
        <w:rPr>
          <w:rFonts w:cs="Arial"/>
          <w:szCs w:val="23"/>
        </w:rPr>
        <w:t>In conjunction with Managers and staff to develop relationships with a range of Service Providers and an understanding of the overall 'market'.  In particular to be responsible for compiling and maintaining information on the supply, location and quality of education provision and for developing the market to ensure the correct range of services are available to meet service needs.</w:t>
      </w:r>
    </w:p>
    <w:p w14:paraId="4389F6E7" w14:textId="77777777" w:rsidR="005E3587" w:rsidRPr="005E3587" w:rsidRDefault="005E3587" w:rsidP="005E3587">
      <w:pPr>
        <w:rPr>
          <w:rFonts w:cs="Arial"/>
          <w:szCs w:val="23"/>
        </w:rPr>
      </w:pPr>
    </w:p>
    <w:p w14:paraId="1ED1DC47" w14:textId="6301A9D6" w:rsidR="005E3587" w:rsidRPr="000671D0" w:rsidRDefault="005E3587" w:rsidP="005E3587">
      <w:pPr>
        <w:numPr>
          <w:ilvl w:val="0"/>
          <w:numId w:val="29"/>
        </w:numPr>
        <w:rPr>
          <w:rFonts w:cs="Arial"/>
          <w:szCs w:val="23"/>
        </w:rPr>
      </w:pPr>
      <w:r w:rsidRPr="005E3587">
        <w:rPr>
          <w:rFonts w:cs="Arial"/>
          <w:szCs w:val="23"/>
        </w:rPr>
        <w:t xml:space="preserve">To ensure that user considerations are fully incorporated and that where appropriate and feasible children, young people and families are consulted and involved in developing specifications, selecting </w:t>
      </w:r>
      <w:r w:rsidRPr="000671D0">
        <w:rPr>
          <w:rFonts w:cs="Arial"/>
          <w:szCs w:val="23"/>
        </w:rPr>
        <w:t>providers and monitoring and reviewing services.</w:t>
      </w:r>
    </w:p>
    <w:p w14:paraId="73FC59E5" w14:textId="77777777" w:rsidR="005E3587" w:rsidRPr="000671D0" w:rsidRDefault="005E3587" w:rsidP="005E3587">
      <w:pPr>
        <w:rPr>
          <w:rFonts w:cs="Arial"/>
          <w:szCs w:val="23"/>
        </w:rPr>
      </w:pPr>
    </w:p>
    <w:p w14:paraId="331198AF" w14:textId="3BD07DC8" w:rsidR="005E3587" w:rsidRPr="000671D0" w:rsidRDefault="005E3587" w:rsidP="005E3587">
      <w:pPr>
        <w:numPr>
          <w:ilvl w:val="0"/>
          <w:numId w:val="29"/>
        </w:numPr>
        <w:rPr>
          <w:rFonts w:cs="Arial"/>
          <w:szCs w:val="23"/>
        </w:rPr>
      </w:pPr>
      <w:r w:rsidRPr="000671D0">
        <w:rPr>
          <w:rFonts w:cs="Arial"/>
          <w:szCs w:val="23"/>
        </w:rPr>
        <w:t xml:space="preserve">To fully involve operational staff and Managers in the development of commissioning education provision through effective communication, support and partnership working. </w:t>
      </w:r>
    </w:p>
    <w:p w14:paraId="451B3A08" w14:textId="77777777" w:rsidR="005E3587" w:rsidRPr="005E3587" w:rsidRDefault="005E3587" w:rsidP="005E3587">
      <w:pPr>
        <w:rPr>
          <w:rFonts w:cs="Arial"/>
          <w:szCs w:val="23"/>
        </w:rPr>
      </w:pPr>
    </w:p>
    <w:p w14:paraId="408E112F" w14:textId="38940BA6" w:rsidR="005E3587" w:rsidRPr="005E3587" w:rsidRDefault="005E3587" w:rsidP="005E3587">
      <w:pPr>
        <w:numPr>
          <w:ilvl w:val="0"/>
          <w:numId w:val="29"/>
        </w:numPr>
        <w:rPr>
          <w:rFonts w:cs="Arial"/>
          <w:szCs w:val="23"/>
        </w:rPr>
      </w:pPr>
      <w:r w:rsidRPr="005E3587">
        <w:rPr>
          <w:rFonts w:cs="Arial"/>
          <w:szCs w:val="23"/>
        </w:rPr>
        <w:t>To develop a partnership working approach with statutory, voluntary and independent sector agencies.</w:t>
      </w:r>
    </w:p>
    <w:p w14:paraId="25360E78" w14:textId="77777777" w:rsidR="005E3587" w:rsidRPr="005E3587" w:rsidRDefault="005E3587" w:rsidP="005E3587">
      <w:pPr>
        <w:rPr>
          <w:rFonts w:cs="Arial"/>
          <w:szCs w:val="23"/>
        </w:rPr>
      </w:pPr>
    </w:p>
    <w:p w14:paraId="25D5D5A1" w14:textId="77777777" w:rsidR="005E3587" w:rsidRPr="005E3587" w:rsidRDefault="005E3587" w:rsidP="005E3587">
      <w:pPr>
        <w:numPr>
          <w:ilvl w:val="0"/>
          <w:numId w:val="29"/>
        </w:numPr>
        <w:rPr>
          <w:rFonts w:cs="Arial"/>
          <w:szCs w:val="23"/>
        </w:rPr>
      </w:pPr>
      <w:r w:rsidRPr="005E3587">
        <w:rPr>
          <w:rFonts w:cs="Arial"/>
          <w:szCs w:val="23"/>
        </w:rPr>
        <w:t>To deputise for the Group Manager Sufficiency and Place Planning as required.</w:t>
      </w:r>
    </w:p>
    <w:p w14:paraId="177158A2" w14:textId="77777777" w:rsidR="005E3587" w:rsidRPr="005E3587" w:rsidRDefault="005E3587" w:rsidP="005E3587">
      <w:pPr>
        <w:rPr>
          <w:rFonts w:cs="Arial"/>
          <w:szCs w:val="23"/>
        </w:rPr>
      </w:pPr>
    </w:p>
    <w:p w14:paraId="7261FBD7" w14:textId="38AF29AB" w:rsidR="005E3587" w:rsidRPr="005E3587" w:rsidRDefault="005E3587" w:rsidP="005E3587">
      <w:pPr>
        <w:pStyle w:val="Default"/>
        <w:numPr>
          <w:ilvl w:val="0"/>
          <w:numId w:val="29"/>
        </w:numPr>
        <w:rPr>
          <w:sz w:val="23"/>
          <w:szCs w:val="23"/>
        </w:rPr>
      </w:pPr>
      <w:r w:rsidRPr="005E3587">
        <w:rPr>
          <w:color w:val="auto"/>
          <w:sz w:val="23"/>
          <w:szCs w:val="23"/>
        </w:rPr>
        <w:t xml:space="preserve">To chair, as necessary, appropriate project meetings and represent </w:t>
      </w:r>
      <w:r w:rsidR="00F35E48">
        <w:rPr>
          <w:color w:val="auto"/>
          <w:sz w:val="23"/>
          <w:szCs w:val="23"/>
        </w:rPr>
        <w:t>the council</w:t>
      </w:r>
      <w:r w:rsidRPr="005E3587">
        <w:rPr>
          <w:color w:val="auto"/>
          <w:sz w:val="23"/>
          <w:szCs w:val="23"/>
        </w:rPr>
        <w:t xml:space="preserve"> at agreed local, regional and national meetings, Boards and Forums sharing information as appropriate.</w:t>
      </w:r>
    </w:p>
    <w:p w14:paraId="340761C4" w14:textId="77777777" w:rsidR="005E3587" w:rsidRPr="005E3587" w:rsidRDefault="005E3587" w:rsidP="005E3587">
      <w:pPr>
        <w:pStyle w:val="ListParagraph"/>
        <w:rPr>
          <w:rFonts w:cs="Arial"/>
          <w:szCs w:val="23"/>
        </w:rPr>
      </w:pPr>
    </w:p>
    <w:p w14:paraId="1A3E5D05" w14:textId="77777777" w:rsidR="005E3587" w:rsidRPr="005E3587" w:rsidRDefault="005E3587" w:rsidP="005E3587">
      <w:pPr>
        <w:numPr>
          <w:ilvl w:val="0"/>
          <w:numId w:val="29"/>
        </w:numPr>
        <w:rPr>
          <w:rFonts w:cs="Arial"/>
          <w:szCs w:val="23"/>
        </w:rPr>
      </w:pPr>
      <w:r w:rsidRPr="005E3587">
        <w:rPr>
          <w:rFonts w:cs="Arial"/>
          <w:szCs w:val="23"/>
        </w:rPr>
        <w:t>To maintain the highest standards of leadership and management of service staff, promoting the Companies 'way of working' and continuous improvement.</w:t>
      </w:r>
    </w:p>
    <w:p w14:paraId="25DFFC2E" w14:textId="77777777" w:rsidR="005E50A3" w:rsidRDefault="005E50A3">
      <w:pPr>
        <w:rPr>
          <w:sz w:val="21"/>
        </w:rPr>
      </w:pPr>
    </w:p>
    <w:p w14:paraId="1CDA2FF4" w14:textId="77777777" w:rsidR="001571D4" w:rsidRDefault="004226D4" w:rsidP="003F0FEF">
      <w:pPr>
        <w:pStyle w:val="Heading2"/>
      </w:pPr>
      <w:r>
        <w:t>Gener</w:t>
      </w:r>
      <w:r w:rsidR="00822B6B">
        <w:t>ic Accountabilities</w:t>
      </w:r>
      <w:r>
        <w:t>:</w:t>
      </w:r>
      <w:r>
        <w:tab/>
      </w:r>
    </w:p>
    <w:p w14:paraId="796E62CD" w14:textId="77777777" w:rsidR="00C15F67" w:rsidRDefault="00C15F67" w:rsidP="00C15F67">
      <w:pPr>
        <w:rPr>
          <w:b/>
          <w:sz w:val="21"/>
        </w:rPr>
      </w:pPr>
    </w:p>
    <w:p w14:paraId="1AD15766" w14:textId="77777777" w:rsidR="00C15F67" w:rsidRPr="0004387A" w:rsidRDefault="00C15F67" w:rsidP="00C15F67">
      <w:pPr>
        <w:numPr>
          <w:ilvl w:val="0"/>
          <w:numId w:val="13"/>
        </w:numPr>
        <w:rPr>
          <w:szCs w:val="23"/>
        </w:rPr>
      </w:pPr>
      <w:r w:rsidRPr="0004387A">
        <w:rPr>
          <w:szCs w:val="23"/>
        </w:rPr>
        <w:t>To maintain personal and professional development to meet the changing demands of the job, participate in appropriate training activities and encourage and support staff in their development and training</w:t>
      </w:r>
    </w:p>
    <w:p w14:paraId="6C12A085" w14:textId="77777777" w:rsidR="00C15F67" w:rsidRPr="0004387A" w:rsidRDefault="00C15F67" w:rsidP="00C15F67">
      <w:pPr>
        <w:numPr>
          <w:ilvl w:val="12"/>
          <w:numId w:val="0"/>
        </w:numPr>
        <w:rPr>
          <w:szCs w:val="23"/>
        </w:rPr>
      </w:pPr>
    </w:p>
    <w:p w14:paraId="21A4FE90" w14:textId="77777777" w:rsidR="00C15F67" w:rsidRPr="0004387A" w:rsidRDefault="00C15F67" w:rsidP="00C15F67">
      <w:pPr>
        <w:numPr>
          <w:ilvl w:val="0"/>
          <w:numId w:val="13"/>
        </w:numPr>
        <w:rPr>
          <w:szCs w:val="23"/>
        </w:rPr>
      </w:pPr>
      <w:r w:rsidRPr="0004387A">
        <w:rPr>
          <w:szCs w:val="23"/>
        </w:rPr>
        <w:t>To undertake other such duties, training and/or hours of work as may be reasonably required and which are consistent with the general level of responsibility of this job</w:t>
      </w:r>
    </w:p>
    <w:p w14:paraId="51C691AF" w14:textId="77777777" w:rsidR="00C15F67" w:rsidRPr="0004387A" w:rsidRDefault="00C15F67" w:rsidP="00C15F67">
      <w:pPr>
        <w:numPr>
          <w:ilvl w:val="12"/>
          <w:numId w:val="0"/>
        </w:numPr>
        <w:ind w:left="283" w:hanging="283"/>
        <w:rPr>
          <w:szCs w:val="23"/>
        </w:rPr>
      </w:pPr>
    </w:p>
    <w:p w14:paraId="49CFC954" w14:textId="77777777" w:rsidR="00C15F67" w:rsidRPr="0004387A" w:rsidRDefault="00C15F67" w:rsidP="00C15F67">
      <w:pPr>
        <w:pStyle w:val="BodyText"/>
        <w:numPr>
          <w:ilvl w:val="0"/>
          <w:numId w:val="14"/>
        </w:numPr>
        <w:tabs>
          <w:tab w:val="clear" w:pos="990"/>
          <w:tab w:val="num" w:pos="284"/>
        </w:tabs>
        <w:ind w:left="284" w:hanging="284"/>
        <w:rPr>
          <w:sz w:val="23"/>
          <w:szCs w:val="23"/>
        </w:rPr>
      </w:pPr>
      <w:r w:rsidRPr="0004387A">
        <w:rPr>
          <w:sz w:val="23"/>
          <w:szCs w:val="23"/>
        </w:rPr>
        <w:t>To undertake health and safety duties commensurate with the job and/or as detailed in the Directorate’s Health and Safety Policy</w:t>
      </w:r>
    </w:p>
    <w:p w14:paraId="436B84CA" w14:textId="77777777" w:rsidR="00C15F67" w:rsidRPr="0004387A" w:rsidRDefault="00C15F67" w:rsidP="00C15F67">
      <w:pPr>
        <w:pStyle w:val="BodyText"/>
        <w:rPr>
          <w:sz w:val="23"/>
          <w:szCs w:val="23"/>
        </w:rPr>
      </w:pPr>
    </w:p>
    <w:p w14:paraId="0ED21B18" w14:textId="77777777" w:rsidR="00C15F67" w:rsidRPr="0004387A" w:rsidRDefault="00C15F67" w:rsidP="00C15F67">
      <w:pPr>
        <w:pStyle w:val="BodyText"/>
        <w:numPr>
          <w:ilvl w:val="0"/>
          <w:numId w:val="14"/>
        </w:numPr>
        <w:tabs>
          <w:tab w:val="clear" w:pos="990"/>
          <w:tab w:val="num" w:pos="284"/>
        </w:tabs>
        <w:ind w:left="284" w:hanging="284"/>
        <w:rPr>
          <w:sz w:val="23"/>
          <w:szCs w:val="23"/>
        </w:rPr>
      </w:pPr>
      <w:r w:rsidRPr="0004387A">
        <w:rPr>
          <w:sz w:val="23"/>
          <w:szCs w:val="23"/>
        </w:rPr>
        <w:lastRenderedPageBreak/>
        <w:t>The duties described in this job description must be carried out in a manner which promotes equality of opportunity, dignity and due respect for all employees and service users and is consistent with the Council’s Equality and Diversity Policy</w:t>
      </w:r>
    </w:p>
    <w:p w14:paraId="6C084501" w14:textId="77777777" w:rsidR="00C15F67" w:rsidRPr="0004387A" w:rsidRDefault="00C15F67" w:rsidP="00C15F67">
      <w:pPr>
        <w:pStyle w:val="ListParagraph"/>
        <w:rPr>
          <w:szCs w:val="23"/>
        </w:rPr>
      </w:pPr>
    </w:p>
    <w:p w14:paraId="0D86BE3B" w14:textId="77777777" w:rsidR="00C15F67" w:rsidRPr="00C86596" w:rsidRDefault="00C15F67" w:rsidP="003F0FEF">
      <w:pPr>
        <w:pStyle w:val="Heading2"/>
      </w:pPr>
      <w:r w:rsidRPr="00C86596">
        <w:t>Contacts:</w:t>
      </w:r>
    </w:p>
    <w:p w14:paraId="053C8899" w14:textId="77777777" w:rsidR="00C15F67" w:rsidRPr="00C86596" w:rsidRDefault="00C15F67" w:rsidP="00C15F67">
      <w:pPr>
        <w:numPr>
          <w:ilvl w:val="12"/>
          <w:numId w:val="0"/>
        </w:numPr>
        <w:rPr>
          <w:b/>
          <w:sz w:val="21"/>
        </w:rPr>
      </w:pPr>
    </w:p>
    <w:p w14:paraId="7E50FAAB" w14:textId="1DD06F31" w:rsidR="00C15F67" w:rsidRPr="0004387A" w:rsidRDefault="00C15F67" w:rsidP="00C15F67">
      <w:pPr>
        <w:numPr>
          <w:ilvl w:val="12"/>
          <w:numId w:val="0"/>
        </w:numPr>
        <w:ind w:left="270" w:hanging="270"/>
        <w:rPr>
          <w:szCs w:val="23"/>
        </w:rPr>
      </w:pPr>
      <w:r w:rsidRPr="00C86596">
        <w:rPr>
          <w:sz w:val="21"/>
        </w:rPr>
        <w:t xml:space="preserve">     </w:t>
      </w:r>
      <w:r w:rsidRPr="0004387A">
        <w:rPr>
          <w:szCs w:val="23"/>
        </w:rPr>
        <w:t>In all contacts the post holder will be required to present a good image of the Directorate and the County Council as well as maintaining constructive relationships.</w:t>
      </w:r>
    </w:p>
    <w:p w14:paraId="03AD6EF5" w14:textId="77777777" w:rsidR="00C15F67" w:rsidRPr="0004387A" w:rsidRDefault="00C15F67" w:rsidP="00C15F67">
      <w:pPr>
        <w:numPr>
          <w:ilvl w:val="12"/>
          <w:numId w:val="0"/>
        </w:numPr>
        <w:rPr>
          <w:szCs w:val="23"/>
        </w:rPr>
      </w:pPr>
    </w:p>
    <w:p w14:paraId="4EFCB9B4" w14:textId="6D072494" w:rsidR="00C15F67" w:rsidRPr="0004387A" w:rsidRDefault="00C15F67" w:rsidP="0004387A">
      <w:pPr>
        <w:numPr>
          <w:ilvl w:val="12"/>
          <w:numId w:val="0"/>
        </w:numPr>
        <w:ind w:left="270"/>
        <w:rPr>
          <w:szCs w:val="23"/>
        </w:rPr>
      </w:pPr>
      <w:r w:rsidRPr="0004387A">
        <w:rPr>
          <w:szCs w:val="23"/>
        </w:rPr>
        <w:t xml:space="preserve">Internal: Elected Members, Directors, </w:t>
      </w:r>
      <w:r w:rsidR="007650DF">
        <w:rPr>
          <w:szCs w:val="23"/>
        </w:rPr>
        <w:t>Assistant Directors</w:t>
      </w:r>
      <w:r w:rsidRPr="0004387A">
        <w:rPr>
          <w:szCs w:val="23"/>
        </w:rPr>
        <w:t xml:space="preserve">, </w:t>
      </w:r>
      <w:r w:rsidR="007650DF">
        <w:rPr>
          <w:szCs w:val="23"/>
        </w:rPr>
        <w:t>s</w:t>
      </w:r>
      <w:r w:rsidRPr="0004387A">
        <w:rPr>
          <w:szCs w:val="23"/>
        </w:rPr>
        <w:t xml:space="preserve">enior </w:t>
      </w:r>
      <w:r w:rsidR="007650DF">
        <w:rPr>
          <w:szCs w:val="23"/>
        </w:rPr>
        <w:t>m</w:t>
      </w:r>
      <w:r w:rsidRPr="0004387A">
        <w:rPr>
          <w:szCs w:val="23"/>
        </w:rPr>
        <w:t xml:space="preserve">anagers, </w:t>
      </w:r>
      <w:r w:rsidR="007650DF">
        <w:rPr>
          <w:szCs w:val="23"/>
        </w:rPr>
        <w:t>m</w:t>
      </w:r>
      <w:r w:rsidRPr="0004387A">
        <w:rPr>
          <w:szCs w:val="23"/>
        </w:rPr>
        <w:t xml:space="preserve">anagement </w:t>
      </w:r>
      <w:r w:rsidR="007650DF">
        <w:rPr>
          <w:szCs w:val="23"/>
        </w:rPr>
        <w:t>t</w:t>
      </w:r>
      <w:r w:rsidRPr="0004387A">
        <w:rPr>
          <w:szCs w:val="23"/>
        </w:rPr>
        <w:t xml:space="preserve">eams, </w:t>
      </w:r>
      <w:r w:rsidR="007650DF">
        <w:rPr>
          <w:szCs w:val="23"/>
        </w:rPr>
        <w:t>m</w:t>
      </w:r>
      <w:r w:rsidRPr="0004387A">
        <w:rPr>
          <w:szCs w:val="23"/>
        </w:rPr>
        <w:t xml:space="preserve">anagers </w:t>
      </w:r>
      <w:r w:rsidR="007650DF">
        <w:rPr>
          <w:szCs w:val="23"/>
        </w:rPr>
        <w:t>and</w:t>
      </w:r>
      <w:r w:rsidRPr="0004387A">
        <w:rPr>
          <w:szCs w:val="23"/>
        </w:rPr>
        <w:t xml:space="preserve"> </w:t>
      </w:r>
      <w:r w:rsidR="007650DF">
        <w:rPr>
          <w:szCs w:val="23"/>
        </w:rPr>
        <w:t>s</w:t>
      </w:r>
      <w:r w:rsidRPr="0004387A">
        <w:rPr>
          <w:szCs w:val="23"/>
        </w:rPr>
        <w:t xml:space="preserve">taff across all </w:t>
      </w:r>
      <w:r w:rsidR="007650DF">
        <w:rPr>
          <w:szCs w:val="23"/>
        </w:rPr>
        <w:t>D</w:t>
      </w:r>
      <w:r w:rsidRPr="0004387A">
        <w:rPr>
          <w:szCs w:val="23"/>
        </w:rPr>
        <w:t xml:space="preserve">irectorates, </w:t>
      </w:r>
      <w:r w:rsidR="007650DF">
        <w:rPr>
          <w:szCs w:val="23"/>
        </w:rPr>
        <w:t>p</w:t>
      </w:r>
      <w:r w:rsidRPr="0004387A">
        <w:rPr>
          <w:szCs w:val="23"/>
        </w:rPr>
        <w:t xml:space="preserve">roject </w:t>
      </w:r>
      <w:r w:rsidR="007650DF">
        <w:rPr>
          <w:szCs w:val="23"/>
        </w:rPr>
        <w:t>s</w:t>
      </w:r>
      <w:r w:rsidRPr="0004387A">
        <w:rPr>
          <w:szCs w:val="23"/>
        </w:rPr>
        <w:t xml:space="preserve">taff, </w:t>
      </w:r>
      <w:r w:rsidR="007650DF">
        <w:rPr>
          <w:szCs w:val="23"/>
        </w:rPr>
        <w:t>g</w:t>
      </w:r>
      <w:r w:rsidRPr="0004387A">
        <w:rPr>
          <w:szCs w:val="23"/>
        </w:rPr>
        <w:t xml:space="preserve">overnors, </w:t>
      </w:r>
      <w:r w:rsidR="007650DF">
        <w:rPr>
          <w:szCs w:val="23"/>
        </w:rPr>
        <w:t>h</w:t>
      </w:r>
      <w:r w:rsidRPr="0004387A">
        <w:rPr>
          <w:szCs w:val="23"/>
        </w:rPr>
        <w:t>ead</w:t>
      </w:r>
      <w:r w:rsidR="007650DF">
        <w:rPr>
          <w:szCs w:val="23"/>
        </w:rPr>
        <w:t>t</w:t>
      </w:r>
      <w:r w:rsidRPr="0004387A">
        <w:rPr>
          <w:szCs w:val="23"/>
        </w:rPr>
        <w:t xml:space="preserve">eachers, </w:t>
      </w:r>
      <w:r w:rsidR="007650DF">
        <w:rPr>
          <w:szCs w:val="23"/>
        </w:rPr>
        <w:t>t</w:t>
      </w:r>
      <w:r w:rsidRPr="0004387A">
        <w:rPr>
          <w:szCs w:val="23"/>
        </w:rPr>
        <w:t xml:space="preserve">eachers, </w:t>
      </w:r>
      <w:r w:rsidR="007650DF">
        <w:rPr>
          <w:szCs w:val="23"/>
        </w:rPr>
        <w:t>s</w:t>
      </w:r>
      <w:r w:rsidRPr="0004387A">
        <w:rPr>
          <w:szCs w:val="23"/>
        </w:rPr>
        <w:t xml:space="preserve">upport and other </w:t>
      </w:r>
      <w:r w:rsidR="007650DF" w:rsidRPr="0004387A">
        <w:rPr>
          <w:szCs w:val="23"/>
        </w:rPr>
        <w:t>school-based</w:t>
      </w:r>
      <w:r w:rsidRPr="0004387A">
        <w:rPr>
          <w:szCs w:val="23"/>
        </w:rPr>
        <w:t xml:space="preserve"> staff       </w:t>
      </w:r>
    </w:p>
    <w:p w14:paraId="0220CE44" w14:textId="77777777" w:rsidR="00C15F67" w:rsidRPr="0004387A" w:rsidRDefault="00C15F67" w:rsidP="007650DF">
      <w:pPr>
        <w:numPr>
          <w:ilvl w:val="12"/>
          <w:numId w:val="0"/>
        </w:numPr>
        <w:jc w:val="both"/>
        <w:rPr>
          <w:szCs w:val="23"/>
        </w:rPr>
      </w:pPr>
    </w:p>
    <w:p w14:paraId="6BEC6137" w14:textId="073AA9C1" w:rsidR="00C15F67" w:rsidRPr="0004387A" w:rsidRDefault="00C15F67" w:rsidP="0004387A">
      <w:pPr>
        <w:numPr>
          <w:ilvl w:val="12"/>
          <w:numId w:val="0"/>
        </w:numPr>
        <w:ind w:left="270"/>
        <w:rPr>
          <w:szCs w:val="23"/>
        </w:rPr>
      </w:pPr>
      <w:r w:rsidRPr="0004387A">
        <w:rPr>
          <w:szCs w:val="23"/>
        </w:rPr>
        <w:t xml:space="preserve">External: District &amp; County Councils, Government </w:t>
      </w:r>
      <w:r w:rsidR="007650DF">
        <w:rPr>
          <w:szCs w:val="23"/>
        </w:rPr>
        <w:t>a</w:t>
      </w:r>
      <w:r w:rsidRPr="0004387A">
        <w:rPr>
          <w:szCs w:val="23"/>
        </w:rPr>
        <w:t xml:space="preserve">gencies </w:t>
      </w:r>
      <w:r w:rsidR="007650DF">
        <w:rPr>
          <w:szCs w:val="23"/>
        </w:rPr>
        <w:t>and</w:t>
      </w:r>
      <w:r w:rsidRPr="0004387A">
        <w:rPr>
          <w:szCs w:val="23"/>
        </w:rPr>
        <w:t xml:space="preserve"> </w:t>
      </w:r>
      <w:r w:rsidR="007650DF">
        <w:rPr>
          <w:szCs w:val="23"/>
        </w:rPr>
        <w:t>d</w:t>
      </w:r>
      <w:r w:rsidRPr="0004387A">
        <w:rPr>
          <w:szCs w:val="23"/>
        </w:rPr>
        <w:t xml:space="preserve">epartments, </w:t>
      </w:r>
      <w:r w:rsidR="007650DF">
        <w:rPr>
          <w:szCs w:val="23"/>
        </w:rPr>
        <w:t>h</w:t>
      </w:r>
      <w:r w:rsidRPr="0004387A">
        <w:rPr>
          <w:szCs w:val="23"/>
        </w:rPr>
        <w:t xml:space="preserve">ealthcare </w:t>
      </w:r>
      <w:r w:rsidR="007650DF">
        <w:rPr>
          <w:szCs w:val="23"/>
        </w:rPr>
        <w:t>p</w:t>
      </w:r>
      <w:r w:rsidRPr="0004387A">
        <w:rPr>
          <w:szCs w:val="23"/>
        </w:rPr>
        <w:t xml:space="preserve">rofessionals, PCT, Police, Fire, Probation Service, </w:t>
      </w:r>
      <w:r w:rsidR="007650DF">
        <w:rPr>
          <w:szCs w:val="23"/>
        </w:rPr>
        <w:t>e</w:t>
      </w:r>
      <w:r w:rsidRPr="0004387A">
        <w:rPr>
          <w:szCs w:val="23"/>
        </w:rPr>
        <w:t xml:space="preserve">ducational </w:t>
      </w:r>
      <w:r w:rsidR="007650DF">
        <w:rPr>
          <w:szCs w:val="23"/>
        </w:rPr>
        <w:t>s</w:t>
      </w:r>
      <w:r w:rsidRPr="0004387A">
        <w:rPr>
          <w:szCs w:val="23"/>
        </w:rPr>
        <w:t xml:space="preserve">ettings, </w:t>
      </w:r>
      <w:r w:rsidR="007650DF">
        <w:rPr>
          <w:szCs w:val="23"/>
        </w:rPr>
        <w:t>s</w:t>
      </w:r>
      <w:r w:rsidRPr="0004387A">
        <w:rPr>
          <w:szCs w:val="23"/>
        </w:rPr>
        <w:t xml:space="preserve">uppliers, </w:t>
      </w:r>
      <w:r w:rsidR="007650DF">
        <w:rPr>
          <w:szCs w:val="23"/>
        </w:rPr>
        <w:t>c</w:t>
      </w:r>
      <w:r w:rsidRPr="0004387A">
        <w:rPr>
          <w:szCs w:val="23"/>
        </w:rPr>
        <w:t xml:space="preserve">ontractors, </w:t>
      </w:r>
      <w:r w:rsidR="007650DF">
        <w:rPr>
          <w:szCs w:val="23"/>
        </w:rPr>
        <w:t>s</w:t>
      </w:r>
      <w:r w:rsidRPr="0004387A">
        <w:rPr>
          <w:szCs w:val="23"/>
        </w:rPr>
        <w:t xml:space="preserve">ervice providers, </w:t>
      </w:r>
    </w:p>
    <w:p w14:paraId="665A5CFC" w14:textId="0005A7BB" w:rsidR="00C15F67" w:rsidRPr="0004387A" w:rsidRDefault="007650DF" w:rsidP="0004387A">
      <w:pPr>
        <w:numPr>
          <w:ilvl w:val="12"/>
          <w:numId w:val="0"/>
        </w:numPr>
        <w:ind w:left="270"/>
        <w:rPr>
          <w:szCs w:val="23"/>
        </w:rPr>
      </w:pPr>
      <w:r>
        <w:rPr>
          <w:szCs w:val="23"/>
        </w:rPr>
        <w:t>s</w:t>
      </w:r>
      <w:r w:rsidR="00C15F67" w:rsidRPr="0004387A">
        <w:rPr>
          <w:szCs w:val="23"/>
        </w:rPr>
        <w:t xml:space="preserve">tatutory and </w:t>
      </w:r>
      <w:r>
        <w:rPr>
          <w:szCs w:val="23"/>
        </w:rPr>
        <w:t>v</w:t>
      </w:r>
      <w:r w:rsidR="00C15F67" w:rsidRPr="0004387A">
        <w:rPr>
          <w:szCs w:val="23"/>
        </w:rPr>
        <w:t xml:space="preserve">oluntary </w:t>
      </w:r>
      <w:r>
        <w:rPr>
          <w:szCs w:val="23"/>
        </w:rPr>
        <w:t>o</w:t>
      </w:r>
      <w:r w:rsidR="00C15F67" w:rsidRPr="0004387A">
        <w:rPr>
          <w:szCs w:val="23"/>
        </w:rPr>
        <w:t xml:space="preserve">rganisations, service users, clients, customers, parents </w:t>
      </w:r>
      <w:r>
        <w:rPr>
          <w:szCs w:val="23"/>
        </w:rPr>
        <w:t>and</w:t>
      </w:r>
      <w:r w:rsidR="00C15F67" w:rsidRPr="0004387A">
        <w:rPr>
          <w:szCs w:val="23"/>
        </w:rPr>
        <w:t xml:space="preserve"> pupils, members </w:t>
      </w:r>
      <w:r w:rsidRPr="0004387A">
        <w:rPr>
          <w:szCs w:val="23"/>
        </w:rPr>
        <w:t>of the</w:t>
      </w:r>
      <w:r w:rsidR="00C15F67" w:rsidRPr="0004387A">
        <w:rPr>
          <w:szCs w:val="23"/>
        </w:rPr>
        <w:t xml:space="preserve"> public, volunteers      </w:t>
      </w:r>
      <w:r w:rsidR="00C15F67" w:rsidRPr="0004387A">
        <w:rPr>
          <w:szCs w:val="23"/>
          <w:highlight w:val="yellow"/>
        </w:rPr>
        <w:t xml:space="preserve"> </w:t>
      </w:r>
    </w:p>
    <w:p w14:paraId="33AE1FDE" w14:textId="77777777" w:rsidR="00C15F67" w:rsidRDefault="00C15F67" w:rsidP="00C15F67">
      <w:pPr>
        <w:numPr>
          <w:ilvl w:val="12"/>
          <w:numId w:val="0"/>
        </w:numPr>
        <w:rPr>
          <w:sz w:val="21"/>
        </w:rPr>
      </w:pPr>
    </w:p>
    <w:p w14:paraId="0DEFBF5E" w14:textId="77777777" w:rsidR="00C15F67" w:rsidRDefault="00C15F67" w:rsidP="00C15F67">
      <w:pPr>
        <w:numPr>
          <w:ilvl w:val="12"/>
          <w:numId w:val="0"/>
        </w:numPr>
        <w:rPr>
          <w:sz w:val="21"/>
        </w:rPr>
      </w:pPr>
    </w:p>
    <w:p w14:paraId="418D3039" w14:textId="77777777" w:rsidR="00C15F67" w:rsidRPr="00671AC4" w:rsidRDefault="00C15F67" w:rsidP="003F0FEF">
      <w:pPr>
        <w:pStyle w:val="Heading2"/>
      </w:pPr>
      <w:r w:rsidRPr="00671AC4">
        <w:t>Additional Information:</w:t>
      </w:r>
      <w:r w:rsidRPr="00671AC4">
        <w:tab/>
      </w:r>
    </w:p>
    <w:p w14:paraId="607FC196" w14:textId="77777777" w:rsidR="00C15F67" w:rsidRPr="00671AC4" w:rsidRDefault="00C15F67" w:rsidP="00C15F67">
      <w:pPr>
        <w:numPr>
          <w:ilvl w:val="12"/>
          <w:numId w:val="0"/>
        </w:numPr>
        <w:rPr>
          <w:b/>
          <w:sz w:val="21"/>
        </w:rPr>
      </w:pPr>
    </w:p>
    <w:p w14:paraId="5FB580B0" w14:textId="34D6D6DF" w:rsidR="002C1F63" w:rsidRPr="00671AC4" w:rsidRDefault="002C1F63" w:rsidP="00C15F67">
      <w:pPr>
        <w:numPr>
          <w:ilvl w:val="0"/>
          <w:numId w:val="17"/>
        </w:numPr>
        <w:rPr>
          <w:szCs w:val="23"/>
        </w:rPr>
      </w:pPr>
      <w:r w:rsidRPr="00671AC4">
        <w:rPr>
          <w:szCs w:val="23"/>
        </w:rPr>
        <w:t>The ability to travel throughout the county, including areas where there is limited public transport and be able to reach, including but not limited to, internal and external clients and within a timely manner</w:t>
      </w:r>
      <w:r w:rsidR="00671AC4" w:rsidRPr="00671AC4">
        <w:rPr>
          <w:szCs w:val="23"/>
        </w:rPr>
        <w:t>.</w:t>
      </w:r>
    </w:p>
    <w:p w14:paraId="4EFB2475" w14:textId="77777777" w:rsidR="00C15F67" w:rsidRPr="0004387A" w:rsidRDefault="00C15F67" w:rsidP="00C15F67">
      <w:pPr>
        <w:rPr>
          <w:szCs w:val="23"/>
        </w:rPr>
      </w:pPr>
    </w:p>
    <w:p w14:paraId="13B27F0A" w14:textId="77777777" w:rsidR="00C15F67" w:rsidRPr="0004387A" w:rsidRDefault="00C15F67" w:rsidP="00C15F67">
      <w:pPr>
        <w:numPr>
          <w:ilvl w:val="0"/>
          <w:numId w:val="15"/>
        </w:numPr>
        <w:tabs>
          <w:tab w:val="clear" w:pos="360"/>
          <w:tab w:val="num" w:pos="284"/>
        </w:tabs>
        <w:ind w:left="284" w:hanging="284"/>
        <w:rPr>
          <w:szCs w:val="23"/>
        </w:rPr>
      </w:pPr>
      <w:r w:rsidRPr="0004387A">
        <w:rPr>
          <w:szCs w:val="23"/>
        </w:rPr>
        <w:t>The Council reserves the right to alter the content of this job description, after consultation to reflect changes to the job or services provided, without altering the general character or level of responsibility</w:t>
      </w:r>
    </w:p>
    <w:p w14:paraId="41C050A4" w14:textId="77777777" w:rsidR="00C15F67" w:rsidRPr="0004387A" w:rsidRDefault="00C15F67" w:rsidP="00C15F67">
      <w:pPr>
        <w:rPr>
          <w:szCs w:val="23"/>
        </w:rPr>
      </w:pPr>
    </w:p>
    <w:p w14:paraId="09E26B4A" w14:textId="77777777" w:rsidR="00C15F67" w:rsidRPr="0004387A" w:rsidRDefault="00C15F67" w:rsidP="00C15F67">
      <w:pPr>
        <w:numPr>
          <w:ilvl w:val="0"/>
          <w:numId w:val="14"/>
        </w:numPr>
        <w:tabs>
          <w:tab w:val="clear" w:pos="990"/>
          <w:tab w:val="num" w:pos="284"/>
        </w:tabs>
        <w:ind w:left="284" w:hanging="284"/>
        <w:rPr>
          <w:snapToGrid w:val="0"/>
          <w:szCs w:val="23"/>
        </w:rPr>
      </w:pPr>
      <w:r w:rsidRPr="0004387A">
        <w:rPr>
          <w:snapToGrid w:val="0"/>
          <w:szCs w:val="23"/>
        </w:rPr>
        <w:t>Reasonable adjustments will be considered as required by the Equality Act.</w:t>
      </w:r>
    </w:p>
    <w:p w14:paraId="4E3AA2D7" w14:textId="77777777" w:rsidR="00C15F67" w:rsidRDefault="00C15F67" w:rsidP="00C15F67">
      <w:pPr>
        <w:rPr>
          <w:sz w:val="21"/>
        </w:rPr>
      </w:pPr>
    </w:p>
    <w:p w14:paraId="3A85EB59" w14:textId="77777777" w:rsidR="00C15F67" w:rsidRDefault="00C15F67" w:rsidP="00C15F67">
      <w:pPr>
        <w:pStyle w:val="BodyText"/>
        <w:ind w:left="270"/>
      </w:pPr>
    </w:p>
    <w:p w14:paraId="3EA2759F" w14:textId="77777777" w:rsidR="0069761F" w:rsidRDefault="0069761F">
      <w:pPr>
        <w:rPr>
          <w:sz w:val="16"/>
        </w:rPr>
      </w:pPr>
    </w:p>
    <w:p w14:paraId="798728C1" w14:textId="19EDC32C" w:rsidR="0069761F" w:rsidRPr="0004387A" w:rsidRDefault="00535B7C">
      <w:pPr>
        <w:rPr>
          <w:szCs w:val="23"/>
        </w:rPr>
      </w:pPr>
      <w:r w:rsidRPr="0004387A">
        <w:rPr>
          <w:szCs w:val="23"/>
        </w:rPr>
        <w:t>Author</w:t>
      </w:r>
      <w:r w:rsidR="0069761F" w:rsidRPr="0004387A">
        <w:rPr>
          <w:szCs w:val="23"/>
        </w:rPr>
        <w:t>:</w:t>
      </w:r>
      <w:r w:rsidR="0069761F" w:rsidRPr="0004387A">
        <w:rPr>
          <w:szCs w:val="23"/>
        </w:rPr>
        <w:tab/>
      </w:r>
      <w:r w:rsidR="00671AC4">
        <w:rPr>
          <w:szCs w:val="23"/>
        </w:rPr>
        <w:t>Rachel Kiernan</w:t>
      </w:r>
      <w:r w:rsidR="0069761F" w:rsidRPr="0004387A">
        <w:rPr>
          <w:szCs w:val="23"/>
        </w:rPr>
        <w:tab/>
      </w:r>
      <w:r w:rsidR="0069761F" w:rsidRPr="0004387A">
        <w:rPr>
          <w:szCs w:val="23"/>
        </w:rPr>
        <w:tab/>
      </w:r>
      <w:r w:rsidR="0069761F" w:rsidRPr="0004387A">
        <w:rPr>
          <w:szCs w:val="23"/>
        </w:rPr>
        <w:tab/>
      </w:r>
      <w:r w:rsidR="0069761F" w:rsidRPr="0004387A">
        <w:rPr>
          <w:szCs w:val="23"/>
        </w:rPr>
        <w:tab/>
      </w:r>
      <w:r w:rsidR="0069761F" w:rsidRPr="0004387A">
        <w:rPr>
          <w:szCs w:val="23"/>
        </w:rPr>
        <w:tab/>
      </w:r>
      <w:r w:rsidR="0069761F" w:rsidRPr="0004387A">
        <w:rPr>
          <w:szCs w:val="23"/>
        </w:rPr>
        <w:tab/>
        <w:t>Date:</w:t>
      </w:r>
      <w:r w:rsidR="00671AC4">
        <w:rPr>
          <w:szCs w:val="23"/>
        </w:rPr>
        <w:t xml:space="preserve"> 21.06.2022</w:t>
      </w:r>
    </w:p>
    <w:p w14:paraId="513365B4" w14:textId="3E3CB36A" w:rsidR="001129ED" w:rsidRPr="0004387A" w:rsidRDefault="00535B7C" w:rsidP="001129ED">
      <w:pPr>
        <w:rPr>
          <w:szCs w:val="23"/>
        </w:rPr>
      </w:pPr>
      <w:r w:rsidRPr="0004387A">
        <w:rPr>
          <w:szCs w:val="23"/>
        </w:rPr>
        <w:tab/>
      </w:r>
      <w:r w:rsidRPr="0004387A">
        <w:rPr>
          <w:szCs w:val="23"/>
        </w:rPr>
        <w:tab/>
      </w:r>
      <w:r w:rsidRPr="0004387A">
        <w:rPr>
          <w:szCs w:val="23"/>
        </w:rPr>
        <w:tab/>
      </w:r>
      <w:r w:rsidRPr="0004387A">
        <w:rPr>
          <w:szCs w:val="23"/>
        </w:rPr>
        <w:tab/>
      </w:r>
      <w:r w:rsidRPr="0004387A">
        <w:rPr>
          <w:szCs w:val="23"/>
        </w:rPr>
        <w:tab/>
      </w:r>
      <w:r w:rsidRPr="0004387A">
        <w:rPr>
          <w:szCs w:val="23"/>
        </w:rPr>
        <w:tab/>
      </w:r>
      <w:r w:rsidR="00450BD2" w:rsidRPr="0004387A">
        <w:rPr>
          <w:szCs w:val="23"/>
        </w:rPr>
        <w:tab/>
      </w:r>
      <w:r w:rsidR="0004387A">
        <w:rPr>
          <w:szCs w:val="23"/>
        </w:rPr>
        <w:tab/>
      </w:r>
      <w:r w:rsidR="00450BD2" w:rsidRPr="0004387A">
        <w:rPr>
          <w:szCs w:val="23"/>
        </w:rPr>
        <w:t>D</w:t>
      </w:r>
      <w:r w:rsidR="001129ED" w:rsidRPr="0004387A">
        <w:rPr>
          <w:szCs w:val="23"/>
        </w:rPr>
        <w:t xml:space="preserve">ate of </w:t>
      </w:r>
      <w:r w:rsidR="00BD542D" w:rsidRPr="0004387A">
        <w:rPr>
          <w:szCs w:val="23"/>
        </w:rPr>
        <w:t>grading</w:t>
      </w:r>
      <w:r w:rsidRPr="0004387A">
        <w:rPr>
          <w:szCs w:val="23"/>
        </w:rPr>
        <w:t xml:space="preserve"> confirmation</w:t>
      </w:r>
      <w:r w:rsidR="001129ED" w:rsidRPr="0004387A">
        <w:rPr>
          <w:szCs w:val="23"/>
        </w:rPr>
        <w:t>:</w:t>
      </w:r>
    </w:p>
    <w:p w14:paraId="3BD19251" w14:textId="77777777" w:rsidR="001129ED" w:rsidRPr="0004387A" w:rsidRDefault="001129ED">
      <w:pPr>
        <w:rPr>
          <w:szCs w:val="23"/>
        </w:rPr>
      </w:pPr>
    </w:p>
    <w:p w14:paraId="71E704CA" w14:textId="77777777" w:rsidR="003F0335" w:rsidRDefault="003F0335">
      <w:pPr>
        <w:rPr>
          <w:sz w:val="16"/>
        </w:rPr>
      </w:pPr>
    </w:p>
    <w:p w14:paraId="46AFB1A5" w14:textId="77777777" w:rsidR="003F0335" w:rsidRDefault="003F0335">
      <w:pPr>
        <w:rPr>
          <w:sz w:val="16"/>
        </w:rPr>
      </w:pPr>
    </w:p>
    <w:p w14:paraId="5D3ECEF2" w14:textId="77777777" w:rsidR="003F3A77" w:rsidRDefault="003F3A77" w:rsidP="0092322B">
      <w:pPr>
        <w:rPr>
          <w:sz w:val="16"/>
        </w:rPr>
      </w:pPr>
    </w:p>
    <w:p w14:paraId="356C28A7" w14:textId="77777777" w:rsidR="003F3A77" w:rsidRDefault="003F3A77" w:rsidP="0092322B">
      <w:pPr>
        <w:rPr>
          <w:sz w:val="16"/>
        </w:rPr>
      </w:pPr>
    </w:p>
    <w:p w14:paraId="11605674" w14:textId="77777777" w:rsidR="003F3A77" w:rsidRDefault="003F3A77" w:rsidP="0092322B">
      <w:pPr>
        <w:rPr>
          <w:sz w:val="16"/>
        </w:rPr>
      </w:pPr>
    </w:p>
    <w:p w14:paraId="37E15411" w14:textId="77777777" w:rsidR="003F3A77" w:rsidRDefault="003F3A77" w:rsidP="0092322B">
      <w:pPr>
        <w:rPr>
          <w:sz w:val="16"/>
        </w:rPr>
      </w:pPr>
    </w:p>
    <w:p w14:paraId="5A62E54B" w14:textId="77777777" w:rsidR="003F3A77" w:rsidRDefault="003F3A77" w:rsidP="0092322B">
      <w:pPr>
        <w:rPr>
          <w:sz w:val="16"/>
        </w:rPr>
      </w:pPr>
    </w:p>
    <w:p w14:paraId="1F035546" w14:textId="77777777" w:rsidR="003F3A77" w:rsidRDefault="003F3A77" w:rsidP="0092322B">
      <w:pPr>
        <w:rPr>
          <w:sz w:val="16"/>
        </w:rPr>
      </w:pPr>
    </w:p>
    <w:p w14:paraId="5DEB2EE7" w14:textId="77777777" w:rsidR="003F3A77" w:rsidRDefault="003F3A77" w:rsidP="0092322B">
      <w:pPr>
        <w:rPr>
          <w:sz w:val="16"/>
        </w:rPr>
      </w:pPr>
    </w:p>
    <w:p w14:paraId="227330E8" w14:textId="77777777" w:rsidR="003F3A77" w:rsidRDefault="003F3A77" w:rsidP="0092322B">
      <w:pPr>
        <w:rPr>
          <w:sz w:val="16"/>
        </w:rPr>
      </w:pPr>
    </w:p>
    <w:p w14:paraId="3827F7B8" w14:textId="77777777" w:rsidR="003F3A77" w:rsidRDefault="003F3A77" w:rsidP="0092322B">
      <w:pPr>
        <w:rPr>
          <w:sz w:val="16"/>
        </w:rPr>
      </w:pPr>
    </w:p>
    <w:p w14:paraId="70571399" w14:textId="77777777" w:rsidR="003F3A77" w:rsidRDefault="003F3A77" w:rsidP="0092322B">
      <w:pPr>
        <w:rPr>
          <w:sz w:val="16"/>
        </w:rPr>
      </w:pPr>
    </w:p>
    <w:p w14:paraId="5797D8E7" w14:textId="77777777" w:rsidR="003F3A77" w:rsidRDefault="003F3A77" w:rsidP="0092322B">
      <w:pPr>
        <w:rPr>
          <w:sz w:val="16"/>
        </w:rPr>
      </w:pPr>
    </w:p>
    <w:p w14:paraId="77690DBA" w14:textId="77777777" w:rsidR="003F3A77" w:rsidRDefault="003F3A77" w:rsidP="0092322B">
      <w:pPr>
        <w:rPr>
          <w:sz w:val="16"/>
        </w:rPr>
      </w:pPr>
    </w:p>
    <w:p w14:paraId="1440836C" w14:textId="77777777" w:rsidR="003F3A77" w:rsidRDefault="003F3A77" w:rsidP="0092322B">
      <w:pPr>
        <w:rPr>
          <w:sz w:val="16"/>
        </w:rPr>
      </w:pPr>
    </w:p>
    <w:p w14:paraId="09FE7A9D" w14:textId="77777777" w:rsidR="003F3A77" w:rsidRDefault="003F3A77" w:rsidP="0092322B">
      <w:pPr>
        <w:rPr>
          <w:sz w:val="16"/>
        </w:rPr>
      </w:pPr>
    </w:p>
    <w:p w14:paraId="02B28B3E" w14:textId="77777777" w:rsidR="003F3A77" w:rsidRDefault="003F3A77" w:rsidP="006B6542">
      <w:pPr>
        <w:rPr>
          <w:sz w:val="16"/>
        </w:rPr>
      </w:pPr>
    </w:p>
    <w:p w14:paraId="57D18E97" w14:textId="2EB1C870" w:rsidR="003F3A77" w:rsidRPr="0004387A" w:rsidRDefault="003F3A77" w:rsidP="006B6542">
      <w:pPr>
        <w:pStyle w:val="Footer"/>
        <w:pBdr>
          <w:top w:val="none" w:sz="0" w:space="0" w:color="auto"/>
        </w:pBdr>
        <w:rPr>
          <w:sz w:val="23"/>
          <w:szCs w:val="23"/>
        </w:rPr>
      </w:pPr>
    </w:p>
    <w:p w14:paraId="1D5815B8" w14:textId="3F6A0509" w:rsidR="0092322B" w:rsidRDefault="00E84736" w:rsidP="006B6542">
      <w:r>
        <w:rPr>
          <w:sz w:val="16"/>
        </w:rPr>
        <w:br w:type="page"/>
      </w:r>
    </w:p>
    <w:p w14:paraId="5745E5AC" w14:textId="3CCC167B" w:rsidR="0092322B" w:rsidRDefault="00F35E48" w:rsidP="00F35E48">
      <w:r>
        <w:rPr>
          <w:noProof/>
        </w:rPr>
        <w:lastRenderedPageBreak/>
        <w:drawing>
          <wp:inline distT="0" distB="0" distL="0" distR="0" wp14:anchorId="1E2B1E29" wp14:editId="69B41665">
            <wp:extent cx="2866390" cy="590550"/>
            <wp:effectExtent l="0" t="0" r="0" b="0"/>
            <wp:docPr id="10419544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6390" cy="590550"/>
                    </a:xfrm>
                    <a:prstGeom prst="rect">
                      <a:avLst/>
                    </a:prstGeom>
                    <a:noFill/>
                  </pic:spPr>
                </pic:pic>
              </a:graphicData>
            </a:graphic>
          </wp:inline>
        </w:drawing>
      </w:r>
    </w:p>
    <w:p w14:paraId="2F88C94F" w14:textId="77777777" w:rsidR="00447704" w:rsidRDefault="00447704" w:rsidP="003F0FEF">
      <w:pPr>
        <w:pStyle w:val="Heading1"/>
      </w:pPr>
      <w:r>
        <w:t>PERSON SPECIFICATION</w:t>
      </w:r>
    </w:p>
    <w:p w14:paraId="2D9F9CAA" w14:textId="77777777" w:rsidR="00447704" w:rsidRDefault="00447704" w:rsidP="00447704">
      <w:pPr>
        <w:jc w:val="center"/>
      </w:pPr>
    </w:p>
    <w:p w14:paraId="5F49EBBD" w14:textId="77777777" w:rsidR="00447704" w:rsidRDefault="00447704" w:rsidP="00447704"/>
    <w:p w14:paraId="1596DE45" w14:textId="77777777" w:rsidR="00BB2AAE" w:rsidRPr="000671D0" w:rsidRDefault="00BB2AAE" w:rsidP="00BB2AAE">
      <w:pPr>
        <w:tabs>
          <w:tab w:val="left" w:pos="4320"/>
        </w:tabs>
        <w:rPr>
          <w:b/>
        </w:rPr>
      </w:pPr>
      <w:r w:rsidRPr="00176AD3">
        <w:rPr>
          <w:b/>
        </w:rPr>
        <w:t>Job Title:</w:t>
      </w:r>
      <w:r w:rsidRPr="00176AD3">
        <w:rPr>
          <w:b/>
        </w:rPr>
        <w:tab/>
      </w:r>
      <w:r w:rsidRPr="000671D0">
        <w:rPr>
          <w:b/>
        </w:rPr>
        <w:t>Provision Planning Officer</w:t>
      </w:r>
    </w:p>
    <w:p w14:paraId="57D9AA3F" w14:textId="52081C1B" w:rsidR="00BB2AAE" w:rsidRPr="000671D0" w:rsidRDefault="00BB2AAE" w:rsidP="00BB2AAE">
      <w:pPr>
        <w:tabs>
          <w:tab w:val="left" w:pos="4320"/>
        </w:tabs>
        <w:ind w:left="4320" w:hanging="4320"/>
      </w:pPr>
      <w:r w:rsidRPr="000671D0">
        <w:rPr>
          <w:b/>
        </w:rPr>
        <w:t>Directorate &amp; Section/Unit:</w:t>
      </w:r>
      <w:r w:rsidRPr="000671D0">
        <w:rPr>
          <w:b/>
        </w:rPr>
        <w:tab/>
      </w:r>
      <w:r w:rsidRPr="000671D0">
        <w:t>Education, Early Years and Inclusion and Place Planning, Sufficiency and Place Planning</w:t>
      </w:r>
    </w:p>
    <w:p w14:paraId="54652108" w14:textId="77777777" w:rsidR="00BB2AAE" w:rsidRPr="000671D0" w:rsidRDefault="00BB2AAE" w:rsidP="00BB2AAE">
      <w:pPr>
        <w:tabs>
          <w:tab w:val="left" w:pos="4320"/>
        </w:tabs>
      </w:pPr>
      <w:r w:rsidRPr="000671D0">
        <w:rPr>
          <w:b/>
        </w:rPr>
        <w:t xml:space="preserve">Salary Grade: </w:t>
      </w:r>
      <w:r w:rsidRPr="000671D0">
        <w:rPr>
          <w:b/>
        </w:rPr>
        <w:tab/>
      </w:r>
      <w:r w:rsidRPr="000671D0">
        <w:t>PO1</w:t>
      </w:r>
    </w:p>
    <w:p w14:paraId="46B10A32" w14:textId="77777777" w:rsidR="00BB2AAE" w:rsidRPr="000671D0" w:rsidRDefault="00BB2AAE" w:rsidP="00BB2AAE"/>
    <w:p w14:paraId="10E0F549" w14:textId="77777777" w:rsidR="00BB2AAE" w:rsidRPr="000671D0" w:rsidRDefault="00BB2AAE" w:rsidP="00BB2AAE"/>
    <w:p w14:paraId="212EB22F" w14:textId="77777777" w:rsidR="00BB2AAE" w:rsidRPr="000671D0" w:rsidRDefault="00BB2AAE" w:rsidP="00BB2AAE">
      <w:pPr>
        <w:rPr>
          <w:b/>
        </w:rPr>
      </w:pPr>
      <w:r w:rsidRPr="000671D0">
        <w:rPr>
          <w:b/>
        </w:rPr>
        <w:t>EXPERIENCE:  (of delivering outcome/objectives/service improvements etc, not just time served)</w:t>
      </w:r>
    </w:p>
    <w:p w14:paraId="1776858D" w14:textId="77777777" w:rsidR="00BB2AAE" w:rsidRPr="000671D0" w:rsidRDefault="00BB2AAE" w:rsidP="00BB2AAE"/>
    <w:p w14:paraId="38EE28D9" w14:textId="77777777" w:rsidR="00BB2AAE" w:rsidRPr="000671D0" w:rsidRDefault="00BB2AAE" w:rsidP="00BB2AAE">
      <w:pPr>
        <w:rPr>
          <w:rFonts w:cs="Arial"/>
          <w:szCs w:val="23"/>
        </w:rPr>
      </w:pPr>
      <w:r w:rsidRPr="000671D0">
        <w:t xml:space="preserve">It is </w:t>
      </w:r>
      <w:r w:rsidRPr="000671D0">
        <w:rPr>
          <w:b/>
        </w:rPr>
        <w:t xml:space="preserve">essential </w:t>
      </w:r>
      <w:r w:rsidRPr="000671D0">
        <w:t>that the post holder has:</w:t>
      </w:r>
      <w:r w:rsidRPr="000671D0">
        <w:rPr>
          <w:rFonts w:cs="Arial"/>
          <w:szCs w:val="23"/>
        </w:rPr>
        <w:t xml:space="preserve"> </w:t>
      </w:r>
    </w:p>
    <w:p w14:paraId="23A1D045" w14:textId="77777777" w:rsidR="00BB2AAE" w:rsidRPr="000671D0" w:rsidRDefault="00BB2AAE" w:rsidP="00BB2AAE">
      <w:pPr>
        <w:numPr>
          <w:ilvl w:val="0"/>
          <w:numId w:val="19"/>
        </w:numPr>
        <w:rPr>
          <w:rFonts w:cs="Arial"/>
          <w:szCs w:val="23"/>
        </w:rPr>
      </w:pPr>
      <w:r w:rsidRPr="000671D0">
        <w:rPr>
          <w:rFonts w:cs="Arial"/>
          <w:szCs w:val="23"/>
        </w:rPr>
        <w:t>Substantial experience of interpreting data and new regulations to inform provision and organisational change.</w:t>
      </w:r>
    </w:p>
    <w:p w14:paraId="11BFACD4" w14:textId="77777777" w:rsidR="00BB2AAE" w:rsidRPr="000671D0" w:rsidRDefault="00BB2AAE" w:rsidP="00BB2AAE">
      <w:pPr>
        <w:numPr>
          <w:ilvl w:val="0"/>
          <w:numId w:val="19"/>
        </w:numPr>
      </w:pPr>
      <w:r w:rsidRPr="000671D0">
        <w:t>Substantial experience of analysing information to develop decisions and systems.</w:t>
      </w:r>
    </w:p>
    <w:p w14:paraId="0155F89E" w14:textId="77777777" w:rsidR="00BB2AAE" w:rsidRPr="000671D0" w:rsidRDefault="00BB2AAE" w:rsidP="00BB2AAE">
      <w:pPr>
        <w:numPr>
          <w:ilvl w:val="0"/>
          <w:numId w:val="19"/>
        </w:numPr>
        <w:rPr>
          <w:rFonts w:cs="Arial"/>
          <w:szCs w:val="23"/>
        </w:rPr>
      </w:pPr>
      <w:r w:rsidRPr="000671D0">
        <w:rPr>
          <w:rFonts w:cs="Arial"/>
          <w:szCs w:val="23"/>
        </w:rPr>
        <w:t>Significant experience of analysing current service delivery to identify areas for improvement.</w:t>
      </w:r>
    </w:p>
    <w:p w14:paraId="5A2F7055" w14:textId="5F753999" w:rsidR="00BB2AAE" w:rsidRPr="000671D0" w:rsidRDefault="00BB2AAE" w:rsidP="00BB2AAE">
      <w:pPr>
        <w:numPr>
          <w:ilvl w:val="0"/>
          <w:numId w:val="19"/>
        </w:numPr>
      </w:pPr>
      <w:r w:rsidRPr="000671D0">
        <w:t xml:space="preserve">Significant relevant experience of </w:t>
      </w:r>
      <w:r w:rsidR="00C803BF" w:rsidRPr="000671D0">
        <w:t xml:space="preserve">successfully managing </w:t>
      </w:r>
      <w:r w:rsidRPr="000671D0">
        <w:t>large project and /or change management activity within a complex organisation or environment.</w:t>
      </w:r>
    </w:p>
    <w:p w14:paraId="68F549CA" w14:textId="77777777" w:rsidR="00BB2AAE" w:rsidRPr="00176AD3" w:rsidRDefault="00BB2AAE" w:rsidP="00BB2AAE">
      <w:pPr>
        <w:numPr>
          <w:ilvl w:val="0"/>
          <w:numId w:val="19"/>
        </w:numPr>
      </w:pPr>
      <w:r w:rsidRPr="00176AD3">
        <w:t>Significant experience of partnership working with a wide range of service providers, ideally across both the statutory and non-statutory sectors.</w:t>
      </w:r>
    </w:p>
    <w:p w14:paraId="251CB8AE" w14:textId="77777777" w:rsidR="00BB2AAE" w:rsidRPr="00176AD3" w:rsidRDefault="00BB2AAE" w:rsidP="00BB2AAE">
      <w:pPr>
        <w:numPr>
          <w:ilvl w:val="0"/>
          <w:numId w:val="19"/>
        </w:numPr>
        <w:rPr>
          <w:rFonts w:cs="Arial"/>
          <w:szCs w:val="23"/>
        </w:rPr>
      </w:pPr>
      <w:r w:rsidRPr="00176AD3">
        <w:rPr>
          <w:rFonts w:cs="Arial"/>
          <w:szCs w:val="23"/>
        </w:rPr>
        <w:t>Significant experience of preparing option appraisals and value for money studies within realistic boundaries of regulations.</w:t>
      </w:r>
    </w:p>
    <w:p w14:paraId="59E5AD12" w14:textId="77777777" w:rsidR="00BB2AAE" w:rsidRPr="000671D0" w:rsidRDefault="00BB2AAE" w:rsidP="00BB2AAE">
      <w:pPr>
        <w:numPr>
          <w:ilvl w:val="0"/>
          <w:numId w:val="19"/>
        </w:numPr>
        <w:rPr>
          <w:rFonts w:cs="Arial"/>
          <w:szCs w:val="23"/>
        </w:rPr>
      </w:pPr>
      <w:r w:rsidRPr="000671D0">
        <w:rPr>
          <w:rFonts w:cs="Arial"/>
          <w:szCs w:val="23"/>
        </w:rPr>
        <w:t>Significant experience of working across organisational and managerial boundaries to achieve improved outcomes and deliver agreed change.</w:t>
      </w:r>
    </w:p>
    <w:p w14:paraId="5B2D7EC7" w14:textId="77777777" w:rsidR="00BB2AAE" w:rsidRPr="000671D0" w:rsidRDefault="00BB2AAE" w:rsidP="00BB2AAE">
      <w:pPr>
        <w:numPr>
          <w:ilvl w:val="0"/>
          <w:numId w:val="19"/>
        </w:numPr>
        <w:rPr>
          <w:rFonts w:cs="Arial"/>
          <w:szCs w:val="23"/>
        </w:rPr>
      </w:pPr>
      <w:r w:rsidRPr="000671D0">
        <w:rPr>
          <w:rFonts w:cs="Arial"/>
          <w:szCs w:val="23"/>
        </w:rPr>
        <w:t>Substantial experience of programme and project management to guide and deliver effective service and provision change.</w:t>
      </w:r>
    </w:p>
    <w:p w14:paraId="7B658011" w14:textId="585CB7BE" w:rsidR="00BB2AAE" w:rsidRPr="000671D0" w:rsidRDefault="00BB2AAE" w:rsidP="00BB2AAE">
      <w:pPr>
        <w:numPr>
          <w:ilvl w:val="0"/>
          <w:numId w:val="19"/>
        </w:numPr>
      </w:pPr>
      <w:r w:rsidRPr="000671D0">
        <w:t xml:space="preserve">Considerable experience of </w:t>
      </w:r>
      <w:r w:rsidR="00C803BF" w:rsidRPr="000671D0">
        <w:t xml:space="preserve">building and managing stakeholder relationships </w:t>
      </w:r>
      <w:r w:rsidRPr="000671D0">
        <w:t>with Senior Managers</w:t>
      </w:r>
      <w:r w:rsidR="00C803BF" w:rsidRPr="000671D0">
        <w:t>, members of the Council and external partners</w:t>
      </w:r>
      <w:r w:rsidRPr="000671D0">
        <w:t>.</w:t>
      </w:r>
    </w:p>
    <w:p w14:paraId="7FEEFBF7" w14:textId="77777777" w:rsidR="00BB2AAE" w:rsidRPr="000671D0" w:rsidRDefault="00BB2AAE" w:rsidP="00BB2AAE">
      <w:pPr>
        <w:numPr>
          <w:ilvl w:val="0"/>
          <w:numId w:val="25"/>
        </w:numPr>
      </w:pPr>
      <w:r w:rsidRPr="000671D0">
        <w:t>Experience of managing people through working with a wide range of stakeholders, to deliver required outcomes</w:t>
      </w:r>
    </w:p>
    <w:p w14:paraId="0E45333C" w14:textId="77777777" w:rsidR="00BB2AAE" w:rsidRPr="000671D0" w:rsidRDefault="00BB2AAE" w:rsidP="00BB2AAE">
      <w:pPr>
        <w:numPr>
          <w:ilvl w:val="0"/>
          <w:numId w:val="25"/>
        </w:numPr>
      </w:pPr>
      <w:r w:rsidRPr="000671D0">
        <w:t>Significant experience of budget management</w:t>
      </w:r>
    </w:p>
    <w:p w14:paraId="0FCB4C0F" w14:textId="77777777" w:rsidR="00BB2AAE" w:rsidRPr="00176AD3" w:rsidRDefault="00BB2AAE" w:rsidP="00BB2AAE"/>
    <w:p w14:paraId="053184F7" w14:textId="77777777" w:rsidR="00BB2AAE" w:rsidRDefault="00BB2AAE" w:rsidP="00BB2AAE">
      <w:r w:rsidRPr="00176AD3">
        <w:t xml:space="preserve">It is </w:t>
      </w:r>
      <w:r w:rsidRPr="00176AD3">
        <w:rPr>
          <w:b/>
        </w:rPr>
        <w:t>desirable</w:t>
      </w:r>
      <w:r w:rsidRPr="00176AD3">
        <w:t xml:space="preserve"> that the post holder has:</w:t>
      </w:r>
    </w:p>
    <w:p w14:paraId="57C69CF8" w14:textId="77777777" w:rsidR="00BB2AAE" w:rsidRDefault="00BB2AAE" w:rsidP="00BB2AAE"/>
    <w:p w14:paraId="7980BA7F" w14:textId="77777777" w:rsidR="00BB2AAE" w:rsidRPr="001115BA" w:rsidRDefault="00BB2AAE" w:rsidP="00BB2AAE">
      <w:pPr>
        <w:pStyle w:val="ListParagraph"/>
        <w:numPr>
          <w:ilvl w:val="0"/>
          <w:numId w:val="26"/>
        </w:numPr>
        <w:contextualSpacing/>
      </w:pPr>
      <w:r w:rsidRPr="001115BA">
        <w:t>Experience of managing staff.</w:t>
      </w:r>
    </w:p>
    <w:p w14:paraId="5A7F8343" w14:textId="77777777" w:rsidR="00BB2AAE" w:rsidRPr="00176AD3" w:rsidRDefault="00BB2AAE" w:rsidP="00BB2AAE"/>
    <w:p w14:paraId="68DB752F" w14:textId="77777777" w:rsidR="00BB2AAE" w:rsidRPr="00176AD3" w:rsidRDefault="00BB2AAE" w:rsidP="00BB2AAE">
      <w:pPr>
        <w:rPr>
          <w:b/>
        </w:rPr>
      </w:pPr>
      <w:r w:rsidRPr="00176AD3">
        <w:rPr>
          <w:b/>
        </w:rPr>
        <w:t>KNOWLEDGE, SKILLS AND ABILITIES:</w:t>
      </w:r>
    </w:p>
    <w:p w14:paraId="462B6FBB" w14:textId="77777777" w:rsidR="00BB2AAE" w:rsidRPr="00176AD3" w:rsidRDefault="00BB2AAE" w:rsidP="00BB2AAE"/>
    <w:p w14:paraId="0B6A22BE" w14:textId="77777777" w:rsidR="00BB2AAE" w:rsidRPr="000671D0" w:rsidRDefault="00BB2AAE" w:rsidP="00BB2AAE">
      <w:r w:rsidRPr="000671D0">
        <w:t xml:space="preserve">It is </w:t>
      </w:r>
      <w:r w:rsidRPr="000671D0">
        <w:rPr>
          <w:b/>
        </w:rPr>
        <w:t xml:space="preserve">essential </w:t>
      </w:r>
      <w:r w:rsidRPr="000671D0">
        <w:t>that the post holder has:</w:t>
      </w:r>
    </w:p>
    <w:p w14:paraId="01C38348" w14:textId="77777777" w:rsidR="00BB2AAE" w:rsidRPr="000671D0" w:rsidRDefault="00BB2AAE" w:rsidP="00BB2AAE">
      <w:pPr>
        <w:pStyle w:val="Default"/>
        <w:numPr>
          <w:ilvl w:val="0"/>
          <w:numId w:val="22"/>
        </w:numPr>
        <w:spacing w:after="37"/>
        <w:rPr>
          <w:color w:val="auto"/>
          <w:sz w:val="23"/>
          <w:szCs w:val="23"/>
        </w:rPr>
      </w:pPr>
      <w:r w:rsidRPr="000671D0">
        <w:rPr>
          <w:color w:val="auto"/>
          <w:sz w:val="23"/>
          <w:szCs w:val="23"/>
        </w:rPr>
        <w:t>Expert knowledge and understanding in relation to Education Provision</w:t>
      </w:r>
    </w:p>
    <w:p w14:paraId="5B025A62" w14:textId="77777777" w:rsidR="00BB2AAE" w:rsidRPr="000671D0" w:rsidRDefault="00BB2AAE" w:rsidP="00BB2AAE">
      <w:pPr>
        <w:numPr>
          <w:ilvl w:val="0"/>
          <w:numId w:val="22"/>
        </w:numPr>
        <w:rPr>
          <w:szCs w:val="23"/>
        </w:rPr>
      </w:pPr>
      <w:r w:rsidRPr="000671D0">
        <w:rPr>
          <w:rFonts w:cs="Arial"/>
          <w:szCs w:val="23"/>
        </w:rPr>
        <w:t>Expert knowledge and application of legislation relating to school re-organisations</w:t>
      </w:r>
    </w:p>
    <w:p w14:paraId="04524E1A" w14:textId="77777777" w:rsidR="00BB2AAE" w:rsidRPr="000671D0" w:rsidRDefault="00BB2AAE" w:rsidP="00BB2AAE">
      <w:pPr>
        <w:pStyle w:val="Default"/>
        <w:numPr>
          <w:ilvl w:val="0"/>
          <w:numId w:val="22"/>
        </w:numPr>
        <w:spacing w:after="37"/>
        <w:rPr>
          <w:color w:val="auto"/>
          <w:sz w:val="23"/>
          <w:szCs w:val="23"/>
        </w:rPr>
      </w:pPr>
      <w:r w:rsidRPr="000671D0">
        <w:rPr>
          <w:color w:val="auto"/>
          <w:sz w:val="23"/>
          <w:szCs w:val="23"/>
        </w:rPr>
        <w:t>Expert knowledge and understanding of mechanisms to support schools and other settings to meet the educational needs of children and young people</w:t>
      </w:r>
    </w:p>
    <w:p w14:paraId="214526C5" w14:textId="77777777" w:rsidR="00C803BF" w:rsidRPr="000671D0" w:rsidRDefault="00BB2AAE" w:rsidP="00BB2AAE">
      <w:pPr>
        <w:numPr>
          <w:ilvl w:val="0"/>
          <w:numId w:val="22"/>
        </w:numPr>
        <w:rPr>
          <w:szCs w:val="23"/>
        </w:rPr>
      </w:pPr>
      <w:r w:rsidRPr="000671D0">
        <w:rPr>
          <w:szCs w:val="23"/>
        </w:rPr>
        <w:t xml:space="preserve">Expert knowledge </w:t>
      </w:r>
      <w:r w:rsidR="00C803BF" w:rsidRPr="000671D0">
        <w:rPr>
          <w:szCs w:val="23"/>
        </w:rPr>
        <w:t>of applying appropriate project management techniques</w:t>
      </w:r>
    </w:p>
    <w:p w14:paraId="648AEF85" w14:textId="4F8788C3" w:rsidR="00BB2AAE" w:rsidRPr="000671D0" w:rsidRDefault="00C803BF" w:rsidP="00BB2AAE">
      <w:pPr>
        <w:numPr>
          <w:ilvl w:val="0"/>
          <w:numId w:val="22"/>
        </w:numPr>
        <w:rPr>
          <w:szCs w:val="23"/>
        </w:rPr>
      </w:pPr>
      <w:r w:rsidRPr="000671D0">
        <w:rPr>
          <w:szCs w:val="23"/>
        </w:rPr>
        <w:t xml:space="preserve">Expert knowledge </w:t>
      </w:r>
      <w:r w:rsidR="00BB2AAE" w:rsidRPr="000671D0">
        <w:rPr>
          <w:szCs w:val="23"/>
        </w:rPr>
        <w:t>of resource issues and implications of managing multi-faceted projects</w:t>
      </w:r>
    </w:p>
    <w:p w14:paraId="4113A45F" w14:textId="77777777" w:rsidR="00BB2AAE" w:rsidRPr="000671D0" w:rsidRDefault="00BB2AAE" w:rsidP="00BB2AAE">
      <w:pPr>
        <w:numPr>
          <w:ilvl w:val="0"/>
          <w:numId w:val="23"/>
        </w:numPr>
        <w:tabs>
          <w:tab w:val="left" w:pos="1440"/>
        </w:tabs>
        <w:rPr>
          <w:rFonts w:cs="Arial"/>
          <w:szCs w:val="23"/>
        </w:rPr>
      </w:pPr>
      <w:r w:rsidRPr="000671D0">
        <w:rPr>
          <w:rFonts w:cs="Arial"/>
          <w:szCs w:val="23"/>
        </w:rPr>
        <w:t>Expert knowledge of Section 106 Developer contributions within Local Government operations.</w:t>
      </w:r>
    </w:p>
    <w:p w14:paraId="2995AF4C" w14:textId="77777777" w:rsidR="00BB2AAE" w:rsidRPr="000671D0" w:rsidRDefault="00BB2AAE" w:rsidP="00BB2AAE">
      <w:pPr>
        <w:numPr>
          <w:ilvl w:val="0"/>
          <w:numId w:val="22"/>
        </w:numPr>
        <w:tabs>
          <w:tab w:val="left" w:pos="1440"/>
        </w:tabs>
        <w:rPr>
          <w:rFonts w:cs="Arial"/>
          <w:szCs w:val="23"/>
        </w:rPr>
      </w:pPr>
      <w:r w:rsidRPr="000671D0">
        <w:rPr>
          <w:rFonts w:cs="Arial"/>
          <w:szCs w:val="23"/>
        </w:rPr>
        <w:t>Expert knowledge of the Freedom of Information Act.</w:t>
      </w:r>
    </w:p>
    <w:p w14:paraId="6E72C7D4" w14:textId="77777777" w:rsidR="00BB2AAE" w:rsidRPr="00BB2AAE" w:rsidRDefault="00BB2AAE" w:rsidP="00BB2AAE">
      <w:pPr>
        <w:numPr>
          <w:ilvl w:val="0"/>
          <w:numId w:val="22"/>
        </w:numPr>
        <w:rPr>
          <w:szCs w:val="23"/>
        </w:rPr>
      </w:pPr>
      <w:r w:rsidRPr="00BB2AAE">
        <w:rPr>
          <w:rFonts w:cs="Arial"/>
          <w:szCs w:val="23"/>
        </w:rPr>
        <w:t xml:space="preserve">Expert knowledge of the Data Protection Act. </w:t>
      </w:r>
    </w:p>
    <w:p w14:paraId="44690C52" w14:textId="77777777" w:rsidR="00BB2AAE" w:rsidRPr="00BB2AAE" w:rsidRDefault="00BB2AAE" w:rsidP="00BB2AAE">
      <w:pPr>
        <w:numPr>
          <w:ilvl w:val="0"/>
          <w:numId w:val="19"/>
        </w:numPr>
        <w:rPr>
          <w:rFonts w:cs="Arial"/>
          <w:szCs w:val="23"/>
        </w:rPr>
      </w:pPr>
      <w:r w:rsidRPr="00BB2AAE">
        <w:rPr>
          <w:szCs w:val="23"/>
        </w:rPr>
        <w:t xml:space="preserve">A comprehensive knowledge and understanding of the roles of agencies and organisations providing services to children, young people and their families. </w:t>
      </w:r>
    </w:p>
    <w:p w14:paraId="0D0A8CD2" w14:textId="77777777" w:rsidR="00BB2AAE" w:rsidRPr="00BB2AAE" w:rsidRDefault="00BB2AAE" w:rsidP="00BB2AAE">
      <w:pPr>
        <w:numPr>
          <w:ilvl w:val="0"/>
          <w:numId w:val="19"/>
        </w:numPr>
        <w:rPr>
          <w:rFonts w:cs="Arial"/>
          <w:szCs w:val="23"/>
        </w:rPr>
      </w:pPr>
      <w:r w:rsidRPr="00BB2AAE">
        <w:rPr>
          <w:rFonts w:cs="Arial"/>
          <w:szCs w:val="23"/>
        </w:rPr>
        <w:t>Detailed knowledge of data systems in terms of data collection, presentation and reporting.</w:t>
      </w:r>
    </w:p>
    <w:p w14:paraId="68C8FE66" w14:textId="77777777" w:rsidR="00BB2AAE" w:rsidRPr="000671D0" w:rsidRDefault="00BB2AAE" w:rsidP="00BB2AAE">
      <w:pPr>
        <w:pStyle w:val="Default"/>
        <w:numPr>
          <w:ilvl w:val="0"/>
          <w:numId w:val="17"/>
        </w:numPr>
        <w:spacing w:after="37"/>
        <w:rPr>
          <w:color w:val="auto"/>
          <w:sz w:val="23"/>
          <w:szCs w:val="23"/>
        </w:rPr>
      </w:pPr>
      <w:r w:rsidRPr="000671D0">
        <w:rPr>
          <w:color w:val="auto"/>
          <w:sz w:val="23"/>
          <w:szCs w:val="23"/>
        </w:rPr>
        <w:t xml:space="preserve">Detailed knowledge and understanding of the children's social care, education and health agenda including safeguarding and the links with commissioning </w:t>
      </w:r>
    </w:p>
    <w:p w14:paraId="01D46C0B" w14:textId="77777777" w:rsidR="00BB2AAE" w:rsidRPr="000671D0" w:rsidRDefault="00BB2AAE" w:rsidP="00BB2AAE">
      <w:pPr>
        <w:pStyle w:val="Default"/>
        <w:numPr>
          <w:ilvl w:val="0"/>
          <w:numId w:val="17"/>
        </w:numPr>
        <w:rPr>
          <w:color w:val="auto"/>
          <w:sz w:val="23"/>
          <w:szCs w:val="23"/>
        </w:rPr>
      </w:pPr>
      <w:r w:rsidRPr="000671D0">
        <w:rPr>
          <w:color w:val="auto"/>
          <w:sz w:val="23"/>
          <w:szCs w:val="23"/>
        </w:rPr>
        <w:lastRenderedPageBreak/>
        <w:t xml:space="preserve">An understanding of equal opportunities and anti-discriminatory practice issues. </w:t>
      </w:r>
    </w:p>
    <w:p w14:paraId="4D41A56E" w14:textId="77777777" w:rsidR="00BB2AAE" w:rsidRPr="000671D0" w:rsidRDefault="00BB2AAE" w:rsidP="00BB2AAE">
      <w:pPr>
        <w:pStyle w:val="Default"/>
        <w:numPr>
          <w:ilvl w:val="0"/>
          <w:numId w:val="17"/>
        </w:numPr>
        <w:spacing w:after="37"/>
        <w:rPr>
          <w:color w:val="auto"/>
          <w:sz w:val="23"/>
          <w:szCs w:val="23"/>
        </w:rPr>
      </w:pPr>
      <w:r w:rsidRPr="000671D0">
        <w:rPr>
          <w:color w:val="auto"/>
          <w:sz w:val="23"/>
          <w:szCs w:val="23"/>
        </w:rPr>
        <w:t xml:space="preserve">Excellent organisational skills and an ability to work on own initiative. </w:t>
      </w:r>
    </w:p>
    <w:p w14:paraId="6A745915" w14:textId="7D2688ED" w:rsidR="00BB2AAE" w:rsidRPr="000671D0" w:rsidRDefault="00C803BF" w:rsidP="00BB2AAE">
      <w:pPr>
        <w:pStyle w:val="Default"/>
        <w:numPr>
          <w:ilvl w:val="0"/>
          <w:numId w:val="17"/>
        </w:numPr>
        <w:rPr>
          <w:color w:val="auto"/>
          <w:sz w:val="23"/>
          <w:szCs w:val="23"/>
        </w:rPr>
      </w:pPr>
      <w:r w:rsidRPr="000671D0">
        <w:rPr>
          <w:color w:val="auto"/>
          <w:sz w:val="23"/>
          <w:szCs w:val="23"/>
        </w:rPr>
        <w:t xml:space="preserve">Excellent </w:t>
      </w:r>
      <w:r w:rsidR="00BB2AAE" w:rsidRPr="000671D0">
        <w:rPr>
          <w:color w:val="auto"/>
          <w:sz w:val="23"/>
          <w:szCs w:val="23"/>
        </w:rPr>
        <w:t>interpersonal</w:t>
      </w:r>
      <w:r w:rsidRPr="000671D0">
        <w:rPr>
          <w:color w:val="auto"/>
          <w:sz w:val="23"/>
          <w:szCs w:val="23"/>
        </w:rPr>
        <w:t xml:space="preserve"> / communication</w:t>
      </w:r>
      <w:r w:rsidR="00BB2AAE" w:rsidRPr="000671D0">
        <w:rPr>
          <w:color w:val="auto"/>
          <w:sz w:val="23"/>
          <w:szCs w:val="23"/>
        </w:rPr>
        <w:t xml:space="preserve"> skills, including an ability to work with a range of people at all levels including managers and members of the public</w:t>
      </w:r>
      <w:r w:rsidRPr="000671D0">
        <w:rPr>
          <w:color w:val="auto"/>
          <w:sz w:val="23"/>
          <w:szCs w:val="23"/>
        </w:rPr>
        <w:t xml:space="preserve"> and the ability to persuade and negotiate</w:t>
      </w:r>
    </w:p>
    <w:p w14:paraId="0C8A6F98" w14:textId="77777777" w:rsidR="00BB2AAE" w:rsidRPr="000671D0" w:rsidRDefault="00BB2AAE" w:rsidP="00BB2AAE">
      <w:pPr>
        <w:numPr>
          <w:ilvl w:val="0"/>
          <w:numId w:val="19"/>
        </w:numPr>
      </w:pPr>
      <w:r w:rsidRPr="000671D0">
        <w:t>Detailed knowledge of the contracting process including legislative and financial requirements.</w:t>
      </w:r>
    </w:p>
    <w:p w14:paraId="35E7E273" w14:textId="3F2FE870" w:rsidR="00BB2AAE" w:rsidRPr="000671D0" w:rsidRDefault="00BB2AAE" w:rsidP="00BB2AAE">
      <w:pPr>
        <w:numPr>
          <w:ilvl w:val="0"/>
          <w:numId w:val="19"/>
        </w:numPr>
      </w:pPr>
      <w:r w:rsidRPr="000671D0">
        <w:t xml:space="preserve">Detailed knowledge of </w:t>
      </w:r>
      <w:r w:rsidR="00C803BF" w:rsidRPr="000671D0">
        <w:t xml:space="preserve">education </w:t>
      </w:r>
      <w:r w:rsidRPr="000671D0">
        <w:t>market management and its impact on the commissioning</w:t>
      </w:r>
      <w:r w:rsidR="00C803BF" w:rsidRPr="000671D0">
        <w:t xml:space="preserve"> education provision</w:t>
      </w:r>
    </w:p>
    <w:p w14:paraId="2BF4D9E5" w14:textId="6D1B71F0" w:rsidR="00C803BF" w:rsidRPr="000671D0" w:rsidRDefault="00C803BF" w:rsidP="00C803BF">
      <w:pPr>
        <w:pStyle w:val="ListParagraph"/>
        <w:numPr>
          <w:ilvl w:val="0"/>
          <w:numId w:val="19"/>
        </w:numPr>
      </w:pPr>
      <w:r w:rsidRPr="000671D0">
        <w:t>Able to understand, interpret and adhere to legal documentation including statutory instruments</w:t>
      </w:r>
    </w:p>
    <w:p w14:paraId="0FB00B59" w14:textId="7B6E8EBF" w:rsidR="00BB2AAE" w:rsidRDefault="00BB2AAE" w:rsidP="00BB2AAE">
      <w:pPr>
        <w:numPr>
          <w:ilvl w:val="0"/>
          <w:numId w:val="19"/>
        </w:numPr>
      </w:pPr>
      <w:r w:rsidRPr="00176AD3">
        <w:t>Knowledge of current developments in education, social and health care.</w:t>
      </w:r>
    </w:p>
    <w:p w14:paraId="5B6729F9" w14:textId="00955544" w:rsidR="00C803BF" w:rsidRPr="000671D0" w:rsidRDefault="00C803BF" w:rsidP="00C803BF">
      <w:pPr>
        <w:pStyle w:val="ListParagraph"/>
        <w:numPr>
          <w:ilvl w:val="0"/>
          <w:numId w:val="19"/>
        </w:numPr>
      </w:pPr>
      <w:r w:rsidRPr="000671D0">
        <w:t>Understanding of the factors that influence demographic change</w:t>
      </w:r>
    </w:p>
    <w:p w14:paraId="6FB0183E" w14:textId="77777777" w:rsidR="00BB2AAE" w:rsidRPr="000671D0" w:rsidRDefault="00BB2AAE" w:rsidP="00BB2AAE">
      <w:pPr>
        <w:numPr>
          <w:ilvl w:val="0"/>
          <w:numId w:val="20"/>
        </w:numPr>
      </w:pPr>
      <w:r w:rsidRPr="000671D0">
        <w:t xml:space="preserve">Knowledge of Best Value and Performance Management. </w:t>
      </w:r>
    </w:p>
    <w:p w14:paraId="519EE43B" w14:textId="685C491D" w:rsidR="00BB2AAE" w:rsidRPr="000671D0" w:rsidRDefault="00BB2AAE" w:rsidP="00BB2AAE">
      <w:pPr>
        <w:numPr>
          <w:ilvl w:val="0"/>
          <w:numId w:val="20"/>
        </w:numPr>
      </w:pPr>
      <w:r w:rsidRPr="000671D0">
        <w:t>Able to interpret, analyse and compare complex data and present the conclusions clearly and logically both in writing and verbally</w:t>
      </w:r>
    </w:p>
    <w:p w14:paraId="376DCE74" w14:textId="5F29011E" w:rsidR="00C803BF" w:rsidRPr="000671D0" w:rsidRDefault="00C803BF" w:rsidP="00C803BF">
      <w:pPr>
        <w:pStyle w:val="ListParagraph"/>
        <w:numPr>
          <w:ilvl w:val="0"/>
          <w:numId w:val="20"/>
        </w:numPr>
      </w:pPr>
      <w:r w:rsidRPr="000671D0">
        <w:t>Able to demonstrate high levels of accuracy and attention to detail</w:t>
      </w:r>
    </w:p>
    <w:p w14:paraId="2984A96A" w14:textId="77777777" w:rsidR="00BB2AAE" w:rsidRPr="00176AD3" w:rsidRDefault="00BB2AAE" w:rsidP="00BB2AAE">
      <w:pPr>
        <w:numPr>
          <w:ilvl w:val="0"/>
          <w:numId w:val="20"/>
        </w:numPr>
      </w:pPr>
      <w:r w:rsidRPr="00176AD3">
        <w:t>Able to think strategically and innovatively.</w:t>
      </w:r>
    </w:p>
    <w:p w14:paraId="616416B5" w14:textId="77777777" w:rsidR="00BB2AAE" w:rsidRPr="00176AD3" w:rsidRDefault="00BB2AAE" w:rsidP="00BB2AAE">
      <w:pPr>
        <w:numPr>
          <w:ilvl w:val="0"/>
          <w:numId w:val="20"/>
        </w:numPr>
      </w:pPr>
      <w:r w:rsidRPr="00176AD3">
        <w:t>Able to work flexibly and in a change management culture.</w:t>
      </w:r>
    </w:p>
    <w:p w14:paraId="57C7F75E" w14:textId="77777777" w:rsidR="00BB2AAE" w:rsidRPr="00176AD3" w:rsidRDefault="00BB2AAE" w:rsidP="00BB2AAE">
      <w:pPr>
        <w:numPr>
          <w:ilvl w:val="0"/>
          <w:numId w:val="20"/>
        </w:numPr>
      </w:pPr>
      <w:r w:rsidRPr="00176AD3">
        <w:t>Able to develop good working relationships with staff at all levels across a wide range of statutory and non-statutory organisations.</w:t>
      </w:r>
    </w:p>
    <w:p w14:paraId="2D69B448" w14:textId="77777777" w:rsidR="00BB2AAE" w:rsidRPr="00176AD3" w:rsidRDefault="00BB2AAE" w:rsidP="00BB2AAE">
      <w:pPr>
        <w:numPr>
          <w:ilvl w:val="0"/>
          <w:numId w:val="20"/>
        </w:numPr>
      </w:pPr>
      <w:r w:rsidRPr="00176AD3">
        <w:t>Excellent organisation skills with an ability to prioritise workload and meet timetables.</w:t>
      </w:r>
    </w:p>
    <w:p w14:paraId="203DFF28" w14:textId="1A5868C7" w:rsidR="00C803BF" w:rsidRPr="00C803BF" w:rsidRDefault="00C803BF" w:rsidP="00C803BF">
      <w:pPr>
        <w:pStyle w:val="ListParagraph"/>
        <w:numPr>
          <w:ilvl w:val="0"/>
          <w:numId w:val="20"/>
        </w:numPr>
      </w:pPr>
      <w:r w:rsidRPr="00C803BF">
        <w:t>The ability to clearly present/explain complex theories and information in a clear and concise manner</w:t>
      </w:r>
      <w:r>
        <w:t xml:space="preserve"> and write succinct reports</w:t>
      </w:r>
    </w:p>
    <w:p w14:paraId="6EE6E0F5" w14:textId="77777777" w:rsidR="00BB2AAE" w:rsidRPr="00176AD3" w:rsidRDefault="00BB2AAE" w:rsidP="00BB2AAE">
      <w:pPr>
        <w:numPr>
          <w:ilvl w:val="0"/>
          <w:numId w:val="20"/>
        </w:numPr>
      </w:pPr>
      <w:r w:rsidRPr="00176AD3">
        <w:t>Demonstrably child/young person centric, outward looking and outcome focused.</w:t>
      </w:r>
    </w:p>
    <w:p w14:paraId="2A5113B0" w14:textId="77777777" w:rsidR="00BB2AAE" w:rsidRPr="00176AD3" w:rsidRDefault="00BB2AAE" w:rsidP="00BB2AAE">
      <w:pPr>
        <w:numPr>
          <w:ilvl w:val="0"/>
          <w:numId w:val="20"/>
        </w:numPr>
      </w:pPr>
      <w:r w:rsidRPr="00176AD3">
        <w:t>Commitment to equality of opportunity and the ability to demonstrate that commitment through employment practice and in the delivery of services</w:t>
      </w:r>
    </w:p>
    <w:p w14:paraId="036D0402" w14:textId="404D04C8" w:rsidR="00BB2AAE" w:rsidRPr="00176AD3" w:rsidRDefault="00BB2AAE" w:rsidP="00BB2AAE">
      <w:pPr>
        <w:numPr>
          <w:ilvl w:val="0"/>
          <w:numId w:val="20"/>
        </w:numPr>
      </w:pPr>
      <w:r w:rsidRPr="00176AD3">
        <w:t xml:space="preserve">Knowledge of the funding arrangements for schools and other </w:t>
      </w:r>
      <w:r w:rsidR="00C803BF">
        <w:t xml:space="preserve">education </w:t>
      </w:r>
      <w:r w:rsidRPr="00176AD3">
        <w:t>provision</w:t>
      </w:r>
    </w:p>
    <w:p w14:paraId="083F75A1" w14:textId="77777777" w:rsidR="00BB2AAE" w:rsidRPr="00176AD3" w:rsidRDefault="00BB2AAE" w:rsidP="00BB2AAE">
      <w:pPr>
        <w:numPr>
          <w:ilvl w:val="0"/>
          <w:numId w:val="20"/>
        </w:numPr>
      </w:pPr>
      <w:r w:rsidRPr="00176AD3">
        <w:t>Experience of change management techniques</w:t>
      </w:r>
    </w:p>
    <w:p w14:paraId="07B91479" w14:textId="479F105E" w:rsidR="00BB2AAE" w:rsidRDefault="00BB2AAE" w:rsidP="00BB2AAE"/>
    <w:p w14:paraId="28F7C75D" w14:textId="77777777" w:rsidR="00BB2AAE" w:rsidRPr="00176AD3" w:rsidRDefault="00BB2AAE" w:rsidP="00BB2AAE">
      <w:r w:rsidRPr="00176AD3">
        <w:rPr>
          <w:b/>
        </w:rPr>
        <w:t>QUALIFICATIONS/TRAINING &amp; DEVELOPMENT:</w:t>
      </w:r>
    </w:p>
    <w:p w14:paraId="44A7FEF8" w14:textId="77777777" w:rsidR="00BB2AAE" w:rsidRPr="00176AD3" w:rsidRDefault="00BB2AAE" w:rsidP="00BB2AAE"/>
    <w:p w14:paraId="7BED552B" w14:textId="77777777" w:rsidR="00BB2AAE" w:rsidRPr="00176AD3" w:rsidRDefault="00BB2AAE" w:rsidP="00BB2AAE">
      <w:r w:rsidRPr="00176AD3">
        <w:t xml:space="preserve">It is </w:t>
      </w:r>
      <w:r w:rsidRPr="00176AD3">
        <w:rPr>
          <w:b/>
        </w:rPr>
        <w:t xml:space="preserve">essential </w:t>
      </w:r>
      <w:r w:rsidRPr="00176AD3">
        <w:t>that the post holder has:</w:t>
      </w:r>
    </w:p>
    <w:p w14:paraId="5AE95419" w14:textId="77777777" w:rsidR="00BB2AAE" w:rsidRPr="00176AD3" w:rsidRDefault="00BB2AAE" w:rsidP="00BB2AAE"/>
    <w:p w14:paraId="444C1820" w14:textId="77777777" w:rsidR="00BB2AAE" w:rsidRPr="000671D0" w:rsidRDefault="00BB2AAE" w:rsidP="00BB2AAE">
      <w:pPr>
        <w:numPr>
          <w:ilvl w:val="0"/>
          <w:numId w:val="24"/>
        </w:numPr>
        <w:rPr>
          <w:rFonts w:cs="Arial"/>
          <w:szCs w:val="23"/>
        </w:rPr>
      </w:pPr>
      <w:r w:rsidRPr="000671D0">
        <w:rPr>
          <w:rFonts w:cs="Arial"/>
          <w:szCs w:val="23"/>
        </w:rPr>
        <w:t xml:space="preserve">A recognised project management qualification </w:t>
      </w:r>
      <w:r w:rsidRPr="000671D0">
        <w:t>or relevant project management experience.</w:t>
      </w:r>
    </w:p>
    <w:p w14:paraId="364663AF" w14:textId="77777777" w:rsidR="00BB2AAE" w:rsidRPr="000671D0" w:rsidRDefault="00BB2AAE" w:rsidP="00BB2AAE">
      <w:pPr>
        <w:numPr>
          <w:ilvl w:val="0"/>
          <w:numId w:val="24"/>
        </w:numPr>
      </w:pPr>
      <w:r w:rsidRPr="000671D0">
        <w:rPr>
          <w:rFonts w:cs="Arial"/>
          <w:szCs w:val="23"/>
        </w:rPr>
        <w:t xml:space="preserve">A level 6 qualification or equivalent compensatory experience. </w:t>
      </w:r>
    </w:p>
    <w:p w14:paraId="456B052B" w14:textId="4CB84F1E" w:rsidR="00BB2AAE" w:rsidRPr="000671D0" w:rsidRDefault="00BB2AAE" w:rsidP="00BB2AAE">
      <w:pPr>
        <w:numPr>
          <w:ilvl w:val="0"/>
          <w:numId w:val="24"/>
        </w:numPr>
      </w:pPr>
      <w:r w:rsidRPr="000671D0">
        <w:t>Evidence of further professional development, within a relevant area or able to show relevant experience e.g. IT Implementation, Change Management, Procurement, Process Engineering or Service re-structure.</w:t>
      </w:r>
    </w:p>
    <w:p w14:paraId="55C00DE9" w14:textId="77777777" w:rsidR="00C803BF" w:rsidRPr="00176AD3" w:rsidRDefault="00C803BF" w:rsidP="00C803BF">
      <w:pPr>
        <w:ind w:left="360"/>
      </w:pPr>
    </w:p>
    <w:p w14:paraId="0D6507C2" w14:textId="77777777" w:rsidR="00BB2AAE" w:rsidRPr="00176AD3" w:rsidRDefault="00BB2AAE" w:rsidP="00BB2AAE">
      <w:r w:rsidRPr="00176AD3">
        <w:t xml:space="preserve">It is </w:t>
      </w:r>
      <w:r w:rsidRPr="00176AD3">
        <w:rPr>
          <w:b/>
        </w:rPr>
        <w:t>desirable</w:t>
      </w:r>
      <w:r w:rsidRPr="00176AD3">
        <w:t xml:space="preserve"> that the post holder has:</w:t>
      </w:r>
    </w:p>
    <w:p w14:paraId="77E75179" w14:textId="77777777" w:rsidR="00BB2AAE" w:rsidRPr="00176AD3" w:rsidRDefault="00BB2AAE" w:rsidP="00BB2AAE"/>
    <w:p w14:paraId="002D9169" w14:textId="77777777" w:rsidR="00BB2AAE" w:rsidRPr="00176AD3" w:rsidRDefault="00BB2AAE" w:rsidP="00BB2AAE">
      <w:pPr>
        <w:numPr>
          <w:ilvl w:val="0"/>
          <w:numId w:val="24"/>
        </w:numPr>
        <w:rPr>
          <w:rFonts w:cs="Arial"/>
          <w:szCs w:val="23"/>
        </w:rPr>
      </w:pPr>
      <w:r w:rsidRPr="00176AD3">
        <w:rPr>
          <w:rFonts w:cs="Arial"/>
          <w:szCs w:val="23"/>
        </w:rPr>
        <w:t xml:space="preserve">Relevant management qualification or evidence of ongoing management development. </w:t>
      </w:r>
    </w:p>
    <w:p w14:paraId="77E5D812" w14:textId="77777777" w:rsidR="00BB2AAE" w:rsidRPr="00176AD3" w:rsidRDefault="00BB2AAE" w:rsidP="00BB2AAE">
      <w:pPr>
        <w:ind w:left="360"/>
      </w:pPr>
    </w:p>
    <w:p w14:paraId="252581A9" w14:textId="77777777" w:rsidR="00BB2AAE" w:rsidRPr="00176AD3" w:rsidRDefault="00BB2AAE" w:rsidP="00BB2AAE">
      <w:r w:rsidRPr="00176AD3">
        <w:rPr>
          <w:b/>
        </w:rPr>
        <w:t>ADDITIONAL INFORMATION</w:t>
      </w:r>
    </w:p>
    <w:p w14:paraId="2AEBEDC3" w14:textId="77777777" w:rsidR="00BB2AAE" w:rsidRPr="00176AD3" w:rsidRDefault="00BB2AAE" w:rsidP="00BB2AAE"/>
    <w:p w14:paraId="380D229D" w14:textId="77777777" w:rsidR="00BB2AAE" w:rsidRPr="00176AD3" w:rsidRDefault="00BB2AAE" w:rsidP="00BB2AAE">
      <w:r w:rsidRPr="00176AD3">
        <w:t xml:space="preserve">It is </w:t>
      </w:r>
      <w:r w:rsidRPr="00176AD3">
        <w:rPr>
          <w:b/>
        </w:rPr>
        <w:t xml:space="preserve">essential </w:t>
      </w:r>
      <w:r w:rsidRPr="00176AD3">
        <w:t>that the post holder has:</w:t>
      </w:r>
    </w:p>
    <w:p w14:paraId="6AF5B387" w14:textId="77777777" w:rsidR="00BB2AAE" w:rsidRPr="00176AD3" w:rsidRDefault="00BB2AAE" w:rsidP="00BB2AAE">
      <w:pPr>
        <w:numPr>
          <w:ilvl w:val="0"/>
          <w:numId w:val="21"/>
        </w:numPr>
        <w:rPr>
          <w:rFonts w:cs="Arial"/>
        </w:rPr>
      </w:pPr>
      <w:r w:rsidRPr="00176AD3">
        <w:rPr>
          <w:szCs w:val="23"/>
        </w:rPr>
        <w:t xml:space="preserve">Ability to travel throughout the County. </w:t>
      </w:r>
    </w:p>
    <w:p w14:paraId="6EF541B8" w14:textId="77777777" w:rsidR="00BB2AAE" w:rsidRPr="00176AD3" w:rsidRDefault="00BB2AAE" w:rsidP="00BB2AAE">
      <w:pPr>
        <w:numPr>
          <w:ilvl w:val="0"/>
          <w:numId w:val="21"/>
        </w:numPr>
        <w:rPr>
          <w:rFonts w:cs="Arial"/>
        </w:rPr>
      </w:pPr>
      <w:r w:rsidRPr="00176AD3">
        <w:rPr>
          <w:rFonts w:cs="Arial"/>
        </w:rPr>
        <w:t>Able to attend meeting in the evening, e.g. Governing Bodies, public consultations.</w:t>
      </w:r>
    </w:p>
    <w:p w14:paraId="51E71D77" w14:textId="77777777" w:rsidR="00BB2AAE" w:rsidRPr="00176AD3" w:rsidRDefault="00BB2AAE" w:rsidP="00BB2AAE"/>
    <w:p w14:paraId="2A622E2E" w14:textId="77777777" w:rsidR="00BB2AAE" w:rsidRPr="00176AD3" w:rsidRDefault="00BB2AAE" w:rsidP="00BB2AAE"/>
    <w:p w14:paraId="13926D49" w14:textId="77777777" w:rsidR="00BB2AAE" w:rsidRPr="00176AD3" w:rsidRDefault="00BB2AAE" w:rsidP="00BB2AAE"/>
    <w:p w14:paraId="73774370" w14:textId="43D4147D" w:rsidR="00BB2AAE" w:rsidRPr="00176AD3" w:rsidRDefault="00BB2AAE" w:rsidP="00BB2AAE">
      <w:pPr>
        <w:tabs>
          <w:tab w:val="left" w:pos="1440"/>
          <w:tab w:val="left" w:pos="5760"/>
          <w:tab w:val="left" w:pos="6480"/>
        </w:tabs>
        <w:rPr>
          <w:sz w:val="16"/>
          <w:szCs w:val="16"/>
        </w:rPr>
      </w:pPr>
      <w:r w:rsidRPr="00176AD3">
        <w:rPr>
          <w:sz w:val="16"/>
          <w:szCs w:val="16"/>
        </w:rPr>
        <w:t>Author:</w:t>
      </w:r>
      <w:r w:rsidRPr="00176AD3">
        <w:rPr>
          <w:sz w:val="16"/>
          <w:szCs w:val="16"/>
        </w:rPr>
        <w:tab/>
      </w:r>
      <w:r>
        <w:rPr>
          <w:sz w:val="16"/>
          <w:szCs w:val="16"/>
        </w:rPr>
        <w:t>Rachel Kiernan</w:t>
      </w:r>
      <w:r w:rsidRPr="00176AD3">
        <w:rPr>
          <w:sz w:val="16"/>
          <w:szCs w:val="16"/>
        </w:rPr>
        <w:tab/>
        <w:t>Date:</w:t>
      </w:r>
      <w:r w:rsidRPr="00176AD3">
        <w:rPr>
          <w:sz w:val="16"/>
          <w:szCs w:val="16"/>
        </w:rPr>
        <w:tab/>
      </w:r>
      <w:r>
        <w:rPr>
          <w:sz w:val="16"/>
          <w:szCs w:val="16"/>
        </w:rPr>
        <w:t>2</w:t>
      </w:r>
      <w:r w:rsidR="000671D0">
        <w:rPr>
          <w:sz w:val="16"/>
          <w:szCs w:val="16"/>
        </w:rPr>
        <w:t>1</w:t>
      </w:r>
      <w:r>
        <w:rPr>
          <w:sz w:val="16"/>
          <w:szCs w:val="16"/>
        </w:rPr>
        <w:t>/06/2022</w:t>
      </w:r>
    </w:p>
    <w:p w14:paraId="41630930" w14:textId="77777777" w:rsidR="00BB2AAE" w:rsidRDefault="00BB2AAE" w:rsidP="00BB2AAE">
      <w:pPr>
        <w:rPr>
          <w:sz w:val="21"/>
        </w:rPr>
      </w:pPr>
    </w:p>
    <w:p w14:paraId="5B0A7FE0" w14:textId="77777777" w:rsidR="00C25E6C" w:rsidRDefault="00C25E6C" w:rsidP="0092322B">
      <w:pPr>
        <w:rPr>
          <w:sz w:val="16"/>
        </w:rPr>
      </w:pPr>
    </w:p>
    <w:p w14:paraId="3CD8951C" w14:textId="77777777" w:rsidR="00C25E6C" w:rsidRPr="00C25E6C" w:rsidRDefault="00C25E6C" w:rsidP="0092322B">
      <w:pPr>
        <w:rPr>
          <w:sz w:val="24"/>
          <w:szCs w:val="24"/>
        </w:rPr>
      </w:pPr>
    </w:p>
    <w:p w14:paraId="5BDD19C1" w14:textId="77777777" w:rsidR="003F0335" w:rsidRDefault="003F0335">
      <w:pPr>
        <w:rPr>
          <w:sz w:val="16"/>
        </w:rPr>
      </w:pPr>
    </w:p>
    <w:p w14:paraId="4C31DEFF" w14:textId="77777777" w:rsidR="003F0335" w:rsidRDefault="003F0335">
      <w:pPr>
        <w:rPr>
          <w:sz w:val="16"/>
        </w:rPr>
      </w:pPr>
    </w:p>
    <w:p w14:paraId="3044CD55" w14:textId="77777777" w:rsidR="003F0335" w:rsidRDefault="003F0335">
      <w:pPr>
        <w:rPr>
          <w:sz w:val="16"/>
        </w:rPr>
      </w:pPr>
    </w:p>
    <w:sectPr w:rsidR="003F0335" w:rsidSect="003F3A77">
      <w:pgSz w:w="11909" w:h="16834"/>
      <w:pgMar w:top="567" w:right="567" w:bottom="567" w:left="567" w:header="720" w:footer="720" w:gutter="0"/>
      <w:paperSrc w:first="2" w:other="2"/>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24942" w14:textId="77777777" w:rsidR="00921EB6" w:rsidRDefault="00921EB6">
      <w:r>
        <w:separator/>
      </w:r>
    </w:p>
  </w:endnote>
  <w:endnote w:type="continuationSeparator" w:id="0">
    <w:p w14:paraId="1624A980" w14:textId="77777777" w:rsidR="00921EB6" w:rsidRDefault="00921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ato Light">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DA9D5" w14:textId="77777777" w:rsidR="00921EB6" w:rsidRDefault="00921EB6">
      <w:r>
        <w:separator/>
      </w:r>
    </w:p>
  </w:footnote>
  <w:footnote w:type="continuationSeparator" w:id="0">
    <w:p w14:paraId="45BC326B" w14:textId="77777777" w:rsidR="00921EB6" w:rsidRDefault="00921E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3C6CDEE"/>
    <w:lvl w:ilvl="0">
      <w:start w:val="1"/>
      <w:numFmt w:val="bullet"/>
      <w:pStyle w:val="ListBullet3"/>
      <w:lvlText w:val="&gt;"/>
      <w:lvlJc w:val="left"/>
      <w:pPr>
        <w:tabs>
          <w:tab w:val="num" w:pos="926"/>
        </w:tabs>
        <w:ind w:left="926" w:hanging="360"/>
      </w:pPr>
      <w:rPr>
        <w:rFonts w:ascii="Times New Roman" w:hAnsi="Times New Roman" w:hint="default"/>
      </w:rPr>
    </w:lvl>
  </w:abstractNum>
  <w:abstractNum w:abstractNumId="1" w15:restartNumberingAfterBreak="0">
    <w:nsid w:val="FFFFFF83"/>
    <w:multiLevelType w:val="singleLevel"/>
    <w:tmpl w:val="67BADA1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35CDE9E"/>
    <w:lvl w:ilvl="0">
      <w:start w:val="1"/>
      <w:numFmt w:val="decimal"/>
      <w:pStyle w:val="ListNumber"/>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9"/>
    <w:multiLevelType w:val="singleLevel"/>
    <w:tmpl w:val="D6B8059E"/>
    <w:lvl w:ilvl="0">
      <w:start w:val="1"/>
      <w:numFmt w:val="bullet"/>
      <w:pStyle w:val="ListBullet"/>
      <w:lvlText w:val=""/>
      <w:lvlJc w:val="left"/>
      <w:pPr>
        <w:tabs>
          <w:tab w:val="num" w:pos="360"/>
        </w:tabs>
        <w:ind w:left="340" w:hanging="340"/>
      </w:pPr>
      <w:rPr>
        <w:rFonts w:ascii="Wingdings" w:hAnsi="Wingdings" w:hint="default"/>
        <w:b w:val="0"/>
        <w:i w:val="0"/>
        <w:sz w:val="18"/>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35B6A07"/>
    <w:multiLevelType w:val="hybridMultilevel"/>
    <w:tmpl w:val="EC0E74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3741B9C"/>
    <w:multiLevelType w:val="hybridMultilevel"/>
    <w:tmpl w:val="1688C3BC"/>
    <w:lvl w:ilvl="0" w:tplc="9334AA6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73B1787"/>
    <w:multiLevelType w:val="hybridMultilevel"/>
    <w:tmpl w:val="A8345B9C"/>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8" w15:restartNumberingAfterBreak="0">
    <w:nsid w:val="0B5730B2"/>
    <w:multiLevelType w:val="hybridMultilevel"/>
    <w:tmpl w:val="A4C232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61C6FD1"/>
    <w:multiLevelType w:val="hybridMultilevel"/>
    <w:tmpl w:val="616CD01A"/>
    <w:lvl w:ilvl="0" w:tplc="E1D0A3B6">
      <w:start w:val="1"/>
      <w:numFmt w:val="bullet"/>
      <w:lvlText w:val=""/>
      <w:lvlJc w:val="left"/>
      <w:pPr>
        <w:tabs>
          <w:tab w:val="num" w:pos="360"/>
        </w:tabs>
        <w:ind w:left="360" w:hanging="360"/>
      </w:pPr>
      <w:rPr>
        <w:rFonts w:ascii="Symbol" w:hAnsi="Symbol" w:hint="default"/>
      </w:rPr>
    </w:lvl>
    <w:lvl w:ilvl="1" w:tplc="ADDEBFB2">
      <w:start w:val="1"/>
      <w:numFmt w:val="bullet"/>
      <w:lvlText w:val="-"/>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9A1E0D"/>
    <w:multiLevelType w:val="hybridMultilevel"/>
    <w:tmpl w:val="99749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13298B"/>
    <w:multiLevelType w:val="hybridMultilevel"/>
    <w:tmpl w:val="E5E62C9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1911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0CE490E"/>
    <w:multiLevelType w:val="singleLevel"/>
    <w:tmpl w:val="EEA6F4F0"/>
    <w:lvl w:ilvl="0">
      <w:start w:val="1"/>
      <w:numFmt w:val="bullet"/>
      <w:pStyle w:val="ListBullet3Last"/>
      <w:lvlText w:val="&gt;"/>
      <w:lvlJc w:val="left"/>
      <w:pPr>
        <w:tabs>
          <w:tab w:val="num" w:pos="926"/>
        </w:tabs>
        <w:ind w:left="926" w:hanging="360"/>
      </w:pPr>
      <w:rPr>
        <w:rFonts w:ascii="Times New Roman" w:hAnsi="Times New Roman" w:hint="default"/>
      </w:rPr>
    </w:lvl>
  </w:abstractNum>
  <w:abstractNum w:abstractNumId="14" w15:restartNumberingAfterBreak="0">
    <w:nsid w:val="21F32068"/>
    <w:multiLevelType w:val="hybridMultilevel"/>
    <w:tmpl w:val="C166F984"/>
    <w:lvl w:ilvl="0" w:tplc="E1D0A3B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C65498"/>
    <w:multiLevelType w:val="singleLevel"/>
    <w:tmpl w:val="615A405E"/>
    <w:lvl w:ilvl="0">
      <w:start w:val="1"/>
      <w:numFmt w:val="bullet"/>
      <w:pStyle w:val="In05BulletPoint2"/>
      <w:lvlText w:val=""/>
      <w:lvlJc w:val="left"/>
      <w:pPr>
        <w:tabs>
          <w:tab w:val="num" w:pos="700"/>
        </w:tabs>
        <w:ind w:left="680" w:hanging="340"/>
      </w:pPr>
      <w:rPr>
        <w:rFonts w:ascii="Symbol" w:hAnsi="Symbol" w:hint="default"/>
      </w:rPr>
    </w:lvl>
  </w:abstractNum>
  <w:abstractNum w:abstractNumId="16" w15:restartNumberingAfterBreak="0">
    <w:nsid w:val="270A74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70217FE"/>
    <w:multiLevelType w:val="hybridMultilevel"/>
    <w:tmpl w:val="AA20221C"/>
    <w:lvl w:ilvl="0" w:tplc="E1D0A3B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A834A9"/>
    <w:multiLevelType w:val="hybridMultilevel"/>
    <w:tmpl w:val="CE7885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E405EBE"/>
    <w:multiLevelType w:val="singleLevel"/>
    <w:tmpl w:val="E654E754"/>
    <w:lvl w:ilvl="0">
      <w:start w:val="1"/>
      <w:numFmt w:val="bullet"/>
      <w:pStyle w:val="In07BulletPoint3"/>
      <w:lvlText w:val="&gt;"/>
      <w:lvlJc w:val="left"/>
      <w:pPr>
        <w:tabs>
          <w:tab w:val="num" w:pos="1040"/>
        </w:tabs>
        <w:ind w:left="1021" w:hanging="341"/>
      </w:pPr>
      <w:rPr>
        <w:rFonts w:ascii="Times New Roman" w:hAnsi="Times New Roman" w:hint="default"/>
      </w:rPr>
    </w:lvl>
  </w:abstractNum>
  <w:abstractNum w:abstractNumId="20" w15:restartNumberingAfterBreak="0">
    <w:nsid w:val="49586766"/>
    <w:multiLevelType w:val="hybridMultilevel"/>
    <w:tmpl w:val="A8345B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BAB22BA"/>
    <w:multiLevelType w:val="hybridMultilevel"/>
    <w:tmpl w:val="F55679AC"/>
    <w:lvl w:ilvl="0" w:tplc="E1D0A3B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7F35E1"/>
    <w:multiLevelType w:val="hybridMultilevel"/>
    <w:tmpl w:val="6AA24D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2D577D5"/>
    <w:multiLevelType w:val="singleLevel"/>
    <w:tmpl w:val="E8A49036"/>
    <w:lvl w:ilvl="0">
      <w:start w:val="1"/>
      <w:numFmt w:val="decimal"/>
      <w:pStyle w:val="ListNumber1Las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62C44D46"/>
    <w:multiLevelType w:val="hybridMultilevel"/>
    <w:tmpl w:val="EF68E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656A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0954471"/>
    <w:multiLevelType w:val="singleLevel"/>
    <w:tmpl w:val="01E029C2"/>
    <w:lvl w:ilvl="0">
      <w:start w:val="1"/>
      <w:numFmt w:val="bullet"/>
      <w:pStyle w:val="In03BulletPoint1"/>
      <w:lvlText w:val=""/>
      <w:lvlJc w:val="left"/>
      <w:pPr>
        <w:tabs>
          <w:tab w:val="num" w:pos="360"/>
        </w:tabs>
        <w:ind w:left="340" w:hanging="340"/>
      </w:pPr>
      <w:rPr>
        <w:rFonts w:ascii="Wingdings" w:hAnsi="Wingdings" w:hint="default"/>
        <w:b w:val="0"/>
        <w:i w:val="0"/>
        <w:sz w:val="18"/>
      </w:rPr>
    </w:lvl>
  </w:abstractNum>
  <w:abstractNum w:abstractNumId="27" w15:restartNumberingAfterBreak="0">
    <w:nsid w:val="720B558E"/>
    <w:multiLevelType w:val="singleLevel"/>
    <w:tmpl w:val="FD265C3A"/>
    <w:lvl w:ilvl="0">
      <w:start w:val="1"/>
      <w:numFmt w:val="bullet"/>
      <w:pStyle w:val="ListBullet1Last"/>
      <w:lvlText w:val=""/>
      <w:lvlJc w:val="left"/>
      <w:pPr>
        <w:tabs>
          <w:tab w:val="num" w:pos="360"/>
        </w:tabs>
        <w:ind w:left="340" w:hanging="340"/>
      </w:pPr>
      <w:rPr>
        <w:rFonts w:ascii="Wingdings" w:hAnsi="Wingdings" w:hint="default"/>
        <w:b w:val="0"/>
        <w:i w:val="0"/>
        <w:sz w:val="18"/>
      </w:rPr>
    </w:lvl>
  </w:abstractNum>
  <w:abstractNum w:abstractNumId="28" w15:restartNumberingAfterBreak="0">
    <w:nsid w:val="7460586B"/>
    <w:multiLevelType w:val="hybridMultilevel"/>
    <w:tmpl w:val="9482E9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ADE64F9"/>
    <w:multiLevelType w:val="singleLevel"/>
    <w:tmpl w:val="06F08A6C"/>
    <w:lvl w:ilvl="0">
      <w:start w:val="1"/>
      <w:numFmt w:val="decimal"/>
      <w:pStyle w:val="In09NumberBulle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7BC05416"/>
    <w:multiLevelType w:val="singleLevel"/>
    <w:tmpl w:val="0476A5EA"/>
    <w:lvl w:ilvl="0">
      <w:start w:val="1"/>
      <w:numFmt w:val="bullet"/>
      <w:pStyle w:val="ListBullet2Last"/>
      <w:lvlText w:val=""/>
      <w:lvlJc w:val="left"/>
      <w:pPr>
        <w:tabs>
          <w:tab w:val="num" w:pos="643"/>
        </w:tabs>
        <w:ind w:left="643" w:hanging="360"/>
      </w:pPr>
      <w:rPr>
        <w:rFonts w:ascii="Symbol" w:hAnsi="Symbol" w:hint="default"/>
      </w:rPr>
    </w:lvl>
  </w:abstractNum>
  <w:num w:numId="1" w16cid:durableId="2125080100">
    <w:abstractNumId w:val="2"/>
  </w:num>
  <w:num w:numId="2" w16cid:durableId="1790734311">
    <w:abstractNumId w:val="23"/>
  </w:num>
  <w:num w:numId="3" w16cid:durableId="414978676">
    <w:abstractNumId w:val="27"/>
  </w:num>
  <w:num w:numId="4" w16cid:durableId="1810320235">
    <w:abstractNumId w:val="30"/>
  </w:num>
  <w:num w:numId="5" w16cid:durableId="306127046">
    <w:abstractNumId w:val="13"/>
  </w:num>
  <w:num w:numId="6" w16cid:durableId="366376066">
    <w:abstractNumId w:val="3"/>
  </w:num>
  <w:num w:numId="7" w16cid:durableId="1128008387">
    <w:abstractNumId w:val="1"/>
  </w:num>
  <w:num w:numId="8" w16cid:durableId="944272314">
    <w:abstractNumId w:val="0"/>
  </w:num>
  <w:num w:numId="9" w16cid:durableId="1851141131">
    <w:abstractNumId w:val="26"/>
  </w:num>
  <w:num w:numId="10" w16cid:durableId="600646011">
    <w:abstractNumId w:val="15"/>
  </w:num>
  <w:num w:numId="11" w16cid:durableId="600643003">
    <w:abstractNumId w:val="19"/>
  </w:num>
  <w:num w:numId="12" w16cid:durableId="2099059583">
    <w:abstractNumId w:val="29"/>
  </w:num>
  <w:num w:numId="13" w16cid:durableId="1334913776">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164591416">
    <w:abstractNumId w:val="7"/>
  </w:num>
  <w:num w:numId="15" w16cid:durableId="1165392199">
    <w:abstractNumId w:val="20"/>
  </w:num>
  <w:num w:numId="16" w16cid:durableId="1912959303">
    <w:abstractNumId w:val="6"/>
  </w:num>
  <w:num w:numId="17" w16cid:durableId="414282810">
    <w:abstractNumId w:val="22"/>
  </w:num>
  <w:num w:numId="18" w16cid:durableId="1645503792">
    <w:abstractNumId w:val="24"/>
  </w:num>
  <w:num w:numId="19" w16cid:durableId="1453358964">
    <w:abstractNumId w:val="14"/>
  </w:num>
  <w:num w:numId="20" w16cid:durableId="508184130">
    <w:abstractNumId w:val="21"/>
  </w:num>
  <w:num w:numId="21" w16cid:durableId="1851096731">
    <w:abstractNumId w:val="25"/>
  </w:num>
  <w:num w:numId="22" w16cid:durableId="1459028041">
    <w:abstractNumId w:val="12"/>
  </w:num>
  <w:num w:numId="23" w16cid:durableId="1550068955">
    <w:abstractNumId w:val="11"/>
  </w:num>
  <w:num w:numId="24" w16cid:durableId="192545425">
    <w:abstractNumId w:val="8"/>
  </w:num>
  <w:num w:numId="25" w16cid:durableId="1529105773">
    <w:abstractNumId w:val="16"/>
  </w:num>
  <w:num w:numId="26" w16cid:durableId="1985502944">
    <w:abstractNumId w:val="28"/>
  </w:num>
  <w:num w:numId="27" w16cid:durableId="1330402176">
    <w:abstractNumId w:val="5"/>
  </w:num>
  <w:num w:numId="28" w16cid:durableId="18316269">
    <w:abstractNumId w:val="18"/>
  </w:num>
  <w:num w:numId="29" w16cid:durableId="2043434281">
    <w:abstractNumId w:val="17"/>
  </w:num>
  <w:num w:numId="30" w16cid:durableId="313149948">
    <w:abstractNumId w:val="9"/>
  </w:num>
  <w:num w:numId="31" w16cid:durableId="340934952">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5"/>
  <w:displayHorizontalDrawingGridEvery w:val="0"/>
  <w:displayVerticalDrawingGridEvery w:val="0"/>
  <w:noPunctuationKerning/>
  <w:characterSpacingControl w:val="doNotCompress"/>
  <w:hdrShapeDefaults>
    <o:shapedefaults v:ext="edit" spidmax="235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E99"/>
    <w:rsid w:val="00011BAF"/>
    <w:rsid w:val="0004387A"/>
    <w:rsid w:val="00044624"/>
    <w:rsid w:val="0005625E"/>
    <w:rsid w:val="000671D0"/>
    <w:rsid w:val="00090E93"/>
    <w:rsid w:val="000B727E"/>
    <w:rsid w:val="0011072E"/>
    <w:rsid w:val="001129ED"/>
    <w:rsid w:val="001571D4"/>
    <w:rsid w:val="00162BDF"/>
    <w:rsid w:val="00183E09"/>
    <w:rsid w:val="00187729"/>
    <w:rsid w:val="0019183F"/>
    <w:rsid w:val="001E1BF2"/>
    <w:rsid w:val="0021258A"/>
    <w:rsid w:val="00235E04"/>
    <w:rsid w:val="0025452E"/>
    <w:rsid w:val="0026746C"/>
    <w:rsid w:val="0029234F"/>
    <w:rsid w:val="002A0B62"/>
    <w:rsid w:val="002C1F63"/>
    <w:rsid w:val="002C2E12"/>
    <w:rsid w:val="003345A2"/>
    <w:rsid w:val="0035478A"/>
    <w:rsid w:val="003D630B"/>
    <w:rsid w:val="003D7464"/>
    <w:rsid w:val="003F0335"/>
    <w:rsid w:val="003F0FEF"/>
    <w:rsid w:val="003F3A77"/>
    <w:rsid w:val="003F552A"/>
    <w:rsid w:val="004226D4"/>
    <w:rsid w:val="00437DDE"/>
    <w:rsid w:val="00440683"/>
    <w:rsid w:val="00441414"/>
    <w:rsid w:val="00443F9B"/>
    <w:rsid w:val="00447704"/>
    <w:rsid w:val="00450BD2"/>
    <w:rsid w:val="00475443"/>
    <w:rsid w:val="004E2C47"/>
    <w:rsid w:val="00516455"/>
    <w:rsid w:val="00535B7C"/>
    <w:rsid w:val="00541299"/>
    <w:rsid w:val="005762D6"/>
    <w:rsid w:val="0059770A"/>
    <w:rsid w:val="005C2CE1"/>
    <w:rsid w:val="005E3587"/>
    <w:rsid w:val="005E50A3"/>
    <w:rsid w:val="00615FEB"/>
    <w:rsid w:val="00671AC4"/>
    <w:rsid w:val="00686D49"/>
    <w:rsid w:val="0069761F"/>
    <w:rsid w:val="006B164C"/>
    <w:rsid w:val="006B1663"/>
    <w:rsid w:val="006B6542"/>
    <w:rsid w:val="006C1D9E"/>
    <w:rsid w:val="006C2E30"/>
    <w:rsid w:val="006E7EAD"/>
    <w:rsid w:val="006F0D34"/>
    <w:rsid w:val="006F3566"/>
    <w:rsid w:val="00755B9F"/>
    <w:rsid w:val="00763CF6"/>
    <w:rsid w:val="007650DF"/>
    <w:rsid w:val="00767BD8"/>
    <w:rsid w:val="007707EF"/>
    <w:rsid w:val="0078650C"/>
    <w:rsid w:val="007A06A9"/>
    <w:rsid w:val="007B2B5D"/>
    <w:rsid w:val="007D0A03"/>
    <w:rsid w:val="00822B6B"/>
    <w:rsid w:val="00860222"/>
    <w:rsid w:val="00873E1E"/>
    <w:rsid w:val="008876A0"/>
    <w:rsid w:val="008D3D17"/>
    <w:rsid w:val="00921EB6"/>
    <w:rsid w:val="0092322B"/>
    <w:rsid w:val="0093280E"/>
    <w:rsid w:val="0094434F"/>
    <w:rsid w:val="0095020A"/>
    <w:rsid w:val="00957828"/>
    <w:rsid w:val="00962CA0"/>
    <w:rsid w:val="00993E45"/>
    <w:rsid w:val="009A5D01"/>
    <w:rsid w:val="009B400E"/>
    <w:rsid w:val="00A047F7"/>
    <w:rsid w:val="00A52628"/>
    <w:rsid w:val="00A942E8"/>
    <w:rsid w:val="00AA65AA"/>
    <w:rsid w:val="00AA7247"/>
    <w:rsid w:val="00AF5E2A"/>
    <w:rsid w:val="00B0092C"/>
    <w:rsid w:val="00B03670"/>
    <w:rsid w:val="00B568A8"/>
    <w:rsid w:val="00B82008"/>
    <w:rsid w:val="00B84170"/>
    <w:rsid w:val="00B95E99"/>
    <w:rsid w:val="00BB2AAE"/>
    <w:rsid w:val="00BC40E5"/>
    <w:rsid w:val="00BD0DD5"/>
    <w:rsid w:val="00BD3E93"/>
    <w:rsid w:val="00BD542D"/>
    <w:rsid w:val="00C15F67"/>
    <w:rsid w:val="00C25E6C"/>
    <w:rsid w:val="00C63A57"/>
    <w:rsid w:val="00C803BF"/>
    <w:rsid w:val="00C86596"/>
    <w:rsid w:val="00C86B1A"/>
    <w:rsid w:val="00D62E94"/>
    <w:rsid w:val="00D71858"/>
    <w:rsid w:val="00D85BD1"/>
    <w:rsid w:val="00DA6791"/>
    <w:rsid w:val="00DB6D38"/>
    <w:rsid w:val="00DD18EB"/>
    <w:rsid w:val="00DE35FB"/>
    <w:rsid w:val="00DF3B06"/>
    <w:rsid w:val="00E258D4"/>
    <w:rsid w:val="00E4153F"/>
    <w:rsid w:val="00E47A9B"/>
    <w:rsid w:val="00E52B58"/>
    <w:rsid w:val="00E84736"/>
    <w:rsid w:val="00EB4233"/>
    <w:rsid w:val="00ED2B63"/>
    <w:rsid w:val="00F21BF6"/>
    <w:rsid w:val="00F2797D"/>
    <w:rsid w:val="00F31311"/>
    <w:rsid w:val="00F345A3"/>
    <w:rsid w:val="00F35E48"/>
    <w:rsid w:val="00F50B68"/>
    <w:rsid w:val="00F51766"/>
    <w:rsid w:val="00F53B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6AC99246"/>
  <w15:chartTrackingRefBased/>
  <w15:docId w15:val="{CC9A2225-BBE7-4C28-8772-95C0C8BEF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3"/>
      <w:lang w:eastAsia="en-US"/>
    </w:rPr>
  </w:style>
  <w:style w:type="paragraph" w:styleId="Heading1">
    <w:name w:val="heading 1"/>
    <w:basedOn w:val="Normal"/>
    <w:next w:val="Normal"/>
    <w:qFormat/>
    <w:rsid w:val="003F0FEF"/>
    <w:pPr>
      <w:keepNext/>
      <w:keepLines/>
      <w:suppressAutoHyphens/>
      <w:spacing w:before="140" w:line="420" w:lineRule="exact"/>
      <w:jc w:val="center"/>
      <w:outlineLvl w:val="0"/>
    </w:pPr>
    <w:rPr>
      <w:b/>
      <w:kern w:val="28"/>
      <w:sz w:val="36"/>
    </w:rPr>
  </w:style>
  <w:style w:type="paragraph" w:styleId="Heading2">
    <w:name w:val="heading 2"/>
    <w:basedOn w:val="Heading1"/>
    <w:next w:val="Normal"/>
    <w:qFormat/>
    <w:rsid w:val="003F0FEF"/>
    <w:pPr>
      <w:spacing w:line="340" w:lineRule="exact"/>
      <w:jc w:val="left"/>
      <w:outlineLvl w:val="1"/>
    </w:pPr>
    <w:rPr>
      <w:sz w:val="28"/>
    </w:rPr>
  </w:style>
  <w:style w:type="paragraph" w:styleId="Heading3">
    <w:name w:val="heading 3"/>
    <w:basedOn w:val="Heading2"/>
    <w:next w:val="Normal"/>
    <w:qFormat/>
    <w:pPr>
      <w:spacing w:line="280" w:lineRule="exact"/>
      <w:outlineLvl w:val="2"/>
    </w:pPr>
    <w:rPr>
      <w:sz w:val="24"/>
    </w:rPr>
  </w:style>
  <w:style w:type="paragraph" w:styleId="Heading4">
    <w:name w:val="heading 4"/>
    <w:basedOn w:val="Heading3"/>
    <w:next w:val="Normal"/>
    <w:qFormat/>
    <w:pPr>
      <w:spacing w:before="80"/>
      <w:outlineLvl w:val="3"/>
    </w:pPr>
    <w:rPr>
      <w:sz w:val="22"/>
    </w:rPr>
  </w:style>
  <w:style w:type="paragraph" w:styleId="Heading5">
    <w:name w:val="heading 5"/>
    <w:basedOn w:val="Heading4"/>
    <w:next w:val="Normal"/>
    <w:qFormat/>
    <w:pPr>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pBdr>
        <w:top w:val="single" w:sz="6" w:space="4" w:color="auto"/>
      </w:pBdr>
      <w:tabs>
        <w:tab w:val="center" w:pos="4366"/>
        <w:tab w:val="right" w:pos="8930"/>
      </w:tabs>
      <w:spacing w:line="210" w:lineRule="exact"/>
    </w:pPr>
    <w:rPr>
      <w:b/>
      <w:sz w:val="18"/>
    </w:rPr>
  </w:style>
  <w:style w:type="paragraph" w:styleId="Header">
    <w:name w:val="header"/>
    <w:basedOn w:val="Footer"/>
    <w:semiHidden/>
    <w:pPr>
      <w:pBdr>
        <w:top w:val="none" w:sz="0" w:space="0" w:color="auto"/>
      </w:pBdr>
    </w:pPr>
  </w:style>
  <w:style w:type="paragraph" w:styleId="ListBullet">
    <w:name w:val="List Bullet"/>
    <w:basedOn w:val="Normal"/>
    <w:semiHidden/>
    <w:pPr>
      <w:keepLines/>
      <w:numPr>
        <w:numId w:val="6"/>
      </w:numPr>
      <w:tabs>
        <w:tab w:val="clear" w:pos="360"/>
        <w:tab w:val="num" w:pos="340"/>
      </w:tabs>
      <w:spacing w:after="80"/>
    </w:pPr>
  </w:style>
  <w:style w:type="paragraph" w:styleId="BodyTextIndent">
    <w:name w:val="Body Text Indent"/>
    <w:basedOn w:val="Normal"/>
    <w:semiHidden/>
    <w:pPr>
      <w:ind w:left="340"/>
    </w:pPr>
  </w:style>
  <w:style w:type="paragraph" w:customStyle="1" w:styleId="ListBullet1Last">
    <w:name w:val="List Bullet 1 Last"/>
    <w:basedOn w:val="ListBullet"/>
    <w:next w:val="Normal"/>
    <w:pPr>
      <w:numPr>
        <w:numId w:val="3"/>
      </w:numPr>
      <w:tabs>
        <w:tab w:val="clear" w:pos="360"/>
        <w:tab w:val="num" w:pos="340"/>
      </w:tabs>
      <w:spacing w:after="140"/>
    </w:pPr>
  </w:style>
  <w:style w:type="paragraph" w:styleId="ListBullet2">
    <w:name w:val="List Bullet 2"/>
    <w:basedOn w:val="ListBullet"/>
    <w:semiHidden/>
    <w:pPr>
      <w:numPr>
        <w:numId w:val="7"/>
      </w:numPr>
      <w:tabs>
        <w:tab w:val="clear" w:pos="643"/>
        <w:tab w:val="left" w:pos="680"/>
      </w:tabs>
      <w:ind w:left="680" w:hanging="340"/>
    </w:pPr>
  </w:style>
  <w:style w:type="paragraph" w:customStyle="1" w:styleId="ListBullet2Last">
    <w:name w:val="List Bullet 2 Last"/>
    <w:basedOn w:val="ListBullet2"/>
    <w:next w:val="ListBullet"/>
    <w:pPr>
      <w:numPr>
        <w:numId w:val="4"/>
      </w:numPr>
      <w:tabs>
        <w:tab w:val="clear" w:pos="643"/>
      </w:tabs>
      <w:spacing w:after="140"/>
      <w:ind w:left="680" w:hanging="340"/>
    </w:pPr>
  </w:style>
  <w:style w:type="paragraph" w:styleId="ListBullet3">
    <w:name w:val="List Bullet 3"/>
    <w:basedOn w:val="ListBullet2"/>
    <w:semiHidden/>
    <w:pPr>
      <w:numPr>
        <w:numId w:val="8"/>
      </w:numPr>
      <w:tabs>
        <w:tab w:val="clear" w:pos="680"/>
        <w:tab w:val="clear" w:pos="926"/>
        <w:tab w:val="left" w:pos="1021"/>
      </w:tabs>
      <w:ind w:left="1020" w:hanging="340"/>
    </w:pPr>
  </w:style>
  <w:style w:type="paragraph" w:customStyle="1" w:styleId="ListBullet3Last">
    <w:name w:val="List Bullet 3 Last"/>
    <w:basedOn w:val="ListBullet3"/>
    <w:next w:val="ListBullet2"/>
    <w:pPr>
      <w:numPr>
        <w:numId w:val="5"/>
      </w:numPr>
      <w:tabs>
        <w:tab w:val="clear" w:pos="926"/>
      </w:tabs>
      <w:spacing w:after="140"/>
      <w:ind w:left="1020" w:hanging="340"/>
    </w:pPr>
  </w:style>
  <w:style w:type="paragraph" w:styleId="ListNumber">
    <w:name w:val="List Number"/>
    <w:basedOn w:val="ListBullet"/>
    <w:semiHidden/>
    <w:pPr>
      <w:numPr>
        <w:numId w:val="1"/>
      </w:numPr>
      <w:tabs>
        <w:tab w:val="clear" w:pos="360"/>
        <w:tab w:val="left" w:pos="340"/>
      </w:tabs>
    </w:pPr>
  </w:style>
  <w:style w:type="paragraph" w:customStyle="1" w:styleId="ListNumber1Last">
    <w:name w:val="List Number 1 Last"/>
    <w:basedOn w:val="ListNumber"/>
    <w:next w:val="Normal"/>
    <w:pPr>
      <w:numPr>
        <w:numId w:val="2"/>
      </w:numPr>
      <w:tabs>
        <w:tab w:val="clear" w:pos="360"/>
        <w:tab w:val="left" w:pos="340"/>
      </w:tabs>
      <w:spacing w:after="140"/>
    </w:pPr>
  </w:style>
  <w:style w:type="paragraph" w:styleId="FootnoteText">
    <w:name w:val="footnote text"/>
    <w:basedOn w:val="Normal"/>
    <w:semiHidden/>
    <w:pPr>
      <w:keepLines/>
      <w:tabs>
        <w:tab w:val="left" w:pos="227"/>
      </w:tabs>
      <w:spacing w:after="80" w:line="210" w:lineRule="exact"/>
      <w:ind w:left="227" w:hanging="227"/>
    </w:pPr>
    <w:rPr>
      <w:sz w:val="18"/>
    </w:rPr>
  </w:style>
  <w:style w:type="paragraph" w:customStyle="1" w:styleId="WhoItsForCOVER">
    <w:name w:val="WhoItsForCOVER"/>
    <w:basedOn w:val="Normal"/>
    <w:pPr>
      <w:spacing w:line="620" w:lineRule="exact"/>
      <w:jc w:val="center"/>
    </w:pPr>
    <w:rPr>
      <w:b/>
      <w:sz w:val="48"/>
    </w:rPr>
  </w:style>
  <w:style w:type="paragraph" w:customStyle="1" w:styleId="TITLE-BigBrief">
    <w:name w:val="TITLE-Big &amp; Brief"/>
    <w:basedOn w:val="Heading1"/>
    <w:next w:val="TITLE-Medium"/>
    <w:pPr>
      <w:spacing w:before="0" w:line="780" w:lineRule="exact"/>
    </w:pPr>
    <w:rPr>
      <w:sz w:val="72"/>
    </w:rPr>
  </w:style>
  <w:style w:type="paragraph" w:customStyle="1" w:styleId="TITLE-Medium">
    <w:name w:val="TITLE-Medium"/>
    <w:basedOn w:val="TITLE-BigBrief"/>
    <w:next w:val="TITLE-SmallLengthy"/>
    <w:pPr>
      <w:spacing w:line="540" w:lineRule="exact"/>
    </w:pPr>
    <w:rPr>
      <w:sz w:val="48"/>
    </w:rPr>
  </w:style>
  <w:style w:type="paragraph" w:customStyle="1" w:styleId="TITLE-SmallLengthy">
    <w:name w:val="TITLE-Small &amp; Lengthy"/>
    <w:basedOn w:val="TITLE-Medium"/>
    <w:next w:val="Heading3"/>
    <w:pPr>
      <w:spacing w:line="400" w:lineRule="exact"/>
    </w:pPr>
    <w:rPr>
      <w:sz w:val="36"/>
    </w:rPr>
  </w:style>
  <w:style w:type="paragraph" w:customStyle="1" w:styleId="BALLOON-NamePhone">
    <w:name w:val="BALLOON - Name&amp;Phone"/>
    <w:basedOn w:val="Heading3"/>
    <w:pPr>
      <w:spacing w:before="0"/>
      <w:jc w:val="center"/>
    </w:pPr>
  </w:style>
  <w:style w:type="paragraph" w:customStyle="1" w:styleId="BALLOON-Date">
    <w:name w:val="BALLOON - Date"/>
    <w:basedOn w:val="BALLOON-NamePhone"/>
    <w:rPr>
      <w:sz w:val="22"/>
    </w:rPr>
  </w:style>
  <w:style w:type="paragraph" w:customStyle="1" w:styleId="WhoItsForINSIDE">
    <w:name w:val="WhoItsForINSIDE"/>
    <w:basedOn w:val="BALLOON-Date"/>
    <w:pPr>
      <w:spacing w:line="200" w:lineRule="exact"/>
    </w:pPr>
    <w:rPr>
      <w:sz w:val="16"/>
    </w:rPr>
  </w:style>
  <w:style w:type="paragraph" w:customStyle="1" w:styleId="Cv1TITLE-BigBrief">
    <w:name w:val="Cv1  TITLE-Big &amp; Brief"/>
    <w:basedOn w:val="Heading1"/>
    <w:next w:val="Normal"/>
    <w:pPr>
      <w:spacing w:before="0" w:line="780" w:lineRule="exact"/>
    </w:pPr>
    <w:rPr>
      <w:sz w:val="72"/>
    </w:rPr>
  </w:style>
  <w:style w:type="paragraph" w:customStyle="1" w:styleId="Cv2TITLE-Medium">
    <w:name w:val="Cv2  TITLE-Medium"/>
    <w:basedOn w:val="Cv1TITLE-BigBrief"/>
    <w:next w:val="Normal"/>
    <w:pPr>
      <w:spacing w:line="540" w:lineRule="exact"/>
    </w:pPr>
    <w:rPr>
      <w:sz w:val="48"/>
    </w:rPr>
  </w:style>
  <w:style w:type="paragraph" w:customStyle="1" w:styleId="Cv3TITLE-SmallLengthy">
    <w:name w:val="Cv3  TITLE-Small &amp; Lengthy"/>
    <w:basedOn w:val="Cv2TITLE-Medium"/>
    <w:next w:val="Heading3"/>
    <w:pPr>
      <w:spacing w:line="400" w:lineRule="exact"/>
    </w:pPr>
    <w:rPr>
      <w:sz w:val="36"/>
    </w:rPr>
  </w:style>
  <w:style w:type="paragraph" w:customStyle="1" w:styleId="Cv4WhoItsForCOVER">
    <w:name w:val="Cv4  WhoItsForCOVER"/>
    <w:basedOn w:val="Normal"/>
    <w:pPr>
      <w:spacing w:line="620" w:lineRule="exact"/>
      <w:jc w:val="center"/>
    </w:pPr>
    <w:rPr>
      <w:b/>
      <w:sz w:val="48"/>
    </w:rPr>
  </w:style>
  <w:style w:type="paragraph" w:customStyle="1" w:styleId="Cv5BALLOON-NamePhone">
    <w:name w:val="Cv5  BALLOON - Name&amp;Phone"/>
    <w:basedOn w:val="Heading3"/>
    <w:pPr>
      <w:spacing w:before="0"/>
      <w:jc w:val="center"/>
    </w:pPr>
  </w:style>
  <w:style w:type="paragraph" w:customStyle="1" w:styleId="Cv6BALLOON-Date">
    <w:name w:val="Cv6  BALLOON - Date"/>
    <w:basedOn w:val="Cv5BALLOON-NamePhone"/>
    <w:rPr>
      <w:sz w:val="22"/>
    </w:rPr>
  </w:style>
  <w:style w:type="paragraph" w:customStyle="1" w:styleId="In00WhoItsForINSIDE">
    <w:name w:val="In00  WhoItsForINSIDE"/>
    <w:basedOn w:val="Cv6BALLOON-Date"/>
    <w:pPr>
      <w:spacing w:line="200" w:lineRule="exact"/>
    </w:pPr>
    <w:rPr>
      <w:sz w:val="16"/>
    </w:rPr>
  </w:style>
  <w:style w:type="paragraph" w:customStyle="1" w:styleId="In01Bodytext">
    <w:name w:val="In01  Body text"/>
    <w:basedOn w:val="Normal"/>
  </w:style>
  <w:style w:type="paragraph" w:customStyle="1" w:styleId="In02Bodytextindented">
    <w:name w:val="In02  Body text indented"/>
    <w:basedOn w:val="Normal"/>
    <w:pPr>
      <w:ind w:left="340" w:right="340"/>
    </w:pPr>
  </w:style>
  <w:style w:type="paragraph" w:customStyle="1" w:styleId="In03BulletPoint1">
    <w:name w:val="In03  BulletPoint 1"/>
    <w:basedOn w:val="In01Bodytext"/>
    <w:pPr>
      <w:numPr>
        <w:numId w:val="9"/>
      </w:numPr>
      <w:tabs>
        <w:tab w:val="clear" w:pos="360"/>
      </w:tabs>
      <w:spacing w:after="80"/>
    </w:pPr>
  </w:style>
  <w:style w:type="paragraph" w:customStyle="1" w:styleId="In04BulletPoint1Last">
    <w:name w:val="In04  BulletPoint 1 Last"/>
    <w:basedOn w:val="In03BulletPoint1"/>
    <w:next w:val="Normal"/>
    <w:pPr>
      <w:numPr>
        <w:numId w:val="0"/>
      </w:numPr>
      <w:spacing w:after="140"/>
      <w:ind w:left="340" w:hanging="340"/>
    </w:pPr>
  </w:style>
  <w:style w:type="paragraph" w:customStyle="1" w:styleId="In05BulletPoint2">
    <w:name w:val="In05  BulletPoint 2"/>
    <w:basedOn w:val="In03BulletPoint1"/>
    <w:pPr>
      <w:numPr>
        <w:numId w:val="10"/>
      </w:numPr>
      <w:tabs>
        <w:tab w:val="clear" w:pos="700"/>
      </w:tabs>
    </w:pPr>
  </w:style>
  <w:style w:type="paragraph" w:customStyle="1" w:styleId="In06BulletPoint2Last">
    <w:name w:val="In06  BulletPoint 2 Last"/>
    <w:basedOn w:val="In05BulletPoint2"/>
    <w:next w:val="In03BulletPoint1"/>
    <w:pPr>
      <w:numPr>
        <w:numId w:val="0"/>
      </w:numPr>
      <w:spacing w:after="140"/>
      <w:ind w:left="680" w:hanging="340"/>
    </w:pPr>
  </w:style>
  <w:style w:type="paragraph" w:customStyle="1" w:styleId="In07BulletPoint3">
    <w:name w:val="In07  BulletPoint 3"/>
    <w:basedOn w:val="In05BulletPoint2"/>
    <w:pPr>
      <w:numPr>
        <w:numId w:val="11"/>
      </w:numPr>
      <w:tabs>
        <w:tab w:val="clear" w:pos="1040"/>
      </w:tabs>
      <w:ind w:left="1020" w:hanging="340"/>
    </w:pPr>
  </w:style>
  <w:style w:type="paragraph" w:customStyle="1" w:styleId="In08BulletPoint3Last">
    <w:name w:val="In08  BulletPoint 3 Last"/>
    <w:basedOn w:val="In07BulletPoint3"/>
    <w:next w:val="ListBullet2"/>
    <w:pPr>
      <w:numPr>
        <w:numId w:val="0"/>
      </w:numPr>
      <w:spacing w:after="140"/>
      <w:ind w:left="1020" w:hanging="340"/>
    </w:pPr>
  </w:style>
  <w:style w:type="paragraph" w:customStyle="1" w:styleId="In09NumberBullet">
    <w:name w:val="In09  NumberBullet"/>
    <w:basedOn w:val="In03BulletPoint1"/>
    <w:pPr>
      <w:numPr>
        <w:numId w:val="12"/>
      </w:numPr>
      <w:tabs>
        <w:tab w:val="clear" w:pos="360"/>
      </w:tabs>
    </w:pPr>
  </w:style>
  <w:style w:type="paragraph" w:customStyle="1" w:styleId="In10NumberBullet1Last">
    <w:name w:val="In10  NumberBullet 1 Last"/>
    <w:basedOn w:val="In09NumberBullet"/>
    <w:next w:val="Normal"/>
    <w:pPr>
      <w:keepLines/>
      <w:numPr>
        <w:numId w:val="0"/>
      </w:numPr>
      <w:spacing w:after="140"/>
      <w:ind w:left="340" w:hanging="340"/>
    </w:pPr>
  </w:style>
  <w:style w:type="paragraph" w:styleId="BodyText">
    <w:name w:val="Body Text"/>
    <w:basedOn w:val="Normal"/>
    <w:semiHidden/>
    <w:rPr>
      <w:sz w:val="22"/>
    </w:rPr>
  </w:style>
  <w:style w:type="paragraph" w:styleId="BodyText2">
    <w:name w:val="Body Text 2"/>
    <w:basedOn w:val="Normal"/>
    <w:semiHidden/>
    <w:pPr>
      <w:jc w:val="both"/>
    </w:pPr>
    <w:rPr>
      <w:sz w:val="24"/>
    </w:rPr>
  </w:style>
  <w:style w:type="paragraph" w:styleId="BodyText3">
    <w:name w:val="Body Text 3"/>
    <w:basedOn w:val="Normal"/>
    <w:semiHidden/>
  </w:style>
  <w:style w:type="character" w:customStyle="1" w:styleId="wcc-normal1">
    <w:name w:val="wcc-normal1"/>
    <w:basedOn w:val="DefaultParagraphFont"/>
    <w:rPr>
      <w:rFonts w:ascii="Verdana" w:hAnsi="Verdana" w:hint="default"/>
      <w:sz w:val="24"/>
      <w:szCs w:val="24"/>
    </w:rPr>
  </w:style>
  <w:style w:type="character" w:styleId="Hyperlink">
    <w:name w:val="Hyperlink"/>
    <w:basedOn w:val="DefaultParagraphFont"/>
    <w:semiHidden/>
    <w:rPr>
      <w:color w:val="0000FF"/>
      <w:u w:val="single"/>
    </w:rPr>
  </w:style>
  <w:style w:type="paragraph" w:styleId="ListParagraph">
    <w:name w:val="List Paragraph"/>
    <w:basedOn w:val="Normal"/>
    <w:uiPriority w:val="34"/>
    <w:qFormat/>
    <w:rsid w:val="0069761F"/>
    <w:pPr>
      <w:ind w:left="720"/>
    </w:pPr>
  </w:style>
  <w:style w:type="paragraph" w:styleId="BalloonText">
    <w:name w:val="Balloon Text"/>
    <w:basedOn w:val="Normal"/>
    <w:link w:val="BalloonTextChar"/>
    <w:uiPriority w:val="99"/>
    <w:semiHidden/>
    <w:unhideWhenUsed/>
    <w:rsid w:val="00DD18EB"/>
    <w:rPr>
      <w:rFonts w:ascii="Tahoma" w:hAnsi="Tahoma" w:cs="Tahoma"/>
      <w:sz w:val="16"/>
      <w:szCs w:val="16"/>
    </w:rPr>
  </w:style>
  <w:style w:type="character" w:customStyle="1" w:styleId="BalloonTextChar">
    <w:name w:val="Balloon Text Char"/>
    <w:basedOn w:val="DefaultParagraphFont"/>
    <w:link w:val="BalloonText"/>
    <w:uiPriority w:val="99"/>
    <w:semiHidden/>
    <w:rsid w:val="00DD18EB"/>
    <w:rPr>
      <w:rFonts w:ascii="Tahoma" w:hAnsi="Tahoma" w:cs="Tahoma"/>
      <w:sz w:val="16"/>
      <w:szCs w:val="16"/>
      <w:lang w:eastAsia="en-US"/>
    </w:rPr>
  </w:style>
  <w:style w:type="paragraph" w:styleId="Revision">
    <w:name w:val="Revision"/>
    <w:hidden/>
    <w:uiPriority w:val="99"/>
    <w:semiHidden/>
    <w:rsid w:val="00C86596"/>
    <w:rPr>
      <w:rFonts w:ascii="Arial" w:hAnsi="Arial"/>
      <w:sz w:val="23"/>
      <w:lang w:eastAsia="en-US"/>
    </w:rPr>
  </w:style>
  <w:style w:type="table" w:styleId="TableGrid">
    <w:name w:val="Table Grid"/>
    <w:basedOn w:val="TableNormal"/>
    <w:uiPriority w:val="59"/>
    <w:rsid w:val="00E25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A6"/>
    <w:uiPriority w:val="99"/>
    <w:rsid w:val="0093280E"/>
    <w:rPr>
      <w:rFonts w:ascii="Lato Light" w:hAnsi="Lato Light" w:cs="Lato Light"/>
      <w:color w:val="000000"/>
      <w:sz w:val="22"/>
      <w:szCs w:val="22"/>
    </w:rPr>
  </w:style>
  <w:style w:type="paragraph" w:customStyle="1" w:styleId="Default">
    <w:name w:val="Default"/>
    <w:rsid w:val="00BB2AA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794434">
      <w:bodyDiv w:val="1"/>
      <w:marLeft w:val="0"/>
      <w:marRight w:val="0"/>
      <w:marTop w:val="0"/>
      <w:marBottom w:val="0"/>
      <w:divBdr>
        <w:top w:val="none" w:sz="0" w:space="0" w:color="auto"/>
        <w:left w:val="none" w:sz="0" w:space="0" w:color="auto"/>
        <w:bottom w:val="none" w:sz="0" w:space="0" w:color="auto"/>
        <w:right w:val="none" w:sz="0" w:space="0" w:color="auto"/>
      </w:divBdr>
    </w:div>
    <w:div w:id="705718763">
      <w:bodyDiv w:val="1"/>
      <w:marLeft w:val="0"/>
      <w:marRight w:val="0"/>
      <w:marTop w:val="0"/>
      <w:marBottom w:val="0"/>
      <w:divBdr>
        <w:top w:val="none" w:sz="0" w:space="0" w:color="auto"/>
        <w:left w:val="none" w:sz="0" w:space="0" w:color="auto"/>
        <w:bottom w:val="none" w:sz="0" w:space="0" w:color="auto"/>
        <w:right w:val="none" w:sz="0" w:space="0" w:color="auto"/>
      </w:divBdr>
    </w:div>
    <w:div w:id="1447231630">
      <w:bodyDiv w:val="1"/>
      <w:marLeft w:val="0"/>
      <w:marRight w:val="0"/>
      <w:marTop w:val="0"/>
      <w:marBottom w:val="0"/>
      <w:divBdr>
        <w:top w:val="none" w:sz="0" w:space="0" w:color="auto"/>
        <w:left w:val="none" w:sz="0" w:space="0" w:color="auto"/>
        <w:bottom w:val="none" w:sz="0" w:space="0" w:color="auto"/>
        <w:right w:val="none" w:sz="0" w:space="0" w:color="auto"/>
      </w:divBdr>
    </w:div>
    <w:div w:id="1693922976">
      <w:bodyDiv w:val="1"/>
      <w:marLeft w:val="0"/>
      <w:marRight w:val="0"/>
      <w:marTop w:val="0"/>
      <w:marBottom w:val="0"/>
      <w:divBdr>
        <w:top w:val="none" w:sz="0" w:space="0" w:color="auto"/>
        <w:left w:val="none" w:sz="0" w:space="0" w:color="auto"/>
        <w:bottom w:val="none" w:sz="0" w:space="0" w:color="auto"/>
        <w:right w:val="none" w:sz="0" w:space="0" w:color="auto"/>
      </w:divBdr>
    </w:div>
    <w:div w:id="214449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C84F2528049F47BA15B69C4890AB35" ma:contentTypeVersion="28" ma:contentTypeDescription="Create a new document." ma:contentTypeScope="" ma:versionID="db4b85c4d219477779d259b195478a20">
  <xsd:schema xmlns:xsd="http://www.w3.org/2001/XMLSchema" xmlns:xs="http://www.w3.org/2001/XMLSchema" xmlns:p="http://schemas.microsoft.com/office/2006/metadata/properties" xmlns:ns1="http://schemas.microsoft.com/sharepoint/v3" xmlns:ns2="7b50c3a0-cc8c-4670-96dc-3bd4366971b8" xmlns:ns3="8394a309-b766-4598-9079-5c90de564ad1" targetNamespace="http://schemas.microsoft.com/office/2006/metadata/properties" ma:root="true" ma:fieldsID="12f16153c4af9bb9ecb30b1e454a68d9" ns1:_="" ns2:_="" ns3:_="">
    <xsd:import namespace="http://schemas.microsoft.com/sharepoint/v3"/>
    <xsd:import namespace="7b50c3a0-cc8c-4670-96dc-3bd4366971b8"/>
    <xsd:import namespace="8394a309-b766-4598-9079-5c90de564ad1"/>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fab78a9ee9a9424792d764e9cb1998f2" minOccurs="0"/>
                <xsd:element ref="ns3:TaxCatchAll" minOccurs="0"/>
                <xsd:element ref="ns3:l0a21930db29477aacff9255782f9a52" minOccurs="0"/>
                <xsd:element ref="ns2:h2bdfa51712f4315a59f0f042009d147" minOccurs="0"/>
                <xsd:element ref="ns2:Handbook_x0020_Page_x0020_Sections" minOccurs="0"/>
                <xsd:element ref="ns2:Handbook_x0020_Topic" minOccurs="0"/>
                <xsd:element ref="ns2:Document_x0020_Type" minOccurs="0"/>
                <xsd:element ref="ns3:Rank" minOccurs="0"/>
                <xsd:element ref="ns2:m28c6cedbe974ae9857dd34633ea2bab" minOccurs="0"/>
                <xsd:element ref="ns3:TaxKeywordTaxHTField" minOccurs="0"/>
                <xsd:element ref="ns2:b0cf95ce58fe42958e526893860b1519" minOccurs="0"/>
                <xsd:element ref="ns2:abcdea9ae74d46168cccca206ba3f12c"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50c3a0-cc8c-4670-96dc-3bd436697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h2bdfa51712f4315a59f0f042009d147" ma:index="18" nillable="true" ma:taxonomy="true" ma:internalName="h2bdfa51712f4315a59f0f042009d147" ma:taxonomyFieldName="Secondary_x0020_term" ma:displayName="Secondary Term OurSpace" ma:readOnly="false" ma:default="" ma:fieldId="{12bdfa51-712f-4315-a59f-0f042009d147}" ma:taxonomyMulti="true" ma:sspId="69055dc2-26ad-43de-a66d-de702ec6dd99" ma:termSetId="4f6a0d6f-1ee3-4355-babb-d9a1b32c3de5" ma:anchorId="00000000-0000-0000-0000-000000000000" ma:open="false" ma:isKeyword="false">
      <xsd:complexType>
        <xsd:sequence>
          <xsd:element ref="pc:Terms" minOccurs="0" maxOccurs="1"/>
        </xsd:sequence>
      </xsd:complexType>
    </xsd:element>
    <xsd:element name="Handbook_x0020_Page_x0020_Sections" ma:index="19" nillable="true" ma:displayName="Handbook Page Sections" ma:default="Performance &amp; Development" ma:format="RadioButtons" ma:internalName="Handbook_x0020_Page_x0020_Sections">
      <xsd:simpleType>
        <xsd:restriction base="dms:Choice">
          <xsd:enumeration value="Performance &amp; Development"/>
          <xsd:enumeration value="About Human Resources &amp; Organisational Development (HR&amp;OD)"/>
          <xsd:enumeration value="Changes During Employment"/>
          <xsd:enumeration value="Apprenticeships, Graduates, Work Experience &amp; Volunteers"/>
          <xsd:enumeration value="Induction &amp; Probation"/>
          <xsd:enumeration value="Relocation"/>
          <xsd:enumeration value="Agency Workers"/>
          <xsd:enumeration value="Recruitment"/>
          <xsd:enumeration value="Selection"/>
          <xsd:enumeration value="Disclosure &amp; Barring Service (DBS)"/>
          <xsd:enumeration value="Managing Performance"/>
          <xsd:enumeration value="Managing Attendance"/>
          <xsd:enumeration value="Managing Conduct"/>
          <xsd:enumeration value="Grievance"/>
          <xsd:enumeration value="Bullying &amp; Harassment"/>
          <xsd:enumeration value="Redundancy &amp; Redeployment"/>
          <xsd:enumeration value="Whistleblowing"/>
          <xsd:enumeration value="Wellbeing"/>
          <xsd:enumeration value="Pay"/>
          <xsd:enumeration value="Time Off &amp; Leave"/>
          <xsd:enumeration value="Family Leave"/>
          <xsd:enumeration value="Pensions"/>
          <xsd:enumeration value="Benefits"/>
          <xsd:enumeration value="Grading"/>
        </xsd:restriction>
      </xsd:simpleType>
    </xsd:element>
    <xsd:element name="Handbook_x0020_Topic" ma:index="20" nillable="true" ma:displayName="Topics" ma:format="RadioButtons" ma:internalName="Handbook_x0020_Topic">
      <xsd:simpleType>
        <xsd:restriction base="dms:Choice">
          <xsd:enumeration value="Apprenticeships"/>
          <xsd:enumeration value="Graduates"/>
          <xsd:enumeration value="Work Experience"/>
          <xsd:enumeration value="Volunteers"/>
          <xsd:enumeration value="Managing Performance"/>
          <xsd:enumeration value="Development"/>
          <xsd:enumeration value="Induction"/>
          <xsd:enumeration value="Probation"/>
          <xsd:enumeration value="Redundancy"/>
          <xsd:enumeration value="Redeployment"/>
          <xsd:enumeration value="Maternity"/>
          <xsd:enumeration value="Paternity"/>
          <xsd:enumeration value="Disclosure &amp; Barring (DBS)"/>
          <xsd:enumeration value="Grading"/>
          <xsd:enumeration value="About HR &amp; OD"/>
          <xsd:enumeration value="Changes During Employment"/>
          <xsd:enumeration value="Relocation"/>
          <xsd:enumeration value="Agency Workers"/>
          <xsd:enumeration value="Recruitment"/>
          <xsd:enumeration value="Selection"/>
          <xsd:enumeration value="Managing Attendance"/>
          <xsd:enumeration value="Managing Conduct"/>
          <xsd:enumeration value="Grievance"/>
          <xsd:enumeration value="Bullying &amp; Harassment"/>
          <xsd:enumeration value="Whistleblowing"/>
          <xsd:enumeration value="Wellbeing"/>
          <xsd:enumeration value="Pay"/>
          <xsd:enumeration value="Time Off &amp; Leave"/>
          <xsd:enumeration value="Pensions"/>
          <xsd:enumeration value="Benefits"/>
          <xsd:enumeration value="Travel"/>
          <xsd:enumeration value="Flexible Working"/>
          <xsd:enumeration value="Flexi-time Scheme"/>
          <xsd:enumeration value="Casual Workers"/>
          <xsd:enumeration value="Recruitment &amp; Selection"/>
          <xsd:enumeration value="Formal Meetings Guide"/>
          <xsd:enumeration value="Occupational Health"/>
          <xsd:enumeration value="Adoption"/>
          <xsd:enumeration value="Ordinary Parental Leave"/>
          <xsd:enumeration value="Shared Parental Leave"/>
          <xsd:enumeration value="Family Leave"/>
          <xsd:enumeration value="Stress"/>
          <xsd:enumeration value="Alcohol and Drugs"/>
          <xsd:enumeration value="Domestic abuse and stalking"/>
          <xsd:enumeration value="Mental Health First Aiders"/>
        </xsd:restriction>
      </xsd:simpleType>
    </xsd:element>
    <xsd:element name="Document_x0020_Type" ma:index="21" nillable="true" ma:displayName="Document Type" ma:default="Policy &amp; Guidance" ma:format="RadioButtons" ma:internalName="Document_x0020_Type">
      <xsd:simpleType>
        <xsd:restriction base="dms:Choice">
          <xsd:enumeration value="Policy &amp; Guidance"/>
          <xsd:enumeration value="Microsoft Forms"/>
          <xsd:enumeration value="Annual Leave Purchase Scheme Christmas and New Year"/>
        </xsd:restriction>
      </xsd:simpleType>
    </xsd:element>
    <xsd:element name="m28c6cedbe974ae9857dd34633ea2bab" ma:index="24" nillable="true" ma:taxonomy="true" ma:internalName="m28c6cedbe974ae9857dd34633ea2bab" ma:taxonomyFieldName="Secondary_x0020_Term_x0020_SWA" ma:displayName="Secondary Term SWA" ma:default="" ma:fieldId="{628c6ced-be97-4ae9-857d-d34633ea2bab}" ma:taxonomyMulti="true" ma:sspId="69055dc2-26ad-43de-a66d-de702ec6dd99" ma:termSetId="1339620c-b8de-4e5f-9b3d-555b1d506089" ma:anchorId="00000000-0000-0000-0000-000000000000" ma:open="false" ma:isKeyword="false">
      <xsd:complexType>
        <xsd:sequence>
          <xsd:element ref="pc:Terms" minOccurs="0" maxOccurs="1"/>
        </xsd:sequence>
      </xsd:complexType>
    </xsd:element>
    <xsd:element name="b0cf95ce58fe42958e526893860b1519" ma:index="28" nillable="true" ma:taxonomy="true" ma:internalName="b0cf95ce58fe42958e526893860b1519" ma:taxonomyFieldName="Secondary_x0020_staff_x0020_handbook_x0020_term" ma:displayName="Secondary staff handbook term" ma:default="" ma:fieldId="{b0cf95ce-58fe-4295-8e52-6893860b1519}" ma:taxonomyMulti="true" ma:sspId="69055dc2-26ad-43de-a66d-de702ec6dd99" ma:termSetId="26df9e10-e01b-4f8a-b686-72d8ae6f7847" ma:anchorId="00000000-0000-0000-0000-000000000000" ma:open="false" ma:isKeyword="false">
      <xsd:complexType>
        <xsd:sequence>
          <xsd:element ref="pc:Terms" minOccurs="0" maxOccurs="1"/>
        </xsd:sequence>
      </xsd:complexType>
    </xsd:element>
    <xsd:element name="abcdea9ae74d46168cccca206ba3f12c" ma:index="30" nillable="true" ma:taxonomy="true" ma:internalName="abcdea9ae74d46168cccca206ba3f12c" ma:taxonomyFieldName="WCF_x0020_Secondary" ma:displayName="WCF Secondary" ma:default="" ma:fieldId="{abcdea9a-e74d-4616-8ccc-ca206ba3f12c}" ma:taxonomyMulti="true" ma:sspId="69055dc2-26ad-43de-a66d-de702ec6dd99" ma:termSetId="ce99bbb6-804d-4b62-bae9-4110452ec4ab" ma:anchorId="00000000-0000-0000-0000-000000000000" ma:open="false" ma:isKeyword="false">
      <xsd:complexType>
        <xsd:sequence>
          <xsd:element ref="pc:Terms" minOccurs="0" maxOccurs="1"/>
        </xsd:sequence>
      </xsd:complex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94a309-b766-4598-9079-5c90de564ad1" elementFormDefault="qualified">
    <xsd:import namespace="http://schemas.microsoft.com/office/2006/documentManagement/types"/>
    <xsd:import namespace="http://schemas.microsoft.com/office/infopath/2007/PartnerControls"/>
    <xsd:element name="fab78a9ee9a9424792d764e9cb1998f2" ma:index="13" nillable="true" ma:taxonomy="true" ma:internalName="fab78a9ee9a9424792d764e9cb1998f2" ma:taxonomyFieldName="Doc_x0020_Type" ma:displayName="Doc Type" ma:default="" ma:fieldId="{fab78a9e-e9a9-4247-92d7-64e9cb1998f2}" ma:sspId="69055dc2-26ad-43de-a66d-de702ec6dd99" ma:termSetId="889f3434-4809-4fd7-b63b-93a228e72cda"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0feaa9f6-1717-4de4-988e-60dfde7d77bd}" ma:internalName="TaxCatchAll" ma:showField="CatchAllData" ma:web="8394a309-b766-4598-9079-5c90de564ad1">
      <xsd:complexType>
        <xsd:complexContent>
          <xsd:extension base="dms:MultiChoiceLookup">
            <xsd:sequence>
              <xsd:element name="Value" type="dms:Lookup" maxOccurs="unbounded" minOccurs="0" nillable="true"/>
            </xsd:sequence>
          </xsd:extension>
        </xsd:complexContent>
      </xsd:complexType>
    </xsd:element>
    <xsd:element name="l0a21930db29477aacff9255782f9a52" ma:index="16" nillable="true" ma:taxonomy="true" ma:internalName="l0a21930db29477aacff9255782f9a52" ma:taxonomyFieldName="WCC_x0020_Sections" ma:displayName="GlobalNavArea" ma:default="2;#Core Business|d570191a-953a-4de5-b0c7-cf484b96b14f" ma:fieldId="{50a21930-db29-477a-acff-9255782f9a52}" ma:taxonomyMulti="true" ma:sspId="69055dc2-26ad-43de-a66d-de702ec6dd99" ma:termSetId="62a3246a-01ff-4265-bd54-cd22e02d4f7b" ma:anchorId="00000000-0000-0000-0000-000000000000" ma:open="false" ma:isKeyword="false">
      <xsd:complexType>
        <xsd:sequence>
          <xsd:element ref="pc:Terms" minOccurs="0" maxOccurs="1"/>
        </xsd:sequence>
      </xsd:complexType>
    </xsd:element>
    <xsd:element name="Rank" ma:index="22" nillable="true" ma:displayName="RankValue" ma:description="Item ranking position" ma:indexed="true" ma:internalName="Rank">
      <xsd:simpleType>
        <xsd:restriction base="dms:Number"/>
      </xsd:simpleType>
    </xsd:element>
    <xsd:element name="TaxKeywordTaxHTField" ma:index="26" nillable="true" ma:taxonomy="true" ma:internalName="TaxKeywordTaxHTField" ma:taxonomyFieldName="TaxKeyword" ma:displayName="Enterprise Keywords" ma:fieldId="{23f27201-bee3-471e-b2e7-b64fd8b7ca38}" ma:taxonomyMulti="true" ma:sspId="69055dc2-26ad-43de-a66d-de702ec6dd99"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bcdea9ae74d46168cccca206ba3f12c xmlns="7b50c3a0-cc8c-4670-96dc-3bd4366971b8">
      <Terms xmlns="http://schemas.microsoft.com/office/infopath/2007/PartnerControls"/>
    </abcdea9ae74d46168cccca206ba3f12c>
    <fab78a9ee9a9424792d764e9cb1998f2 xmlns="8394a309-b766-4598-9079-5c90de564ad1">
      <Terms xmlns="http://schemas.microsoft.com/office/infopath/2007/PartnerControls"/>
    </fab78a9ee9a9424792d764e9cb1998f2>
    <TaxCatchAll xmlns="8394a309-b766-4598-9079-5c90de564ad1">
      <Value>977</Value>
      <Value>52</Value>
      <Value>961</Value>
    </TaxCatchAll>
    <Rank xmlns="8394a309-b766-4598-9079-5c90de564ad1" xsi:nil="true"/>
    <TaxKeywordTaxHTField xmlns="8394a309-b766-4598-9079-5c90de564ad1">
      <Terms xmlns="http://schemas.microsoft.com/office/infopath/2007/PartnerControls"/>
    </TaxKeywordTaxHTField>
    <l0a21930db29477aacff9255782f9a52 xmlns="8394a309-b766-4598-9079-5c90de564ad1">
      <Terms xmlns="http://schemas.microsoft.com/office/infopath/2007/PartnerControls">
        <TermInfo xmlns="http://schemas.microsoft.com/office/infopath/2007/PartnerControls">
          <TermName xmlns="http://schemas.microsoft.com/office/infopath/2007/PartnerControls">Recruitment</TermName>
          <TermId xmlns="http://schemas.microsoft.com/office/infopath/2007/PartnerControls">f14251b5-6702-4dae-b545-c5933297c5f2</TermId>
        </TermInfo>
        <TermInfo xmlns="http://schemas.microsoft.com/office/infopath/2007/PartnerControls">
          <TermName xmlns="http://schemas.microsoft.com/office/infopath/2007/PartnerControls">Grading</TermName>
          <TermId xmlns="http://schemas.microsoft.com/office/infopath/2007/PartnerControls">9cdefaed-3866-4888-b224-783a0ef1eed5</TermId>
        </TermInfo>
        <TermInfo xmlns="http://schemas.microsoft.com/office/infopath/2007/PartnerControls">
          <TermName xmlns="http://schemas.microsoft.com/office/infopath/2007/PartnerControls">Recruitment Selection and Changes to Employment</TermName>
          <TermId xmlns="http://schemas.microsoft.com/office/infopath/2007/PartnerControls">a208090f-cd4f-4161-8beb-487960fbfb87</TermId>
        </TermInfo>
      </Terms>
    </l0a21930db29477aacff9255782f9a52>
    <h2bdfa51712f4315a59f0f042009d147 xmlns="7b50c3a0-cc8c-4670-96dc-3bd4366971b8">
      <Terms xmlns="http://schemas.microsoft.com/office/infopath/2007/PartnerControls"/>
    </h2bdfa51712f4315a59f0f042009d147>
    <Handbook_x0020_Topic xmlns="7b50c3a0-cc8c-4670-96dc-3bd4366971b8">Recruitment</Handbook_x0020_Topic>
    <m28c6cedbe974ae9857dd34633ea2bab xmlns="7b50c3a0-cc8c-4670-96dc-3bd4366971b8">
      <Terms xmlns="http://schemas.microsoft.com/office/infopath/2007/PartnerControls"/>
    </m28c6cedbe974ae9857dd34633ea2bab>
    <_ip_UnifiedCompliancePolicyUIAction xmlns="http://schemas.microsoft.com/sharepoint/v3" xsi:nil="true"/>
    <Handbook_x0020_Page_x0020_Sections xmlns="7b50c3a0-cc8c-4670-96dc-3bd4366971b8">Recruitment</Handbook_x0020_Page_x0020_Sections>
    <Document_x0020_Type xmlns="7b50c3a0-cc8c-4670-96dc-3bd4366971b8">Microsoft Forms</Document_x0020_Type>
    <_ip_UnifiedCompliancePolicyProperties xmlns="http://schemas.microsoft.com/sharepoint/v3" xsi:nil="true"/>
    <b0cf95ce58fe42958e526893860b1519 xmlns="7b50c3a0-cc8c-4670-96dc-3bd4366971b8">
      <Terms xmlns="http://schemas.microsoft.com/office/infopath/2007/PartnerControls"/>
    </b0cf95ce58fe42958e526893860b1519>
  </documentManagement>
</p:properties>
</file>

<file path=customXml/itemProps1.xml><?xml version="1.0" encoding="utf-8"?>
<ds:datastoreItem xmlns:ds="http://schemas.openxmlformats.org/officeDocument/2006/customXml" ds:itemID="{72839D59-7F7A-4C4B-8E05-AB7ECC049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50c3a0-cc8c-4670-96dc-3bd4366971b8"/>
    <ds:schemaRef ds:uri="8394a309-b766-4598-9079-5c90de564a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A87277-C470-4631-A92C-65E51753CF94}">
  <ds:schemaRefs>
    <ds:schemaRef ds:uri="http://schemas.openxmlformats.org/officeDocument/2006/bibliography"/>
  </ds:schemaRefs>
</ds:datastoreItem>
</file>

<file path=customXml/itemProps3.xml><?xml version="1.0" encoding="utf-8"?>
<ds:datastoreItem xmlns:ds="http://schemas.openxmlformats.org/officeDocument/2006/customXml" ds:itemID="{10B7086D-5633-46A7-BB25-BD79AA0DB4B2}">
  <ds:schemaRefs>
    <ds:schemaRef ds:uri="http://schemas.microsoft.com/sharepoint/v3/contenttype/forms"/>
  </ds:schemaRefs>
</ds:datastoreItem>
</file>

<file path=customXml/itemProps4.xml><?xml version="1.0" encoding="utf-8"?>
<ds:datastoreItem xmlns:ds="http://schemas.openxmlformats.org/officeDocument/2006/customXml" ds:itemID="{3C80C79D-0B53-4BBE-B459-1EB545661A49}">
  <ds:schemaRefs>
    <ds:schemaRef ds:uri="http://www.w3.org/XML/1998/namespace"/>
    <ds:schemaRef ds:uri="8394a309-b766-4598-9079-5c90de564ad1"/>
    <ds:schemaRef ds:uri="http://schemas.microsoft.com/office/infopath/2007/PartnerControls"/>
    <ds:schemaRef ds:uri="http://schemas.microsoft.com/office/2006/documentManagement/types"/>
    <ds:schemaRef ds:uri="http://schemas.microsoft.com/sharepoint/v3"/>
    <ds:schemaRef ds:uri="http://purl.org/dc/elements/1.1/"/>
    <ds:schemaRef ds:uri="http://purl.org/dc/terms/"/>
    <ds:schemaRef ds:uri="http://schemas.microsoft.com/office/2006/metadata/properties"/>
    <ds:schemaRef ds:uri="http://schemas.openxmlformats.org/package/2006/metadata/core-properties"/>
    <ds:schemaRef ds:uri="7b50c3a0-cc8c-4670-96dc-3bd4366971b8"/>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1748</Words>
  <Characters>10835</Characters>
  <Application>Microsoft Office Word</Application>
  <DocSecurity>2</DocSecurity>
  <Lines>270</Lines>
  <Paragraphs>118</Paragraphs>
  <ScaleCrop>false</ScaleCrop>
  <HeadingPairs>
    <vt:vector size="2" baseType="variant">
      <vt:variant>
        <vt:lpstr>Title</vt:lpstr>
      </vt:variant>
      <vt:variant>
        <vt:i4>1</vt:i4>
      </vt:variant>
    </vt:vector>
  </HeadingPairs>
  <TitlesOfParts>
    <vt:vector size="1" baseType="lpstr">
      <vt:lpstr> </vt:lpstr>
    </vt:vector>
  </TitlesOfParts>
  <Company>WCC</Company>
  <LinksUpToDate>false</LinksUpToDate>
  <CharactersWithSpaces>12644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TGodbehere</dc:creator>
  <cp:keywords/>
  <cp:lastModifiedBy>Kiernan, Rachel</cp:lastModifiedBy>
  <cp:revision>3</cp:revision>
  <cp:lastPrinted>2010-03-18T14:26:00Z</cp:lastPrinted>
  <dcterms:created xsi:type="dcterms:W3CDTF">2025-11-04T12:54:00Z</dcterms:created>
  <dcterms:modified xsi:type="dcterms:W3CDTF">2025-11-04T12:56:00Z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WCF Secondary">
    <vt:lpwstr/>
  </property>
  <property fmtid="{D5CDD505-2E9C-101B-9397-08002B2CF9AE}" pid="4" name="ContentTypeId">
    <vt:lpwstr>0x010100CBC84F2528049F47BA15B69C4890AB35</vt:lpwstr>
  </property>
  <property fmtid="{D5CDD505-2E9C-101B-9397-08002B2CF9AE}" pid="5" name="Secondary staff handbook term">
    <vt:lpwstr/>
  </property>
  <property fmtid="{D5CDD505-2E9C-101B-9397-08002B2CF9AE}" pid="6" name="WCC Sections">
    <vt:lpwstr>961;#Recruitment|f14251b5-6702-4dae-b545-c5933297c5f2;#977;#Grading|9cdefaed-3866-4888-b224-783a0ef1eed5;#52;#Recruitment Selection and Changes to Employment|a208090f-cd4f-4161-8beb-487960fbfb87</vt:lpwstr>
  </property>
  <property fmtid="{D5CDD505-2E9C-101B-9397-08002B2CF9AE}" pid="7" name="Secondary Term SWA">
    <vt:lpwstr/>
  </property>
  <property fmtid="{D5CDD505-2E9C-101B-9397-08002B2CF9AE}" pid="8" name="Secondary term">
    <vt:lpwstr/>
  </property>
  <property fmtid="{D5CDD505-2E9C-101B-9397-08002B2CF9AE}" pid="9" name="Doc Type">
    <vt:lpwstr/>
  </property>
</Properties>
</file>