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877" w:type="dxa"/>
        <w:tblInd w:w="-885" w:type="dxa"/>
        <w:tblLook w:val="04A0" w:firstRow="1" w:lastRow="0" w:firstColumn="1" w:lastColumn="0" w:noHBand="0" w:noVBand="1"/>
      </w:tblPr>
      <w:tblGrid>
        <w:gridCol w:w="15877"/>
      </w:tblGrid>
      <w:tr w:rsidR="00867E1D" w:rsidRPr="00A65515" w14:paraId="7622FA4B" w14:textId="77777777" w:rsidTr="00B80546">
        <w:tc>
          <w:tcPr>
            <w:tcW w:w="15877" w:type="dxa"/>
          </w:tcPr>
          <w:p w14:paraId="5C925DBD" w14:textId="77777777" w:rsidR="00867E1D" w:rsidRPr="00A65515" w:rsidRDefault="00911132" w:rsidP="00F3718C">
            <w:pPr>
              <w:jc w:val="center"/>
              <w:rPr>
                <w:rFonts w:cs="Arial"/>
                <w:b/>
              </w:rPr>
            </w:pPr>
            <w:r>
              <w:rPr>
                <w:rFonts w:cs="Arial"/>
                <w:b/>
                <w:color w:val="C0504D" w:themeColor="accent2"/>
              </w:rPr>
              <w:t xml:space="preserve">Adults’ </w:t>
            </w:r>
            <w:r w:rsidR="00F3718C">
              <w:rPr>
                <w:rFonts w:cs="Arial"/>
                <w:b/>
                <w:color w:val="C0504D" w:themeColor="accent2"/>
              </w:rPr>
              <w:t xml:space="preserve">Social </w:t>
            </w:r>
            <w:r w:rsidR="00CB158E">
              <w:rPr>
                <w:rFonts w:cs="Arial"/>
                <w:b/>
                <w:color w:val="C0504D" w:themeColor="accent2"/>
              </w:rPr>
              <w:t xml:space="preserve">Care </w:t>
            </w:r>
            <w:r w:rsidR="00F3718C">
              <w:rPr>
                <w:rFonts w:cs="Arial"/>
                <w:b/>
                <w:color w:val="C0504D" w:themeColor="accent2"/>
              </w:rPr>
              <w:t xml:space="preserve">Worker </w:t>
            </w:r>
            <w:r w:rsidR="00867E1D">
              <w:rPr>
                <w:rFonts w:cs="Arial"/>
                <w:b/>
                <w:color w:val="C0504D" w:themeColor="accent2"/>
              </w:rPr>
              <w:t xml:space="preserve"> </w:t>
            </w:r>
          </w:p>
        </w:tc>
      </w:tr>
      <w:tr w:rsidR="00867E1D" w:rsidRPr="00A65515" w14:paraId="22A14787" w14:textId="77777777" w:rsidTr="00B80546">
        <w:tc>
          <w:tcPr>
            <w:tcW w:w="15877" w:type="dxa"/>
          </w:tcPr>
          <w:p w14:paraId="36E8F8E5" w14:textId="77777777" w:rsidR="00867E1D" w:rsidRPr="00F5248A" w:rsidRDefault="00867E1D" w:rsidP="00CB158E">
            <w:pPr>
              <w:pStyle w:val="Default"/>
              <w:rPr>
                <w:rFonts w:asciiTheme="minorHAnsi" w:hAnsiTheme="minorHAnsi" w:cstheme="minorHAnsi"/>
                <w:sz w:val="22"/>
                <w:szCs w:val="22"/>
              </w:rPr>
            </w:pPr>
            <w:r w:rsidRPr="007C1FF6">
              <w:rPr>
                <w:rFonts w:asciiTheme="minorHAnsi" w:hAnsiTheme="minorHAnsi" w:cstheme="minorHAnsi"/>
                <w:b/>
                <w:color w:val="C00000"/>
                <w:sz w:val="22"/>
                <w:szCs w:val="22"/>
              </w:rPr>
              <w:t>Role purpose</w:t>
            </w:r>
            <w:r w:rsidRPr="007C1FF6">
              <w:rPr>
                <w:rFonts w:asciiTheme="minorHAnsi" w:hAnsiTheme="minorHAnsi" w:cstheme="minorHAnsi"/>
                <w:color w:val="C00000"/>
                <w:sz w:val="22"/>
                <w:szCs w:val="22"/>
              </w:rPr>
              <w:t xml:space="preserve">: </w:t>
            </w:r>
            <w:r w:rsidR="00281B9B" w:rsidRPr="00281B9B">
              <w:rPr>
                <w:rFonts w:asciiTheme="minorHAnsi" w:hAnsiTheme="minorHAnsi" w:cstheme="minorHAnsi"/>
                <w:color w:val="auto"/>
                <w:sz w:val="22"/>
                <w:szCs w:val="22"/>
              </w:rPr>
              <w:t xml:space="preserve">To listen and connect with </w:t>
            </w:r>
            <w:r w:rsidR="009A5B6B" w:rsidRPr="009A5B6B">
              <w:rPr>
                <w:rFonts w:asciiTheme="minorHAnsi" w:hAnsiTheme="minorHAnsi" w:cstheme="minorHAnsi"/>
                <w:sz w:val="22"/>
                <w:szCs w:val="22"/>
              </w:rPr>
              <w:t xml:space="preserve">adults </w:t>
            </w:r>
            <w:r w:rsidR="00281B9B">
              <w:rPr>
                <w:rFonts w:asciiTheme="minorHAnsi" w:hAnsiTheme="minorHAnsi" w:cstheme="minorHAnsi"/>
                <w:sz w:val="22"/>
                <w:szCs w:val="22"/>
              </w:rPr>
              <w:t xml:space="preserve">and carers to promote their well-being and to maximise independence and access to community resources.  To work </w:t>
            </w:r>
            <w:r w:rsidR="00232ED7">
              <w:rPr>
                <w:rFonts w:asciiTheme="minorHAnsi" w:hAnsiTheme="minorHAnsi" w:cstheme="minorHAnsi"/>
                <w:sz w:val="22"/>
                <w:szCs w:val="22"/>
              </w:rPr>
              <w:t xml:space="preserve">intensively </w:t>
            </w:r>
            <w:r w:rsidR="00281B9B">
              <w:rPr>
                <w:rFonts w:asciiTheme="minorHAnsi" w:hAnsiTheme="minorHAnsi" w:cstheme="minorHAnsi"/>
                <w:sz w:val="22"/>
                <w:szCs w:val="22"/>
              </w:rPr>
              <w:t xml:space="preserve">with adults to regain control of their lives when a crisis occurs and support people to plan for the future. </w:t>
            </w:r>
          </w:p>
        </w:tc>
      </w:tr>
      <w:tr w:rsidR="00867E1D" w:rsidRPr="00A65515" w14:paraId="1867E799" w14:textId="77777777" w:rsidTr="00B80546">
        <w:tc>
          <w:tcPr>
            <w:tcW w:w="15877" w:type="dxa"/>
          </w:tcPr>
          <w:p w14:paraId="2041D3D2" w14:textId="77777777" w:rsidR="00867E1D" w:rsidRPr="009A5B6B" w:rsidRDefault="00867E1D" w:rsidP="00281B9B">
            <w:pPr>
              <w:pStyle w:val="Default"/>
              <w:rPr>
                <w:rFonts w:asciiTheme="minorHAnsi" w:hAnsiTheme="minorHAnsi" w:cstheme="minorHAnsi"/>
                <w:sz w:val="22"/>
                <w:szCs w:val="22"/>
              </w:rPr>
            </w:pPr>
            <w:r w:rsidRPr="009A5B6B">
              <w:rPr>
                <w:rFonts w:asciiTheme="minorHAnsi" w:hAnsiTheme="minorHAnsi" w:cstheme="minorHAnsi"/>
                <w:b/>
                <w:color w:val="C0504D" w:themeColor="accent2"/>
                <w:sz w:val="22"/>
                <w:szCs w:val="22"/>
              </w:rPr>
              <w:t xml:space="preserve">Summary: </w:t>
            </w:r>
            <w:r w:rsidR="002D0BD2">
              <w:rPr>
                <w:rFonts w:asciiTheme="minorHAnsi" w:hAnsiTheme="minorHAnsi" w:cstheme="minorHAnsi"/>
                <w:b/>
                <w:color w:val="C0504D" w:themeColor="accent2"/>
                <w:sz w:val="22"/>
                <w:szCs w:val="22"/>
              </w:rPr>
              <w:t xml:space="preserve"> </w:t>
            </w:r>
            <w:r w:rsidR="002D0BD2" w:rsidRPr="002D0BD2">
              <w:rPr>
                <w:rFonts w:asciiTheme="minorHAnsi" w:hAnsiTheme="minorHAnsi" w:cstheme="minorHAnsi"/>
                <w:color w:val="auto"/>
                <w:sz w:val="22"/>
                <w:szCs w:val="22"/>
              </w:rPr>
              <w:t>Through meaningful conversations</w:t>
            </w:r>
            <w:r w:rsidR="002D0BD2">
              <w:rPr>
                <w:rFonts w:asciiTheme="minorHAnsi" w:hAnsiTheme="minorHAnsi" w:cstheme="minorHAnsi"/>
                <w:color w:val="auto"/>
                <w:sz w:val="22"/>
                <w:szCs w:val="22"/>
              </w:rPr>
              <w:t>, you will c</w:t>
            </w:r>
            <w:r w:rsidR="009A5B6B" w:rsidRPr="002D0BD2">
              <w:rPr>
                <w:rFonts w:asciiTheme="minorHAnsi" w:hAnsiTheme="minorHAnsi" w:cstheme="minorHAnsi"/>
                <w:color w:val="auto"/>
                <w:sz w:val="22"/>
                <w:szCs w:val="22"/>
              </w:rPr>
              <w:t xml:space="preserve">arry out and review </w:t>
            </w:r>
            <w:r w:rsidR="003E0DBB">
              <w:rPr>
                <w:rFonts w:asciiTheme="minorHAnsi" w:hAnsiTheme="minorHAnsi" w:cstheme="minorHAnsi"/>
                <w:color w:val="auto"/>
                <w:sz w:val="22"/>
                <w:szCs w:val="22"/>
              </w:rPr>
              <w:t xml:space="preserve">assessments </w:t>
            </w:r>
            <w:r w:rsidR="002D0BD2">
              <w:rPr>
                <w:rFonts w:asciiTheme="minorHAnsi" w:hAnsiTheme="minorHAnsi" w:cstheme="minorHAnsi"/>
                <w:color w:val="auto"/>
                <w:sz w:val="22"/>
                <w:szCs w:val="22"/>
              </w:rPr>
              <w:t>and support plan</w:t>
            </w:r>
            <w:r w:rsidR="009A5B6B" w:rsidRPr="002D0BD2">
              <w:rPr>
                <w:rFonts w:asciiTheme="minorHAnsi" w:hAnsiTheme="minorHAnsi" w:cstheme="minorHAnsi"/>
                <w:color w:val="auto"/>
                <w:sz w:val="22"/>
                <w:szCs w:val="22"/>
              </w:rPr>
              <w:t xml:space="preserve"> for </w:t>
            </w:r>
            <w:r w:rsidR="002D0BD2">
              <w:rPr>
                <w:rFonts w:asciiTheme="minorHAnsi" w:hAnsiTheme="minorHAnsi" w:cstheme="minorHAnsi"/>
                <w:color w:val="auto"/>
                <w:sz w:val="22"/>
                <w:szCs w:val="22"/>
              </w:rPr>
              <w:t>adults</w:t>
            </w:r>
            <w:r w:rsidR="009A5B6B" w:rsidRPr="002D0BD2">
              <w:rPr>
                <w:rFonts w:asciiTheme="minorHAnsi" w:hAnsiTheme="minorHAnsi" w:cstheme="minorHAnsi"/>
                <w:color w:val="auto"/>
                <w:sz w:val="22"/>
                <w:szCs w:val="22"/>
              </w:rPr>
              <w:t xml:space="preserve"> and their </w:t>
            </w:r>
            <w:r w:rsidR="002D0BD2">
              <w:rPr>
                <w:rFonts w:asciiTheme="minorHAnsi" w:hAnsiTheme="minorHAnsi" w:cstheme="minorHAnsi"/>
                <w:color w:val="auto"/>
                <w:sz w:val="22"/>
                <w:szCs w:val="22"/>
              </w:rPr>
              <w:t>carers to build a good life within their community.</w:t>
            </w:r>
            <w:r w:rsidR="00281B9B">
              <w:rPr>
                <w:rFonts w:asciiTheme="minorHAnsi" w:hAnsiTheme="minorHAnsi" w:cstheme="minorHAnsi"/>
                <w:sz w:val="22"/>
                <w:szCs w:val="22"/>
              </w:rPr>
              <w:t xml:space="preserve"> </w:t>
            </w:r>
          </w:p>
        </w:tc>
      </w:tr>
      <w:tr w:rsidR="00867E1D" w:rsidRPr="00A65515" w14:paraId="498C7E7E" w14:textId="77777777" w:rsidTr="00B80546">
        <w:tc>
          <w:tcPr>
            <w:tcW w:w="15877" w:type="dxa"/>
          </w:tcPr>
          <w:p w14:paraId="652C96EC" w14:textId="77777777" w:rsidR="00867E1D" w:rsidRPr="00820B8A" w:rsidRDefault="00867E1D" w:rsidP="00B80546">
            <w:pPr>
              <w:pStyle w:val="NoSpacing"/>
              <w:rPr>
                <w:b/>
                <w:color w:val="C0504D" w:themeColor="accent2"/>
              </w:rPr>
            </w:pPr>
            <w:r w:rsidRPr="00820B8A">
              <w:rPr>
                <w:b/>
                <w:color w:val="C0504D" w:themeColor="accent2"/>
              </w:rPr>
              <w:t>Main Job Duties:</w:t>
            </w:r>
          </w:p>
          <w:p w14:paraId="7AA6BA5E" w14:textId="7B13EC62" w:rsidR="007D61B9" w:rsidRDefault="0016723E" w:rsidP="00083BBC">
            <w:pPr>
              <w:pStyle w:val="NoSpacing"/>
              <w:numPr>
                <w:ilvl w:val="0"/>
                <w:numId w:val="2"/>
              </w:numPr>
              <w:spacing w:line="360" w:lineRule="auto"/>
            </w:pPr>
            <w:r>
              <w:t xml:space="preserve">To work with adults, using a </w:t>
            </w:r>
            <w:proofErr w:type="gramStart"/>
            <w:r>
              <w:t>strength based</w:t>
            </w:r>
            <w:proofErr w:type="gramEnd"/>
            <w:r>
              <w:t xml:space="preserve"> approach, </w:t>
            </w:r>
            <w:r w:rsidR="007D61B9">
              <w:t>who</w:t>
            </w:r>
            <w:r w:rsidR="00F3718C">
              <w:t xml:space="preserve"> may</w:t>
            </w:r>
            <w:r w:rsidR="007D61B9">
              <w:t xml:space="preserve"> </w:t>
            </w:r>
            <w:r w:rsidR="00F3718C">
              <w:t xml:space="preserve">have a wide range of care and support needs and require </w:t>
            </w:r>
            <w:r w:rsidR="007D61B9">
              <w:t>su</w:t>
            </w:r>
            <w:r w:rsidR="00F3718C">
              <w:t>pport to reduce and manage identified</w:t>
            </w:r>
            <w:r w:rsidR="007D61B9">
              <w:t xml:space="preserve"> risks</w:t>
            </w:r>
            <w:r w:rsidR="00203676">
              <w:t>.</w:t>
            </w:r>
          </w:p>
          <w:p w14:paraId="694891CC" w14:textId="77777777" w:rsidR="007D61B9" w:rsidRDefault="007D61B9" w:rsidP="00083BBC">
            <w:pPr>
              <w:pStyle w:val="NoSpacing"/>
              <w:numPr>
                <w:ilvl w:val="0"/>
                <w:numId w:val="2"/>
              </w:numPr>
              <w:spacing w:line="360" w:lineRule="auto"/>
            </w:pPr>
            <w:r>
              <w:t xml:space="preserve">To work in partnership </w:t>
            </w:r>
            <w:r w:rsidR="000F4115">
              <w:t xml:space="preserve">and engage </w:t>
            </w:r>
            <w:r>
              <w:t>other professionals to ensure</w:t>
            </w:r>
            <w:r w:rsidR="000F4115">
              <w:t xml:space="preserve"> there is a multi-agency approach which enables the adult and/or their carer </w:t>
            </w:r>
            <w:r w:rsidR="00292092">
              <w:t>to live as independently</w:t>
            </w:r>
            <w:r w:rsidR="00203676">
              <w:t xml:space="preserve"> as possible.</w:t>
            </w:r>
          </w:p>
          <w:p w14:paraId="200E1D72" w14:textId="77777777" w:rsidR="002247FC" w:rsidRDefault="005E59F7" w:rsidP="00083BBC">
            <w:pPr>
              <w:pStyle w:val="NoSpacing"/>
              <w:numPr>
                <w:ilvl w:val="0"/>
                <w:numId w:val="2"/>
              </w:numPr>
              <w:spacing w:line="360" w:lineRule="auto"/>
            </w:pPr>
            <w:r>
              <w:t>To meet statutory requirements including best practice in relation to the principles of the Care Act 2014 and the Mental Capacity Act 2005</w:t>
            </w:r>
            <w:r w:rsidR="002247FC">
              <w:t xml:space="preserve"> </w:t>
            </w:r>
          </w:p>
          <w:p w14:paraId="588C6C30" w14:textId="77777777" w:rsidR="001F5A0B" w:rsidRDefault="006472E7" w:rsidP="000A43B7">
            <w:pPr>
              <w:pStyle w:val="NoSpacing"/>
              <w:numPr>
                <w:ilvl w:val="0"/>
                <w:numId w:val="2"/>
              </w:numPr>
              <w:spacing w:line="360" w:lineRule="auto"/>
            </w:pPr>
            <w:r>
              <w:t xml:space="preserve">To </w:t>
            </w:r>
            <w:r w:rsidR="000A43B7">
              <w:t xml:space="preserve">fully engage in reflective </w:t>
            </w:r>
            <w:r w:rsidR="00232ED7">
              <w:t>practice</w:t>
            </w:r>
            <w:r w:rsidR="000A43B7">
              <w:t>, demonstrating you are an active member of the team.</w:t>
            </w:r>
          </w:p>
          <w:p w14:paraId="1E1F5C1C" w14:textId="77777777" w:rsidR="0089209B" w:rsidRDefault="008E4184" w:rsidP="00232ED7">
            <w:pPr>
              <w:pStyle w:val="NoSpacing"/>
              <w:numPr>
                <w:ilvl w:val="0"/>
                <w:numId w:val="2"/>
              </w:numPr>
              <w:spacing w:line="360" w:lineRule="auto"/>
            </w:pPr>
            <w:r>
              <w:t>T</w:t>
            </w:r>
            <w:r w:rsidR="000A43B7">
              <w:t xml:space="preserve">o identify </w:t>
            </w:r>
            <w:r w:rsidR="00D77CDD">
              <w:t>adults</w:t>
            </w:r>
            <w:r w:rsidR="00027507">
              <w:t xml:space="preserve"> and </w:t>
            </w:r>
            <w:r w:rsidR="00232ED7">
              <w:t>carers who may be at risk and support safeguarding procedures, alongside a qualified social worker</w:t>
            </w:r>
          </w:p>
          <w:p w14:paraId="341D5C83" w14:textId="77777777" w:rsidR="00697B24" w:rsidRDefault="00697B24" w:rsidP="001A336A">
            <w:pPr>
              <w:pStyle w:val="NoSpacing"/>
              <w:numPr>
                <w:ilvl w:val="0"/>
                <w:numId w:val="2"/>
              </w:numPr>
            </w:pPr>
            <w:r>
              <w:t xml:space="preserve">To </w:t>
            </w:r>
            <w:r w:rsidR="00232ED7">
              <w:t xml:space="preserve">participate in a range of meetings with </w:t>
            </w:r>
            <w:r w:rsidR="00432FDD">
              <w:t xml:space="preserve">adults and </w:t>
            </w:r>
            <w:proofErr w:type="gramStart"/>
            <w:r w:rsidR="00432FDD">
              <w:t>carers’</w:t>
            </w:r>
            <w:proofErr w:type="gramEnd"/>
            <w:r w:rsidR="00432FDD">
              <w:t xml:space="preserve"> </w:t>
            </w:r>
            <w:r w:rsidR="00232ED7">
              <w:t xml:space="preserve">and exchange information, participate in decision making, with </w:t>
            </w:r>
            <w:proofErr w:type="gramStart"/>
            <w:r w:rsidR="00232ED7">
              <w:t xml:space="preserve">support, </w:t>
            </w:r>
            <w:r>
              <w:t xml:space="preserve"> and</w:t>
            </w:r>
            <w:proofErr w:type="gramEnd"/>
            <w:r>
              <w:t xml:space="preserve"> review progress.</w:t>
            </w:r>
          </w:p>
          <w:p w14:paraId="6572EC39" w14:textId="77777777" w:rsidR="0068246D" w:rsidRDefault="0068246D" w:rsidP="0068246D">
            <w:pPr>
              <w:pStyle w:val="ListParagraph"/>
            </w:pPr>
          </w:p>
          <w:p w14:paraId="04DD305C" w14:textId="77777777" w:rsidR="008B7673" w:rsidRDefault="008B7673" w:rsidP="001A336A">
            <w:pPr>
              <w:pStyle w:val="NoSpacing"/>
              <w:numPr>
                <w:ilvl w:val="0"/>
                <w:numId w:val="2"/>
              </w:numPr>
            </w:pPr>
            <w:r>
              <w:t>To carry out meaningful conversations which determine eligibility under the Care Act (2014).</w:t>
            </w:r>
          </w:p>
          <w:p w14:paraId="3494F13F" w14:textId="77777777" w:rsidR="008B7673" w:rsidRDefault="008B7673" w:rsidP="008B7673">
            <w:pPr>
              <w:pStyle w:val="ListParagraph"/>
            </w:pPr>
          </w:p>
          <w:p w14:paraId="50F7BDBA" w14:textId="77777777" w:rsidR="0068246D" w:rsidRDefault="0068246D" w:rsidP="001A336A">
            <w:pPr>
              <w:pStyle w:val="NoSpacing"/>
              <w:numPr>
                <w:ilvl w:val="0"/>
                <w:numId w:val="2"/>
              </w:numPr>
            </w:pPr>
            <w:r>
              <w:t xml:space="preserve">To engage with adults and their carers using a strengths-based approach to identify available resources to meet their needs </w:t>
            </w:r>
            <w:r w:rsidR="00264C8D">
              <w:t>(wherever possible).</w:t>
            </w:r>
          </w:p>
          <w:p w14:paraId="4B36591E" w14:textId="77777777" w:rsidR="005D2A10" w:rsidRDefault="005D2A10" w:rsidP="005D2A10">
            <w:pPr>
              <w:pStyle w:val="ListParagraph"/>
            </w:pPr>
          </w:p>
          <w:p w14:paraId="7F05B7D9" w14:textId="77777777" w:rsidR="005D2A10" w:rsidRDefault="007A7511" w:rsidP="001A336A">
            <w:pPr>
              <w:pStyle w:val="NoSpacing"/>
              <w:numPr>
                <w:ilvl w:val="0"/>
                <w:numId w:val="2"/>
              </w:numPr>
            </w:pPr>
            <w:r>
              <w:t>To build to excellent and effective relationships with other agencies and the local community to sign-post when appropriate.</w:t>
            </w:r>
          </w:p>
          <w:p w14:paraId="196B0BE0" w14:textId="77777777" w:rsidR="00697B24" w:rsidRDefault="00697B24" w:rsidP="00697B24">
            <w:pPr>
              <w:pStyle w:val="ListParagraph"/>
            </w:pPr>
          </w:p>
          <w:p w14:paraId="3AB35695" w14:textId="77777777" w:rsidR="001A336A" w:rsidRDefault="0089209B" w:rsidP="001A336A">
            <w:pPr>
              <w:pStyle w:val="NoSpacing"/>
              <w:numPr>
                <w:ilvl w:val="0"/>
                <w:numId w:val="2"/>
              </w:numPr>
            </w:pPr>
            <w:r w:rsidRPr="00A65515">
              <w:t xml:space="preserve">To </w:t>
            </w:r>
            <w:r w:rsidR="00026E40">
              <w:t>develop creative support plans which focus on the outcomes of adults to promote their independence</w:t>
            </w:r>
            <w:r w:rsidR="007C41E4">
              <w:t xml:space="preserve"> and ensure Care Act (2014) needs are met in a way which helps to maximise this.</w:t>
            </w:r>
          </w:p>
          <w:p w14:paraId="0D0D738A" w14:textId="77777777" w:rsidR="009E1533" w:rsidRDefault="009E1533" w:rsidP="00263040"/>
          <w:p w14:paraId="58162DB4" w14:textId="77777777" w:rsidR="008050D4" w:rsidRDefault="009E1533" w:rsidP="00232ED7">
            <w:pPr>
              <w:pStyle w:val="NoSpacing"/>
              <w:numPr>
                <w:ilvl w:val="0"/>
                <w:numId w:val="2"/>
              </w:numPr>
              <w:spacing w:line="360" w:lineRule="auto"/>
            </w:pPr>
            <w:r>
              <w:t>To gather and</w:t>
            </w:r>
            <w:r w:rsidR="00066CC4">
              <w:t xml:space="preserve"> analys</w:t>
            </w:r>
            <w:r>
              <w:t>e from a variety of sources that will provide an informed judgement</w:t>
            </w:r>
            <w:r w:rsidR="00263040">
              <w:t xml:space="preserve"> for the decisions you make</w:t>
            </w:r>
          </w:p>
          <w:p w14:paraId="65E4318C" w14:textId="77777777" w:rsidR="008050D4" w:rsidRPr="005D5191" w:rsidRDefault="008050D4" w:rsidP="008050D4">
            <w:pPr>
              <w:pStyle w:val="Default"/>
              <w:numPr>
                <w:ilvl w:val="0"/>
                <w:numId w:val="2"/>
              </w:numPr>
              <w:spacing w:after="32" w:line="360" w:lineRule="auto"/>
              <w:rPr>
                <w:rFonts w:asciiTheme="minorHAnsi" w:hAnsiTheme="minorHAnsi" w:cstheme="minorHAnsi"/>
                <w:sz w:val="22"/>
                <w:szCs w:val="22"/>
              </w:rPr>
            </w:pPr>
            <w:r w:rsidRPr="005D5191">
              <w:rPr>
                <w:rFonts w:asciiTheme="minorHAnsi" w:hAnsiTheme="minorHAnsi" w:cstheme="minorHAnsi"/>
                <w:sz w:val="22"/>
                <w:szCs w:val="22"/>
              </w:rPr>
              <w:t xml:space="preserve">To </w:t>
            </w:r>
            <w:r w:rsidR="00B217E0">
              <w:rPr>
                <w:rFonts w:asciiTheme="minorHAnsi" w:hAnsiTheme="minorHAnsi" w:cstheme="minorHAnsi"/>
                <w:sz w:val="22"/>
                <w:szCs w:val="22"/>
              </w:rPr>
              <w:t xml:space="preserve">have an awareness of </w:t>
            </w:r>
            <w:r w:rsidRPr="005D5191">
              <w:rPr>
                <w:rFonts w:asciiTheme="minorHAnsi" w:hAnsiTheme="minorHAnsi" w:cstheme="minorHAnsi"/>
                <w:sz w:val="22"/>
                <w:szCs w:val="22"/>
              </w:rPr>
              <w:t>p</w:t>
            </w:r>
            <w:r w:rsidR="00B217E0">
              <w:rPr>
                <w:rFonts w:asciiTheme="minorHAnsi" w:hAnsiTheme="minorHAnsi" w:cstheme="minorHAnsi"/>
                <w:sz w:val="22"/>
                <w:szCs w:val="22"/>
              </w:rPr>
              <w:t>otential deprivation of liberty and seek management support.</w:t>
            </w:r>
          </w:p>
          <w:p w14:paraId="7E4DBBEB" w14:textId="77777777" w:rsidR="008050D4" w:rsidRPr="005D5191" w:rsidRDefault="008050D4" w:rsidP="008050D4">
            <w:pPr>
              <w:pStyle w:val="Default"/>
              <w:numPr>
                <w:ilvl w:val="0"/>
                <w:numId w:val="2"/>
              </w:numPr>
              <w:spacing w:line="360" w:lineRule="auto"/>
              <w:rPr>
                <w:rFonts w:asciiTheme="minorHAnsi" w:hAnsiTheme="minorHAnsi" w:cstheme="minorHAnsi"/>
                <w:sz w:val="22"/>
                <w:szCs w:val="22"/>
              </w:rPr>
            </w:pPr>
            <w:r w:rsidRPr="005D5191">
              <w:rPr>
                <w:rFonts w:asciiTheme="minorHAnsi" w:hAnsiTheme="minorHAnsi" w:cstheme="minorHAnsi"/>
                <w:sz w:val="22"/>
                <w:szCs w:val="22"/>
              </w:rPr>
              <w:t>To promote the welfare of Children and discuss any safeguarding concerns with</w:t>
            </w:r>
            <w:r w:rsidR="00B217E0">
              <w:rPr>
                <w:rFonts w:asciiTheme="minorHAnsi" w:hAnsiTheme="minorHAnsi" w:cstheme="minorHAnsi"/>
                <w:sz w:val="22"/>
                <w:szCs w:val="22"/>
              </w:rPr>
              <w:t xml:space="preserve"> the line manager</w:t>
            </w:r>
            <w:r w:rsidRPr="005D5191">
              <w:rPr>
                <w:rFonts w:asciiTheme="minorHAnsi" w:hAnsiTheme="minorHAnsi" w:cstheme="minorHAnsi"/>
                <w:sz w:val="22"/>
                <w:szCs w:val="22"/>
              </w:rPr>
              <w:t xml:space="preserve">. </w:t>
            </w:r>
          </w:p>
          <w:p w14:paraId="072F3470" w14:textId="77777777" w:rsidR="008050D4" w:rsidRPr="008050D4" w:rsidRDefault="008050D4" w:rsidP="008050D4">
            <w:pPr>
              <w:pStyle w:val="Default"/>
              <w:numPr>
                <w:ilvl w:val="0"/>
                <w:numId w:val="2"/>
              </w:numPr>
              <w:spacing w:line="360" w:lineRule="auto"/>
              <w:rPr>
                <w:sz w:val="23"/>
                <w:szCs w:val="23"/>
              </w:rPr>
            </w:pPr>
            <w:r w:rsidRPr="005D5191">
              <w:rPr>
                <w:rFonts w:asciiTheme="minorHAnsi" w:hAnsiTheme="minorHAnsi" w:cstheme="minorHAnsi"/>
                <w:sz w:val="22"/>
                <w:szCs w:val="22"/>
              </w:rPr>
              <w:lastRenderedPageBreak/>
              <w:t>To consider eligibility for Continuing NHS Healthcare, completing CHC Checklists and referring on to request that a full Decision Support Tool is completed and contributing to this appropriate</w:t>
            </w:r>
            <w:r>
              <w:rPr>
                <w:sz w:val="23"/>
                <w:szCs w:val="23"/>
              </w:rPr>
              <w:t xml:space="preserve">. </w:t>
            </w:r>
          </w:p>
          <w:p w14:paraId="38FB6F26" w14:textId="77777777" w:rsidR="001A336A" w:rsidRPr="00D05C21" w:rsidRDefault="001A336A" w:rsidP="001A336A">
            <w:pPr>
              <w:pStyle w:val="NoSpacing"/>
              <w:numPr>
                <w:ilvl w:val="0"/>
                <w:numId w:val="2"/>
              </w:numPr>
            </w:pPr>
            <w:r w:rsidRPr="00A65515">
              <w:t xml:space="preserve">The Social </w:t>
            </w:r>
            <w:r w:rsidR="00B217E0">
              <w:t xml:space="preserve">Care </w:t>
            </w:r>
            <w:r w:rsidRPr="00A65515">
              <w:t xml:space="preserve">Worker will undertake </w:t>
            </w:r>
            <w:r w:rsidRPr="00D05C21">
              <w:t xml:space="preserve">duty </w:t>
            </w:r>
            <w:r w:rsidR="00066CC4">
              <w:t>responsibilities in line with the requirements of the team.</w:t>
            </w:r>
          </w:p>
          <w:p w14:paraId="20E3E311" w14:textId="77777777" w:rsidR="0089209B" w:rsidRDefault="0089209B" w:rsidP="0089209B">
            <w:pPr>
              <w:pStyle w:val="ListParagraph"/>
            </w:pPr>
          </w:p>
          <w:p w14:paraId="618AC9FB" w14:textId="77777777" w:rsidR="0089209B" w:rsidRDefault="0089209B" w:rsidP="0089209B">
            <w:pPr>
              <w:pStyle w:val="NoSpacing"/>
              <w:numPr>
                <w:ilvl w:val="0"/>
                <w:numId w:val="2"/>
              </w:numPr>
            </w:pPr>
            <w:r w:rsidRPr="00A65515">
              <w:t>The Social</w:t>
            </w:r>
            <w:r w:rsidR="00B217E0">
              <w:t xml:space="preserve"> Care </w:t>
            </w:r>
            <w:r w:rsidRPr="00A65515">
              <w:t xml:space="preserve">Worker </w:t>
            </w:r>
            <w:r w:rsidR="00066CC4">
              <w:t>must</w:t>
            </w:r>
            <w:r w:rsidRPr="00A65515">
              <w:t xml:space="preserve"> maintain accurate records </w:t>
            </w:r>
            <w:r w:rsidR="00066CC4">
              <w:t>in-line with the Adult Services’ Recording Policy</w:t>
            </w:r>
          </w:p>
          <w:p w14:paraId="247394FA" w14:textId="77777777" w:rsidR="00BF569A" w:rsidRDefault="00BF569A" w:rsidP="00BF569A">
            <w:pPr>
              <w:pStyle w:val="ListParagraph"/>
            </w:pPr>
          </w:p>
          <w:p w14:paraId="411EEC44" w14:textId="77777777" w:rsidR="00B839BA" w:rsidRDefault="00BF569A" w:rsidP="00B839BA">
            <w:pPr>
              <w:pStyle w:val="NoSpacing"/>
              <w:numPr>
                <w:ilvl w:val="0"/>
                <w:numId w:val="2"/>
              </w:numPr>
            </w:pPr>
            <w:r>
              <w:t xml:space="preserve">To </w:t>
            </w:r>
            <w:r w:rsidR="005665E8">
              <w:t xml:space="preserve">prepare and </w:t>
            </w:r>
            <w:r>
              <w:t>partici</w:t>
            </w:r>
            <w:r w:rsidR="005665E8">
              <w:t>pate in reflective practice and supervision</w:t>
            </w:r>
          </w:p>
          <w:p w14:paraId="5A5ABC33" w14:textId="77777777" w:rsidR="00B839BA" w:rsidRDefault="00B839BA" w:rsidP="00B839BA">
            <w:pPr>
              <w:pStyle w:val="ListParagraph"/>
            </w:pPr>
          </w:p>
          <w:p w14:paraId="0EAC26EF" w14:textId="5D000539" w:rsidR="00B839BA" w:rsidRPr="00A65515" w:rsidRDefault="00B839BA" w:rsidP="00B839BA">
            <w:pPr>
              <w:pStyle w:val="NoSpacing"/>
              <w:numPr>
                <w:ilvl w:val="0"/>
                <w:numId w:val="2"/>
              </w:numPr>
            </w:pPr>
            <w:r>
              <w:t>To make financial decisions within the boundaries of Adult Social Cares Devolved Decision Making Policy and seek support and authorisatio</w:t>
            </w:r>
            <w:r w:rsidR="00920B1D">
              <w:t xml:space="preserve">n for decisions above the level </w:t>
            </w:r>
            <w:r>
              <w:t>set</w:t>
            </w:r>
          </w:p>
          <w:p w14:paraId="4F23192D" w14:textId="77777777" w:rsidR="00867E1D" w:rsidRPr="00A65515" w:rsidRDefault="00867E1D" w:rsidP="00B80546">
            <w:pPr>
              <w:pStyle w:val="NoSpacing"/>
            </w:pPr>
          </w:p>
          <w:p w14:paraId="1089AB3E" w14:textId="77777777" w:rsidR="008F1649" w:rsidRDefault="00867E1D" w:rsidP="008F1649">
            <w:pPr>
              <w:pStyle w:val="NoSpacing"/>
              <w:numPr>
                <w:ilvl w:val="0"/>
                <w:numId w:val="2"/>
              </w:numPr>
            </w:pPr>
            <w:r w:rsidRPr="00A65515">
              <w:t xml:space="preserve">The Social </w:t>
            </w:r>
            <w:r w:rsidR="00B217E0">
              <w:t xml:space="preserve">Care </w:t>
            </w:r>
            <w:r w:rsidRPr="00A65515">
              <w:t xml:space="preserve">Worker </w:t>
            </w:r>
            <w:r w:rsidR="008F1649">
              <w:t xml:space="preserve">must </w:t>
            </w:r>
            <w:r w:rsidR="00B217E0">
              <w:t>be committed to continuing professional development.</w:t>
            </w:r>
          </w:p>
          <w:p w14:paraId="0C7B2AF0" w14:textId="77777777" w:rsidR="00B217E0" w:rsidRDefault="00B217E0" w:rsidP="00B217E0">
            <w:pPr>
              <w:pStyle w:val="ListParagraph"/>
            </w:pPr>
          </w:p>
          <w:p w14:paraId="6C2B029D" w14:textId="77777777" w:rsidR="00B217E0" w:rsidRPr="00A65515" w:rsidRDefault="00B217E0" w:rsidP="00B217E0">
            <w:pPr>
              <w:pStyle w:val="NoSpacing"/>
              <w:ind w:left="720"/>
            </w:pPr>
          </w:p>
          <w:p w14:paraId="49104189" w14:textId="77777777" w:rsidR="00867E1D" w:rsidRPr="00C62C0A" w:rsidRDefault="00867E1D" w:rsidP="00B80546">
            <w:pPr>
              <w:pStyle w:val="NoSpacing"/>
              <w:rPr>
                <w:b/>
                <w:color w:val="C0504D" w:themeColor="accent2"/>
              </w:rPr>
            </w:pPr>
            <w:r w:rsidRPr="00820B8A">
              <w:rPr>
                <w:b/>
                <w:color w:val="C0504D" w:themeColor="accent2"/>
              </w:rPr>
              <w:t>General Accountabilities</w:t>
            </w:r>
          </w:p>
          <w:p w14:paraId="0FAF1265" w14:textId="77777777" w:rsidR="00867E1D" w:rsidRPr="00A65515" w:rsidRDefault="00867E1D" w:rsidP="00867E1D">
            <w:pPr>
              <w:pStyle w:val="NoSpacing"/>
              <w:numPr>
                <w:ilvl w:val="0"/>
                <w:numId w:val="1"/>
              </w:numPr>
            </w:pPr>
            <w:r w:rsidRPr="00A65515">
              <w:t>To undertake other such duties, training and/or hours of work as may be reasonably required and which are consistent with the general level of responsibility of this job</w:t>
            </w:r>
          </w:p>
          <w:p w14:paraId="4A615634" w14:textId="77777777" w:rsidR="00867E1D" w:rsidRPr="00A65515" w:rsidRDefault="00867E1D" w:rsidP="00B80546">
            <w:pPr>
              <w:pStyle w:val="NoSpacing"/>
            </w:pPr>
          </w:p>
          <w:p w14:paraId="1334D47F" w14:textId="77777777" w:rsidR="00867E1D" w:rsidRPr="00A65515" w:rsidRDefault="00867E1D" w:rsidP="00867E1D">
            <w:pPr>
              <w:pStyle w:val="NoSpacing"/>
              <w:numPr>
                <w:ilvl w:val="0"/>
                <w:numId w:val="1"/>
              </w:numPr>
            </w:pPr>
            <w:r w:rsidRPr="00A65515">
              <w:t>To undertake health and safety duties commensurate with the job and/or as detailed in the Directorate’s Health and Safety Policy</w:t>
            </w:r>
          </w:p>
          <w:p w14:paraId="6CC8CA2D" w14:textId="77777777" w:rsidR="00867E1D" w:rsidRPr="00A65515" w:rsidRDefault="00867E1D" w:rsidP="00B80546">
            <w:pPr>
              <w:pStyle w:val="NoSpacing"/>
            </w:pPr>
          </w:p>
          <w:p w14:paraId="6E010978" w14:textId="77777777" w:rsidR="00867E1D" w:rsidRPr="00A65515" w:rsidRDefault="00867E1D" w:rsidP="00867E1D">
            <w:pPr>
              <w:pStyle w:val="NoSpacing"/>
              <w:numPr>
                <w:ilvl w:val="0"/>
                <w:numId w:val="1"/>
              </w:numPr>
            </w:pPr>
            <w:r w:rsidRPr="00A65515">
              <w:t>The duties described in this job description must be carried out in a manner which promotes equality of opportunity, dignity and due respect for all employees and service users and is consistent with the Council’s Equality and Diversity Policy</w:t>
            </w:r>
          </w:p>
          <w:p w14:paraId="38D53ACD" w14:textId="77777777" w:rsidR="00867E1D" w:rsidRPr="00A65515" w:rsidRDefault="00867E1D" w:rsidP="00B80546">
            <w:pPr>
              <w:pStyle w:val="NoSpacing"/>
            </w:pPr>
          </w:p>
          <w:p w14:paraId="673DAE33" w14:textId="77777777" w:rsidR="00867E1D" w:rsidRPr="00A65515" w:rsidRDefault="00867E1D" w:rsidP="00867E1D">
            <w:pPr>
              <w:pStyle w:val="NoSpacing"/>
              <w:numPr>
                <w:ilvl w:val="0"/>
                <w:numId w:val="1"/>
              </w:numPr>
            </w:pPr>
            <w:r w:rsidRPr="00A65515">
              <w:t>Working with some vulnerable children, young people and adults can, at times, be emotionally challenging for which appropriate support will be provided through management supervision. The post holder must be able to deal with such mental demands.</w:t>
            </w:r>
            <w:r w:rsidRPr="00A65515">
              <w:rPr>
                <w:i/>
              </w:rPr>
              <w:t xml:space="preserve"> </w:t>
            </w:r>
          </w:p>
          <w:p w14:paraId="4450D1AA" w14:textId="77777777" w:rsidR="00867E1D" w:rsidRPr="00A65515" w:rsidRDefault="00867E1D" w:rsidP="00B80546">
            <w:pPr>
              <w:pStyle w:val="NoSpacing"/>
            </w:pPr>
          </w:p>
          <w:p w14:paraId="6B883940" w14:textId="77777777" w:rsidR="00867E1D" w:rsidRPr="00A65515" w:rsidRDefault="00867E1D" w:rsidP="00867E1D">
            <w:pPr>
              <w:pStyle w:val="NoSpacing"/>
              <w:numPr>
                <w:ilvl w:val="0"/>
                <w:numId w:val="1"/>
              </w:numPr>
            </w:pPr>
            <w:r w:rsidRPr="00A65515">
              <w:t xml:space="preserve">This post is exempt from the Rehabilitation of Offenders Act and / previously met the definition of Regulated Activity (as defined by the Safeguarding Vulnerable Groups Act 2006) and is therefore subject to an enhanced Criminal Records Check (Via the Disclosure Barring Service, DBS) (as defined by the Police Act). </w:t>
            </w:r>
          </w:p>
          <w:p w14:paraId="64094BED" w14:textId="77777777" w:rsidR="00867E1D" w:rsidRPr="00A65515" w:rsidRDefault="00867E1D" w:rsidP="00B80546">
            <w:pPr>
              <w:pStyle w:val="NoSpacing"/>
            </w:pPr>
          </w:p>
          <w:p w14:paraId="53B2B0B8" w14:textId="77777777" w:rsidR="00867E1D" w:rsidRPr="00A65515" w:rsidRDefault="00867E1D" w:rsidP="00867E1D">
            <w:pPr>
              <w:pStyle w:val="NoSpacing"/>
              <w:numPr>
                <w:ilvl w:val="0"/>
                <w:numId w:val="1"/>
              </w:numPr>
            </w:pPr>
            <w:r w:rsidRPr="00A65515">
              <w:t>This post meets Regulated Activity (as defined by the Safeguarding Vulnerable Groups Act 2006 as amended by the Protection of Freedoms Act 2012) and is subject to an enhanced Criminal Records Check (Via the Disclosure Barring Service, DBS) and the relevant children and/ adults barred list(s) checks.</w:t>
            </w:r>
            <w:r w:rsidRPr="00A65515">
              <w:rPr>
                <w:bCs/>
                <w:i/>
                <w:iCs/>
              </w:rPr>
              <w:t xml:space="preserve"> </w:t>
            </w:r>
          </w:p>
          <w:p w14:paraId="093252B9" w14:textId="77777777" w:rsidR="00867E1D" w:rsidRPr="00A65515" w:rsidRDefault="00867E1D" w:rsidP="00B80546">
            <w:pPr>
              <w:pStyle w:val="NoSpacing"/>
            </w:pPr>
          </w:p>
          <w:p w14:paraId="6A9C2872" w14:textId="77777777" w:rsidR="00867E1D" w:rsidRDefault="00867E1D" w:rsidP="00867E1D">
            <w:pPr>
              <w:pStyle w:val="NoSpacing"/>
              <w:numPr>
                <w:ilvl w:val="0"/>
                <w:numId w:val="1"/>
              </w:numPr>
            </w:pPr>
            <w:r w:rsidRPr="00A65515">
              <w:lastRenderedPageBreak/>
              <w:t xml:space="preserve">The Code of Practice on the English Language Requirement for Public Sector Workers (the fluency duty) applies to this post. Therefore, an ability to fulfil all spoken aspects of the role with confidence through the medium of English is essential for the post. </w:t>
            </w:r>
          </w:p>
          <w:p w14:paraId="03C881D2" w14:textId="77777777" w:rsidR="00867E1D" w:rsidRDefault="00867E1D" w:rsidP="00C62E08">
            <w:pPr>
              <w:suppressAutoHyphens/>
            </w:pPr>
          </w:p>
          <w:p w14:paraId="3E29180D" w14:textId="77777777" w:rsidR="00867E1D" w:rsidRPr="00A65515" w:rsidRDefault="00867E1D" w:rsidP="00867E1D">
            <w:pPr>
              <w:pStyle w:val="NoSpacing"/>
              <w:numPr>
                <w:ilvl w:val="0"/>
                <w:numId w:val="1"/>
              </w:numPr>
            </w:pPr>
            <w:r w:rsidRPr="00D05C21">
              <w:t>All post holders are bound by Worcestershire County Council Code of Conduct</w:t>
            </w:r>
          </w:p>
        </w:tc>
      </w:tr>
      <w:tr w:rsidR="00867E1D" w:rsidRPr="00A65515" w14:paraId="7E355740" w14:textId="77777777" w:rsidTr="00B80546">
        <w:tc>
          <w:tcPr>
            <w:tcW w:w="15877" w:type="dxa"/>
          </w:tcPr>
          <w:p w14:paraId="2DDD8476" w14:textId="77777777" w:rsidR="00867E1D" w:rsidRPr="00820B8A" w:rsidRDefault="00867E1D" w:rsidP="00B80546">
            <w:pPr>
              <w:pStyle w:val="NoSpacing"/>
              <w:rPr>
                <w:b/>
                <w:color w:val="C0504D" w:themeColor="accent2"/>
              </w:rPr>
            </w:pPr>
            <w:r w:rsidRPr="00820B8A">
              <w:rPr>
                <w:b/>
                <w:color w:val="C0504D" w:themeColor="accent2"/>
              </w:rPr>
              <w:lastRenderedPageBreak/>
              <w:t>Contacts:</w:t>
            </w:r>
          </w:p>
          <w:p w14:paraId="262F70CB" w14:textId="77777777" w:rsidR="00867E1D" w:rsidRPr="00A65515" w:rsidRDefault="00867E1D" w:rsidP="00B80546">
            <w:pPr>
              <w:pStyle w:val="NoSpacing"/>
            </w:pPr>
            <w:r w:rsidRPr="00A65515">
              <w:t>In all contacts the post holder will be required to present a good image of the Dir</w:t>
            </w:r>
            <w:r>
              <w:t xml:space="preserve">ectorate and the County  </w:t>
            </w:r>
            <w:r w:rsidRPr="00A65515">
              <w:t xml:space="preserve"> Council as well as maintaining constructive relationships.</w:t>
            </w:r>
          </w:p>
          <w:p w14:paraId="0506F1FE" w14:textId="77777777" w:rsidR="00867E1D" w:rsidRPr="00A65515" w:rsidRDefault="00867E1D" w:rsidP="00B80546">
            <w:pPr>
              <w:pStyle w:val="NoSpacing"/>
            </w:pPr>
          </w:p>
          <w:p w14:paraId="767E535E" w14:textId="77777777" w:rsidR="00867E1D" w:rsidRPr="00A65515" w:rsidRDefault="00867E1D" w:rsidP="00B80546">
            <w:pPr>
              <w:pStyle w:val="NoSpacing"/>
            </w:pPr>
            <w:r w:rsidRPr="00A65515">
              <w:t xml:space="preserve">Internal: Elected Members, Directors, Heads of Service, Senior Managers, </w:t>
            </w:r>
            <w:r>
              <w:t xml:space="preserve">Management Teams, Managers  and </w:t>
            </w:r>
            <w:r w:rsidRPr="00A65515">
              <w:t xml:space="preserve">Staff across all directorates, Project Staff, Governors, Head Teachers, Teachers, Support and other school based staff       </w:t>
            </w:r>
          </w:p>
          <w:p w14:paraId="675142E5" w14:textId="77777777" w:rsidR="00867E1D" w:rsidRPr="00A65515" w:rsidRDefault="00867E1D" w:rsidP="00B80546">
            <w:pPr>
              <w:pStyle w:val="NoSpacing"/>
            </w:pPr>
          </w:p>
          <w:p w14:paraId="33802DE0" w14:textId="77777777" w:rsidR="00867E1D" w:rsidRPr="00A65515" w:rsidRDefault="00867E1D" w:rsidP="00B80546">
            <w:pPr>
              <w:pStyle w:val="NoSpacing"/>
            </w:pPr>
            <w:r w:rsidRPr="00A65515">
              <w:t>External: District &amp; County Councils,</w:t>
            </w:r>
            <w:r>
              <w:t xml:space="preserve"> Government Agencies  and </w:t>
            </w:r>
            <w:r w:rsidRPr="00A65515">
              <w:t xml:space="preserve"> Departmen</w:t>
            </w:r>
            <w:r>
              <w:t xml:space="preserve">ts, NHS, Clinical Commissioning </w:t>
            </w:r>
            <w:r w:rsidRPr="00A65515">
              <w:t>Groups, Healthcare Professionals, Police, Fire, Probation Service, Ed</w:t>
            </w:r>
            <w:r>
              <w:t>ucational Settings, Suppliers,</w:t>
            </w:r>
            <w:r w:rsidRPr="00A65515">
              <w:t xml:space="preserve"> Contractors, Service providers, Statutory and Voluntary Organisations, service users, </w:t>
            </w:r>
            <w:r>
              <w:t xml:space="preserve"> </w:t>
            </w:r>
            <w:r w:rsidRPr="00A65515">
              <w:t xml:space="preserve">parents &amp; pupils, members of the public, volunteers       </w:t>
            </w:r>
          </w:p>
          <w:p w14:paraId="576CA651" w14:textId="77777777" w:rsidR="00867E1D" w:rsidRPr="00820B8A" w:rsidRDefault="00867E1D" w:rsidP="00B80546">
            <w:pPr>
              <w:pStyle w:val="NoSpacing"/>
              <w:rPr>
                <w:b/>
                <w:color w:val="C0504D" w:themeColor="accent2"/>
              </w:rPr>
            </w:pPr>
          </w:p>
        </w:tc>
      </w:tr>
      <w:tr w:rsidR="00867E1D" w:rsidRPr="00A65515" w14:paraId="10BC6957" w14:textId="77777777" w:rsidTr="00B80546">
        <w:tc>
          <w:tcPr>
            <w:tcW w:w="15877" w:type="dxa"/>
          </w:tcPr>
          <w:p w14:paraId="5F612CAE" w14:textId="77777777" w:rsidR="00867E1D" w:rsidRPr="00C62C0A" w:rsidRDefault="00867E1D" w:rsidP="00B80546">
            <w:pPr>
              <w:pStyle w:val="NoSpacing"/>
              <w:rPr>
                <w:b/>
              </w:rPr>
            </w:pPr>
            <w:r w:rsidRPr="00820B8A">
              <w:rPr>
                <w:b/>
                <w:color w:val="C0504D" w:themeColor="accent2"/>
              </w:rPr>
              <w:t>Additional Information:</w:t>
            </w:r>
            <w:r>
              <w:rPr>
                <w:b/>
              </w:rPr>
              <w:tab/>
            </w:r>
          </w:p>
          <w:p w14:paraId="2DFC07EC" w14:textId="77777777" w:rsidR="00867E1D" w:rsidRPr="00A65515" w:rsidRDefault="00867E1D" w:rsidP="00B80546">
            <w:pPr>
              <w:pStyle w:val="NoSpacing"/>
            </w:pPr>
            <w:r w:rsidRPr="00A65515">
              <w:t>The Council reserves the right to alter the content of this job description, after consultation to reflect changes to the job or services provided, without altering the general character or level of responsibility</w:t>
            </w:r>
          </w:p>
          <w:p w14:paraId="38C8B41D" w14:textId="77777777" w:rsidR="00867E1D" w:rsidRPr="00A65515" w:rsidRDefault="00867E1D" w:rsidP="00B80546">
            <w:pPr>
              <w:pStyle w:val="NoSpacing"/>
            </w:pPr>
          </w:p>
          <w:p w14:paraId="06B28C0A" w14:textId="77777777" w:rsidR="00867E1D" w:rsidRPr="00A65515" w:rsidRDefault="00867E1D" w:rsidP="00B80546">
            <w:pPr>
              <w:pStyle w:val="NoSpacing"/>
              <w:rPr>
                <w:snapToGrid w:val="0"/>
              </w:rPr>
            </w:pPr>
            <w:r w:rsidRPr="00A65515">
              <w:rPr>
                <w:snapToGrid w:val="0"/>
              </w:rPr>
              <w:t>Reasonable adjustments will be considered as required by the Equality Act</w:t>
            </w:r>
          </w:p>
          <w:p w14:paraId="0AB30466" w14:textId="77777777" w:rsidR="00867E1D" w:rsidRPr="00820B8A" w:rsidRDefault="00867E1D" w:rsidP="00B80546">
            <w:pPr>
              <w:pStyle w:val="NoSpacing"/>
              <w:rPr>
                <w:b/>
                <w:color w:val="C0504D" w:themeColor="accent2"/>
              </w:rPr>
            </w:pPr>
          </w:p>
        </w:tc>
      </w:tr>
      <w:tr w:rsidR="00867E1D" w:rsidRPr="00A65515" w14:paraId="20F24C59" w14:textId="77777777" w:rsidTr="00B80546">
        <w:tc>
          <w:tcPr>
            <w:tcW w:w="15877" w:type="dxa"/>
          </w:tcPr>
          <w:p w14:paraId="2721EF7F" w14:textId="77777777" w:rsidR="00867E1D" w:rsidRPr="00820B8A" w:rsidRDefault="00867E1D" w:rsidP="00B80546">
            <w:pPr>
              <w:pStyle w:val="NoSpacing"/>
              <w:rPr>
                <w:b/>
                <w:color w:val="C0504D" w:themeColor="accent2"/>
              </w:rPr>
            </w:pPr>
            <w:r w:rsidRPr="00820B8A">
              <w:rPr>
                <w:b/>
                <w:color w:val="C0504D" w:themeColor="accent2"/>
              </w:rPr>
              <w:t>Knowledge, Skills and Experience:</w:t>
            </w:r>
          </w:p>
          <w:p w14:paraId="5BED9A26" w14:textId="77777777" w:rsidR="00867E1D" w:rsidRDefault="00867E1D" w:rsidP="00B80546">
            <w:pPr>
              <w:pStyle w:val="NoSpacing"/>
              <w:rPr>
                <w:b/>
                <w:color w:val="C0504D" w:themeColor="accent2"/>
              </w:rPr>
            </w:pPr>
          </w:p>
          <w:p w14:paraId="453F9ACA" w14:textId="77777777" w:rsidR="00867E1D" w:rsidRDefault="00867E1D" w:rsidP="00B80546">
            <w:pPr>
              <w:pStyle w:val="NoSpacing"/>
              <w:rPr>
                <w:b/>
                <w:color w:val="C0504D" w:themeColor="accent2"/>
              </w:rPr>
            </w:pPr>
            <w:r w:rsidRPr="00820B8A">
              <w:rPr>
                <w:b/>
                <w:color w:val="C0504D" w:themeColor="accent2"/>
              </w:rPr>
              <w:t>Experience</w:t>
            </w:r>
          </w:p>
          <w:p w14:paraId="3422224E" w14:textId="77777777" w:rsidR="00B51EB1" w:rsidRPr="00820B8A" w:rsidRDefault="00B51EB1" w:rsidP="00B80546">
            <w:pPr>
              <w:pStyle w:val="NoSpacing"/>
              <w:rPr>
                <w:b/>
                <w:color w:val="C0504D" w:themeColor="accent2"/>
              </w:rPr>
            </w:pPr>
          </w:p>
          <w:p w14:paraId="1C8AEBE5" w14:textId="77777777" w:rsidR="00867E1D" w:rsidRDefault="00867E1D" w:rsidP="00B80546">
            <w:pPr>
              <w:pStyle w:val="NoSpacing"/>
            </w:pPr>
            <w:r w:rsidRPr="00A65515">
              <w:t>It is essential that the post holder has:</w:t>
            </w:r>
          </w:p>
          <w:p w14:paraId="188876B4" w14:textId="77777777" w:rsidR="00C36A12" w:rsidRDefault="00C36A12" w:rsidP="00C36A12">
            <w:pPr>
              <w:numPr>
                <w:ilvl w:val="0"/>
                <w:numId w:val="6"/>
              </w:numPr>
            </w:pPr>
            <w:r>
              <w:t>Significant experience of working in a health or social care environment, providing advice and support adults with care and support needs with a wide range of needs including learning disabilities, physical disabilities, long term conditions and dementia.</w:t>
            </w:r>
          </w:p>
          <w:p w14:paraId="463E87F2" w14:textId="77777777" w:rsidR="00C36A12" w:rsidRDefault="00C36A12" w:rsidP="00C36A12">
            <w:pPr>
              <w:numPr>
                <w:ilvl w:val="0"/>
                <w:numId w:val="6"/>
              </w:numPr>
            </w:pPr>
            <w:r>
              <w:t>Significant experience in assessing needs and translating these into person centred outcomes</w:t>
            </w:r>
          </w:p>
          <w:p w14:paraId="67F21D5D" w14:textId="77777777" w:rsidR="00C36A12" w:rsidRDefault="00C36A12" w:rsidP="00C36A12">
            <w:pPr>
              <w:numPr>
                <w:ilvl w:val="0"/>
                <w:numId w:val="6"/>
              </w:numPr>
            </w:pPr>
            <w:r>
              <w:t>Demonstrable experience in developing and reviewing support plans</w:t>
            </w:r>
          </w:p>
          <w:p w14:paraId="7B60EFE9" w14:textId="77777777" w:rsidR="002915F1" w:rsidRDefault="00C36A12" w:rsidP="002915F1">
            <w:pPr>
              <w:numPr>
                <w:ilvl w:val="0"/>
                <w:numId w:val="6"/>
              </w:numPr>
            </w:pPr>
            <w:r>
              <w:t>Demonstrable experience in maintaining accurate records using computer-based information systems</w:t>
            </w:r>
          </w:p>
          <w:p w14:paraId="32A9CC89" w14:textId="6F5DC524" w:rsidR="00267018" w:rsidRDefault="00267018" w:rsidP="002915F1">
            <w:pPr>
              <w:numPr>
                <w:ilvl w:val="0"/>
                <w:numId w:val="6"/>
              </w:numPr>
            </w:pPr>
            <w:r w:rsidRPr="00027507">
              <w:t>Evidence of Continuing Professional Development</w:t>
            </w:r>
          </w:p>
          <w:p w14:paraId="37186AA7" w14:textId="77777777" w:rsidR="00C36A12" w:rsidRPr="00027507" w:rsidRDefault="00C36A12" w:rsidP="00C36A12">
            <w:pPr>
              <w:pStyle w:val="ListParagraph"/>
              <w:autoSpaceDE w:val="0"/>
              <w:autoSpaceDN w:val="0"/>
              <w:adjustRightInd w:val="0"/>
            </w:pPr>
          </w:p>
          <w:p w14:paraId="3EC05C10" w14:textId="77777777" w:rsidR="00267018" w:rsidRDefault="00267018" w:rsidP="00B80546">
            <w:pPr>
              <w:pStyle w:val="NoSpacing"/>
              <w:rPr>
                <w:b/>
                <w:color w:val="C0504D" w:themeColor="accent2"/>
              </w:rPr>
            </w:pPr>
          </w:p>
          <w:p w14:paraId="7498B204" w14:textId="77777777" w:rsidR="00867E1D" w:rsidRPr="00820B8A" w:rsidRDefault="00867E1D" w:rsidP="00267018">
            <w:pPr>
              <w:pStyle w:val="NoSpacing"/>
              <w:rPr>
                <w:b/>
                <w:color w:val="C0504D" w:themeColor="accent2"/>
              </w:rPr>
            </w:pPr>
          </w:p>
        </w:tc>
      </w:tr>
      <w:tr w:rsidR="00867E1D" w:rsidRPr="00A65515" w14:paraId="7EA53752" w14:textId="77777777" w:rsidTr="00B80546">
        <w:tc>
          <w:tcPr>
            <w:tcW w:w="15877" w:type="dxa"/>
          </w:tcPr>
          <w:p w14:paraId="0A67C6C8" w14:textId="77777777" w:rsidR="00867E1D" w:rsidRPr="00820B8A" w:rsidRDefault="00867E1D" w:rsidP="00B80546">
            <w:pPr>
              <w:pStyle w:val="NoSpacing"/>
              <w:rPr>
                <w:b/>
                <w:color w:val="C0504D" w:themeColor="accent2"/>
                <w:spacing w:val="-3"/>
              </w:rPr>
            </w:pPr>
            <w:r w:rsidRPr="00820B8A">
              <w:rPr>
                <w:b/>
                <w:color w:val="C0504D" w:themeColor="accent2"/>
                <w:spacing w:val="-3"/>
              </w:rPr>
              <w:lastRenderedPageBreak/>
              <w:t>Skills</w:t>
            </w:r>
          </w:p>
          <w:p w14:paraId="4A418EF8" w14:textId="77777777" w:rsidR="00867E1D" w:rsidRPr="002A5140" w:rsidRDefault="00867E1D" w:rsidP="00B80546">
            <w:pPr>
              <w:pStyle w:val="NoSpacing"/>
              <w:rPr>
                <w:b/>
                <w:color w:val="C0504D" w:themeColor="accent2"/>
              </w:rPr>
            </w:pPr>
            <w:r w:rsidRPr="002A5140">
              <w:rPr>
                <w:b/>
                <w:color w:val="C0504D" w:themeColor="accent2"/>
              </w:rPr>
              <w:t>It is essential that the post holder has:</w:t>
            </w:r>
          </w:p>
          <w:p w14:paraId="2DE52AD2" w14:textId="69FA8A03" w:rsidR="00C36A12" w:rsidRDefault="00C36A12" w:rsidP="00C36A12">
            <w:pPr>
              <w:numPr>
                <w:ilvl w:val="0"/>
                <w:numId w:val="7"/>
              </w:numPr>
            </w:pPr>
            <w:r>
              <w:t xml:space="preserve">Detailed knowledge and understanding of </w:t>
            </w:r>
            <w:r w:rsidR="00D06E4A">
              <w:t>community resources</w:t>
            </w:r>
            <w:r>
              <w:t xml:space="preserve"> and how to access these</w:t>
            </w:r>
          </w:p>
          <w:p w14:paraId="4BA88478" w14:textId="2D673F73" w:rsidR="00C36A12" w:rsidRDefault="00C36A12" w:rsidP="00C36A12">
            <w:pPr>
              <w:numPr>
                <w:ilvl w:val="0"/>
                <w:numId w:val="7"/>
              </w:numPr>
            </w:pPr>
            <w:r>
              <w:t xml:space="preserve">Excellent verbal and written communication skills </w:t>
            </w:r>
          </w:p>
          <w:p w14:paraId="1AEEC2B1" w14:textId="3365DCC0" w:rsidR="00C36A12" w:rsidRDefault="00C36A12" w:rsidP="00C36A12">
            <w:pPr>
              <w:numPr>
                <w:ilvl w:val="0"/>
                <w:numId w:val="7"/>
              </w:numPr>
            </w:pPr>
            <w:r>
              <w:t>Knowle</w:t>
            </w:r>
            <w:r w:rsidR="00716C84">
              <w:t xml:space="preserve">dge and understanding of </w:t>
            </w:r>
            <w:r w:rsidR="007070FE">
              <w:t>strength</w:t>
            </w:r>
            <w:r w:rsidR="00716C84">
              <w:t>-</w:t>
            </w:r>
            <w:r>
              <w:t>based assessment and support planning principles</w:t>
            </w:r>
          </w:p>
          <w:p w14:paraId="54AFC4A2" w14:textId="452E34E0" w:rsidR="00C36A12" w:rsidRDefault="007070FE" w:rsidP="00C36A12">
            <w:pPr>
              <w:numPr>
                <w:ilvl w:val="0"/>
                <w:numId w:val="7"/>
              </w:numPr>
            </w:pPr>
            <w:r>
              <w:t>Working knowledge of IT packages such as Microsoft Office</w:t>
            </w:r>
          </w:p>
          <w:p w14:paraId="7BDEB084" w14:textId="7BAF55C2" w:rsidR="00C36A12" w:rsidRDefault="00C36A12" w:rsidP="00C36A12">
            <w:pPr>
              <w:numPr>
                <w:ilvl w:val="0"/>
                <w:numId w:val="7"/>
              </w:numPr>
            </w:pPr>
            <w:r>
              <w:t>Demonstrable understanding of</w:t>
            </w:r>
            <w:r w:rsidR="00BD58E2">
              <w:t xml:space="preserve"> the Care Act (2014), Mental Capacity Act (2005) and safeguarding</w:t>
            </w:r>
          </w:p>
          <w:p w14:paraId="4CDE2F01" w14:textId="77777777" w:rsidR="00C36A12" w:rsidRDefault="00C36A12" w:rsidP="00C36A12">
            <w:pPr>
              <w:numPr>
                <w:ilvl w:val="0"/>
                <w:numId w:val="7"/>
              </w:numPr>
            </w:pPr>
            <w:r>
              <w:t>The ability to liaise effectively and build productive working relationships with other agencies and providers</w:t>
            </w:r>
          </w:p>
          <w:p w14:paraId="4F8C33BA" w14:textId="77777777" w:rsidR="00C36A12" w:rsidRDefault="00C36A12" w:rsidP="00C36A12">
            <w:pPr>
              <w:numPr>
                <w:ilvl w:val="0"/>
                <w:numId w:val="7"/>
              </w:numPr>
            </w:pPr>
            <w:r>
              <w:t>The ability to plan and prioritise own workload effectively</w:t>
            </w:r>
          </w:p>
          <w:p w14:paraId="50A9505F" w14:textId="77777777" w:rsidR="00C36A12" w:rsidRDefault="00C36A12" w:rsidP="00C36A12">
            <w:pPr>
              <w:numPr>
                <w:ilvl w:val="0"/>
                <w:numId w:val="7"/>
              </w:numPr>
            </w:pPr>
            <w:r>
              <w:t xml:space="preserve">Good numeracy skills </w:t>
            </w:r>
          </w:p>
          <w:p w14:paraId="0A7D2947" w14:textId="77777777" w:rsidR="00C36A12" w:rsidRPr="00F71084" w:rsidRDefault="00C36A12" w:rsidP="00B80546">
            <w:pPr>
              <w:pStyle w:val="NoSpacing"/>
              <w:rPr>
                <w:spacing w:val="-3"/>
              </w:rPr>
            </w:pPr>
          </w:p>
        </w:tc>
      </w:tr>
      <w:tr w:rsidR="00867E1D" w:rsidRPr="00A65515" w14:paraId="46202D22" w14:textId="77777777" w:rsidTr="00B80546">
        <w:tc>
          <w:tcPr>
            <w:tcW w:w="15877" w:type="dxa"/>
          </w:tcPr>
          <w:p w14:paraId="23483D47" w14:textId="77777777" w:rsidR="00867E1D" w:rsidRPr="00820B8A" w:rsidRDefault="00867E1D" w:rsidP="00B80546">
            <w:pPr>
              <w:pStyle w:val="NoSpacing"/>
              <w:rPr>
                <w:b/>
                <w:color w:val="C0504D" w:themeColor="accent2"/>
              </w:rPr>
            </w:pPr>
            <w:r w:rsidRPr="00820B8A">
              <w:rPr>
                <w:b/>
                <w:color w:val="C0504D" w:themeColor="accent2"/>
              </w:rPr>
              <w:t>Qualifications &amp; Development</w:t>
            </w:r>
          </w:p>
          <w:p w14:paraId="25B37BB2" w14:textId="77777777" w:rsidR="007C1FF6" w:rsidRDefault="007F2EF2" w:rsidP="00B80546">
            <w:pPr>
              <w:pStyle w:val="NoSpacing"/>
            </w:pPr>
            <w:r>
              <w:t>Level 2 qualification (e.g. NVQ2) in health and social care or be able to demonstrate equivalent experience</w:t>
            </w:r>
          </w:p>
          <w:p w14:paraId="2A8D32BE" w14:textId="77777777" w:rsidR="007F2EF2" w:rsidRDefault="007F2EF2" w:rsidP="00B80546">
            <w:pPr>
              <w:pStyle w:val="NoSpacing"/>
            </w:pPr>
            <w:r>
              <w:t>Level 2 qualification (e.g. GCSE A to C) in maths and English or demonstrable equivalent</w:t>
            </w:r>
          </w:p>
          <w:p w14:paraId="6E22BFAC" w14:textId="50EB37C4" w:rsidR="007F2EF2" w:rsidRPr="007C1FF6" w:rsidRDefault="007F2EF2" w:rsidP="00B80546">
            <w:pPr>
              <w:pStyle w:val="NoSpacing"/>
              <w:rPr>
                <w:spacing w:val="-3"/>
              </w:rPr>
            </w:pPr>
            <w:r>
              <w:t>To have attended relevant courses and training in health and social care</w:t>
            </w:r>
          </w:p>
        </w:tc>
      </w:tr>
      <w:tr w:rsidR="007C1FF6" w:rsidRPr="00A65515" w14:paraId="766389F3" w14:textId="77777777" w:rsidTr="00B80546">
        <w:tc>
          <w:tcPr>
            <w:tcW w:w="15877" w:type="dxa"/>
          </w:tcPr>
          <w:p w14:paraId="5B7050BC" w14:textId="100220DA" w:rsidR="007C1FF6" w:rsidRDefault="007C1FF6" w:rsidP="007C1FF6">
            <w:pPr>
              <w:pStyle w:val="NoSpacing"/>
              <w:rPr>
                <w:b/>
                <w:color w:val="C0504D" w:themeColor="accent2"/>
              </w:rPr>
            </w:pPr>
            <w:r>
              <w:rPr>
                <w:b/>
                <w:color w:val="C0504D" w:themeColor="accent2"/>
              </w:rPr>
              <w:t>Desirable</w:t>
            </w:r>
          </w:p>
          <w:p w14:paraId="3B706C2E" w14:textId="17C25D6A" w:rsidR="007F2EF2" w:rsidRDefault="007F2EF2" w:rsidP="007F2EF2">
            <w:pPr>
              <w:pStyle w:val="NoSpacing"/>
            </w:pPr>
            <w:r>
              <w:t>Level 3 qualification (e.g. NVQ2) in health and social care or be able to demonstrate equivalent experience</w:t>
            </w:r>
          </w:p>
          <w:p w14:paraId="3CB30916" w14:textId="77777777" w:rsidR="007F2EF2" w:rsidRDefault="007F2EF2" w:rsidP="007C1FF6">
            <w:pPr>
              <w:pStyle w:val="NoSpacing"/>
              <w:rPr>
                <w:b/>
                <w:color w:val="C0504D" w:themeColor="accent2"/>
              </w:rPr>
            </w:pPr>
          </w:p>
          <w:p w14:paraId="776C5F41" w14:textId="77777777" w:rsidR="007C1FF6" w:rsidRDefault="007C1FF6" w:rsidP="007C1FF6">
            <w:pPr>
              <w:pStyle w:val="NoSpacing"/>
            </w:pPr>
          </w:p>
          <w:p w14:paraId="138F2AA4" w14:textId="77777777" w:rsidR="00D94028" w:rsidRPr="00820B8A" w:rsidRDefault="00D94028" w:rsidP="007C1FF6">
            <w:pPr>
              <w:pStyle w:val="NoSpacing"/>
              <w:rPr>
                <w:b/>
                <w:color w:val="C0504D" w:themeColor="accent2"/>
              </w:rPr>
            </w:pPr>
          </w:p>
        </w:tc>
      </w:tr>
    </w:tbl>
    <w:p w14:paraId="63B02E34" w14:textId="77777777" w:rsidR="00867E1D" w:rsidRDefault="00867E1D" w:rsidP="00867E1D"/>
    <w:p w14:paraId="78E975B3" w14:textId="77777777" w:rsidR="00867E1D" w:rsidRDefault="00867E1D" w:rsidP="00867E1D"/>
    <w:p w14:paraId="2F555B0D" w14:textId="77777777" w:rsidR="00867E1D" w:rsidRPr="00A65515" w:rsidRDefault="00867E1D" w:rsidP="00867E1D">
      <w:r>
        <w:t xml:space="preserve">Updated and reviewed: </w:t>
      </w:r>
      <w:r w:rsidR="007C1FF6">
        <w:t>September 2019</w:t>
      </w:r>
    </w:p>
    <w:p w14:paraId="7892C17C" w14:textId="77777777" w:rsidR="00A06DC0" w:rsidRDefault="00A06DC0"/>
    <w:sectPr w:rsidR="00A06DC0" w:rsidSect="00C62C0A">
      <w:pgSz w:w="16838" w:h="11906" w:orient="landscape" w:code="9"/>
      <w:pgMar w:top="1361" w:right="1361" w:bottom="1361"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C4926"/>
    <w:multiLevelType w:val="hybridMultilevel"/>
    <w:tmpl w:val="CEFE6B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95F0027"/>
    <w:multiLevelType w:val="hybridMultilevel"/>
    <w:tmpl w:val="2EF25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F954E3"/>
    <w:multiLevelType w:val="hybridMultilevel"/>
    <w:tmpl w:val="B3404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17F35E1"/>
    <w:multiLevelType w:val="hybridMultilevel"/>
    <w:tmpl w:val="288AAE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D647D02"/>
    <w:multiLevelType w:val="hybridMultilevel"/>
    <w:tmpl w:val="B37E9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693C19"/>
    <w:multiLevelType w:val="hybridMultilevel"/>
    <w:tmpl w:val="B44EA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6FC2C8E"/>
    <w:multiLevelType w:val="hybridMultilevel"/>
    <w:tmpl w:val="7C3CA3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7230707">
    <w:abstractNumId w:val="6"/>
  </w:num>
  <w:num w:numId="2" w16cid:durableId="677080464">
    <w:abstractNumId w:val="4"/>
  </w:num>
  <w:num w:numId="3" w16cid:durableId="182134719">
    <w:abstractNumId w:val="0"/>
  </w:num>
  <w:num w:numId="4" w16cid:durableId="721825224">
    <w:abstractNumId w:val="1"/>
  </w:num>
  <w:num w:numId="5" w16cid:durableId="1817718700">
    <w:abstractNumId w:val="5"/>
  </w:num>
  <w:num w:numId="6" w16cid:durableId="408624446">
    <w:abstractNumId w:val="3"/>
  </w:num>
  <w:num w:numId="7" w16cid:durableId="5347366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7E1D"/>
    <w:rsid w:val="00026E40"/>
    <w:rsid w:val="00027507"/>
    <w:rsid w:val="00033D1F"/>
    <w:rsid w:val="00066CC4"/>
    <w:rsid w:val="00083BBC"/>
    <w:rsid w:val="000A43B7"/>
    <w:rsid w:val="000B1891"/>
    <w:rsid w:val="000B4C0B"/>
    <w:rsid w:val="000D6B35"/>
    <w:rsid w:val="000F4115"/>
    <w:rsid w:val="001159CF"/>
    <w:rsid w:val="0016723E"/>
    <w:rsid w:val="001935BB"/>
    <w:rsid w:val="001A336A"/>
    <w:rsid w:val="001F5A0B"/>
    <w:rsid w:val="001F60A7"/>
    <w:rsid w:val="00203676"/>
    <w:rsid w:val="00207D1C"/>
    <w:rsid w:val="002247FC"/>
    <w:rsid w:val="00231DCF"/>
    <w:rsid w:val="00232ED7"/>
    <w:rsid w:val="00235EEB"/>
    <w:rsid w:val="00263040"/>
    <w:rsid w:val="00263C3B"/>
    <w:rsid w:val="00264C8D"/>
    <w:rsid w:val="00267018"/>
    <w:rsid w:val="00281B9B"/>
    <w:rsid w:val="002915F1"/>
    <w:rsid w:val="00292092"/>
    <w:rsid w:val="002A5140"/>
    <w:rsid w:val="002D0BD2"/>
    <w:rsid w:val="00363825"/>
    <w:rsid w:val="003914BF"/>
    <w:rsid w:val="003E0DBB"/>
    <w:rsid w:val="00432FDD"/>
    <w:rsid w:val="00562158"/>
    <w:rsid w:val="00562977"/>
    <w:rsid w:val="005665E8"/>
    <w:rsid w:val="00591C1B"/>
    <w:rsid w:val="00593D81"/>
    <w:rsid w:val="005A35FA"/>
    <w:rsid w:val="005B1FD9"/>
    <w:rsid w:val="005D2A10"/>
    <w:rsid w:val="005D6E1E"/>
    <w:rsid w:val="005E59F7"/>
    <w:rsid w:val="0061068A"/>
    <w:rsid w:val="0064571E"/>
    <w:rsid w:val="006472E7"/>
    <w:rsid w:val="00664DE9"/>
    <w:rsid w:val="0068246D"/>
    <w:rsid w:val="00697B24"/>
    <w:rsid w:val="006D24EE"/>
    <w:rsid w:val="006F31F6"/>
    <w:rsid w:val="007070FE"/>
    <w:rsid w:val="00716C84"/>
    <w:rsid w:val="00765A86"/>
    <w:rsid w:val="007A7511"/>
    <w:rsid w:val="007C1FF6"/>
    <w:rsid w:val="007C41E4"/>
    <w:rsid w:val="007D61B9"/>
    <w:rsid w:val="007F2EF2"/>
    <w:rsid w:val="008050D4"/>
    <w:rsid w:val="008163FD"/>
    <w:rsid w:val="00822F45"/>
    <w:rsid w:val="00867E1D"/>
    <w:rsid w:val="0089209B"/>
    <w:rsid w:val="008A1AEF"/>
    <w:rsid w:val="008B7673"/>
    <w:rsid w:val="008E4184"/>
    <w:rsid w:val="008F1649"/>
    <w:rsid w:val="008F311C"/>
    <w:rsid w:val="00911132"/>
    <w:rsid w:val="00920B1D"/>
    <w:rsid w:val="00940C80"/>
    <w:rsid w:val="009A5B6B"/>
    <w:rsid w:val="009E1533"/>
    <w:rsid w:val="00A036CF"/>
    <w:rsid w:val="00A06DC0"/>
    <w:rsid w:val="00A118FA"/>
    <w:rsid w:val="00B217E0"/>
    <w:rsid w:val="00B46BC2"/>
    <w:rsid w:val="00B51EB1"/>
    <w:rsid w:val="00B839BA"/>
    <w:rsid w:val="00B8557F"/>
    <w:rsid w:val="00BD58E2"/>
    <w:rsid w:val="00BF2A1D"/>
    <w:rsid w:val="00BF40D6"/>
    <w:rsid w:val="00BF569A"/>
    <w:rsid w:val="00C029D5"/>
    <w:rsid w:val="00C36A12"/>
    <w:rsid w:val="00C61D12"/>
    <w:rsid w:val="00C62E08"/>
    <w:rsid w:val="00C85BEE"/>
    <w:rsid w:val="00CB158E"/>
    <w:rsid w:val="00CD5B01"/>
    <w:rsid w:val="00D06E4A"/>
    <w:rsid w:val="00D5219B"/>
    <w:rsid w:val="00D6389A"/>
    <w:rsid w:val="00D77CDD"/>
    <w:rsid w:val="00D94028"/>
    <w:rsid w:val="00D969C7"/>
    <w:rsid w:val="00DD0B8F"/>
    <w:rsid w:val="00E420E1"/>
    <w:rsid w:val="00E56FA1"/>
    <w:rsid w:val="00EC63A5"/>
    <w:rsid w:val="00F0604E"/>
    <w:rsid w:val="00F07F6B"/>
    <w:rsid w:val="00F3718C"/>
    <w:rsid w:val="00F52469"/>
    <w:rsid w:val="00F5248A"/>
    <w:rsid w:val="00F71764"/>
    <w:rsid w:val="00FB2073"/>
    <w:rsid w:val="00FB3C4B"/>
    <w:rsid w:val="00FC61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8C84F"/>
  <w15:docId w15:val="{5DA36436-D2B9-4A46-9BCD-37A0482FD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E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7E1D"/>
    <w:pPr>
      <w:ind w:left="720"/>
      <w:contextualSpacing/>
    </w:pPr>
  </w:style>
  <w:style w:type="table" w:styleId="TableGrid">
    <w:name w:val="Table Grid"/>
    <w:basedOn w:val="TableNormal"/>
    <w:uiPriority w:val="59"/>
    <w:rsid w:val="00867E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67E1D"/>
    <w:pPr>
      <w:spacing w:after="180"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867E1D"/>
    <w:pPr>
      <w:spacing w:after="0" w:line="240" w:lineRule="auto"/>
    </w:pPr>
  </w:style>
  <w:style w:type="paragraph" w:styleId="BalloonText">
    <w:name w:val="Balloon Text"/>
    <w:basedOn w:val="Normal"/>
    <w:link w:val="BalloonTextChar"/>
    <w:uiPriority w:val="99"/>
    <w:semiHidden/>
    <w:unhideWhenUsed/>
    <w:rsid w:val="00CD5B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5B01"/>
    <w:rPr>
      <w:rFonts w:ascii="Tahoma" w:hAnsi="Tahoma" w:cs="Tahoma"/>
      <w:sz w:val="16"/>
      <w:szCs w:val="16"/>
    </w:rPr>
  </w:style>
  <w:style w:type="paragraph" w:customStyle="1" w:styleId="Default">
    <w:name w:val="Default"/>
    <w:rsid w:val="009A5B6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83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3F39226B80137469B28028B509BBDB9" ma:contentTypeVersion="7" ma:contentTypeDescription="Create a new document." ma:contentTypeScope="" ma:versionID="68971f075b89862c97f9b2614c39c87f">
  <xsd:schema xmlns:xsd="http://www.w3.org/2001/XMLSchema" xmlns:xs="http://www.w3.org/2001/XMLSchema" xmlns:p="http://schemas.microsoft.com/office/2006/metadata/properties" xmlns:ns3="5829de6d-a78d-4a7a-8e0a-36e3ba6b4a4e" targetNamespace="http://schemas.microsoft.com/office/2006/metadata/properties" ma:root="true" ma:fieldsID="ea23662edf219a4f723491d14ca3672f" ns3:_="">
    <xsd:import namespace="5829de6d-a78d-4a7a-8e0a-36e3ba6b4a4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29de6d-a78d-4a7a-8e0a-36e3ba6b4a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6DAA0-FD4D-4F09-B542-875D54E88AD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646C2A-BDC1-40F6-BA6E-40E0C2552381}">
  <ds:schemaRefs>
    <ds:schemaRef ds:uri="http://schemas.microsoft.com/sharepoint/v3/contenttype/forms"/>
  </ds:schemaRefs>
</ds:datastoreItem>
</file>

<file path=customXml/itemProps3.xml><?xml version="1.0" encoding="utf-8"?>
<ds:datastoreItem xmlns:ds="http://schemas.openxmlformats.org/officeDocument/2006/customXml" ds:itemID="{5A88C441-088F-449E-8EEF-FE374DDCFA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29de6d-a78d-4a7a-8e0a-36e3ba6b4a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88421D-7E52-42FD-9611-5AC7D22CB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1122</Words>
  <Characters>6411</Characters>
  <Application>Microsoft Office Word</Application>
  <DocSecurity>0</DocSecurity>
  <Lines>116</Lines>
  <Paragraphs>75</Paragraphs>
  <ScaleCrop>false</ScaleCrop>
  <HeadingPairs>
    <vt:vector size="2" baseType="variant">
      <vt:variant>
        <vt:lpstr>Title</vt:lpstr>
      </vt:variant>
      <vt:variant>
        <vt:i4>1</vt:i4>
      </vt:variant>
    </vt:vector>
  </HeadingPairs>
  <TitlesOfParts>
    <vt:vector size="1" baseType="lpstr">
      <vt:lpstr/>
    </vt:vector>
  </TitlesOfParts>
  <Company>Worcestershire County Council</Company>
  <LinksUpToDate>false</LinksUpToDate>
  <CharactersWithSpaces>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Whitehead, Lucy</dc:creator>
  <cp:lastModifiedBy>Gardner, Sarah</cp:lastModifiedBy>
  <cp:revision>5</cp:revision>
  <dcterms:created xsi:type="dcterms:W3CDTF">2022-12-05T11:42:00Z</dcterms:created>
  <dcterms:modified xsi:type="dcterms:W3CDTF">2026-03-03T15:08:00Z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0x010100C3F39226B80137469B28028B509BBDB9</vt:lpwstr>
  </property>
</Properties>
</file>