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EA06F" w14:textId="7C674BAD" w:rsidR="005E2EDE" w:rsidRDefault="00256EA0">
      <w:r>
        <w:rPr>
          <w:noProof/>
        </w:rPr>
        <w:drawing>
          <wp:anchor distT="0" distB="0" distL="114300" distR="114300" simplePos="0" relativeHeight="251660288" behindDoc="1" locked="0" layoutInCell="1" allowOverlap="1" wp14:anchorId="0C0FE024" wp14:editId="0D8D0543">
            <wp:simplePos x="0" y="0"/>
            <wp:positionH relativeFrom="margin">
              <wp:posOffset>4124325</wp:posOffset>
            </wp:positionH>
            <wp:positionV relativeFrom="page">
              <wp:posOffset>342900</wp:posOffset>
            </wp:positionV>
            <wp:extent cx="2143125" cy="475615"/>
            <wp:effectExtent l="0" t="0" r="9525" b="635"/>
            <wp:wrapTight wrapText="bothSides">
              <wp:wrapPolygon edited="0">
                <wp:start x="0" y="0"/>
                <wp:lineTo x="0" y="17303"/>
                <wp:lineTo x="576" y="20764"/>
                <wp:lineTo x="11520" y="20764"/>
                <wp:lineTo x="21504" y="20764"/>
                <wp:lineTo x="21504" y="865"/>
                <wp:lineTo x="19392" y="0"/>
                <wp:lineTo x="0" y="0"/>
              </wp:wrapPolygon>
            </wp:wrapTight>
            <wp:docPr id="26" name="image4.png">
              <a:extLst xmlns:a="http://schemas.openxmlformats.org/drawingml/2006/main">
                <a:ext uri="{FF2B5EF4-FFF2-40B4-BE49-F238E27FC236}">
                  <a16:creationId xmlns:a16="http://schemas.microsoft.com/office/drawing/2014/main" id="{EF7B8181-319A-4EA3-A4AE-22A9C1024FF7}"/>
                </a:ext>
              </a:extLst>
            </wp:docPr>
            <wp:cNvGraphicFramePr/>
            <a:graphic xmlns:a="http://schemas.openxmlformats.org/drawingml/2006/main">
              <a:graphicData uri="http://schemas.openxmlformats.org/drawingml/2006/picture">
                <pic:pic xmlns:pic="http://schemas.openxmlformats.org/drawingml/2006/picture">
                  <pic:nvPicPr>
                    <pic:cNvPr id="26" name="image4.png">
                      <a:extLst>
                        <a:ext uri="{FF2B5EF4-FFF2-40B4-BE49-F238E27FC236}">
                          <a16:creationId xmlns:a16="http://schemas.microsoft.com/office/drawing/2014/main" id="{EF7B8181-319A-4EA3-A4AE-22A9C1024FF7}"/>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43125" cy="475615"/>
                    </a:xfrm>
                    <a:prstGeom prst="rect">
                      <a:avLst/>
                    </a:prstGeom>
                  </pic:spPr>
                </pic:pic>
              </a:graphicData>
            </a:graphic>
            <wp14:sizeRelH relativeFrom="margin">
              <wp14:pctWidth>0</wp14:pctWidth>
            </wp14:sizeRelH>
            <wp14:sizeRelV relativeFrom="margin">
              <wp14:pctHeight>0</wp14:pctHeight>
            </wp14:sizeRelV>
          </wp:anchor>
        </w:drawing>
      </w:r>
    </w:p>
    <w:p w14:paraId="7CDC70DB" w14:textId="06D4EC67" w:rsidR="009F4E61" w:rsidRPr="00F7484B" w:rsidRDefault="009F4E61" w:rsidP="009F4E61">
      <w:pPr>
        <w:tabs>
          <w:tab w:val="left" w:pos="3165"/>
        </w:tabs>
        <w:jc w:val="center"/>
        <w:rPr>
          <w:b/>
          <w:bCs/>
          <w:sz w:val="32"/>
          <w:szCs w:val="32"/>
          <w:u w:val="single"/>
        </w:rPr>
      </w:pPr>
      <w:r w:rsidRPr="00F7484B">
        <w:rPr>
          <w:b/>
          <w:bCs/>
          <w:sz w:val="32"/>
          <w:szCs w:val="32"/>
          <w:u w:val="single"/>
        </w:rPr>
        <w:t>Job Profile</w:t>
      </w:r>
    </w:p>
    <w:tbl>
      <w:tblPr>
        <w:tblStyle w:val="TableGrid"/>
        <w:tblW w:w="0" w:type="auto"/>
        <w:tblLook w:val="04A0" w:firstRow="1" w:lastRow="0" w:firstColumn="1" w:lastColumn="0" w:noHBand="0" w:noVBand="1"/>
      </w:tblPr>
      <w:tblGrid>
        <w:gridCol w:w="9016"/>
      </w:tblGrid>
      <w:tr w:rsidR="00386193" w14:paraId="6BDF3C20" w14:textId="77777777" w:rsidTr="000952C4">
        <w:tc>
          <w:tcPr>
            <w:tcW w:w="9016" w:type="dxa"/>
            <w:shd w:val="clear" w:color="auto" w:fill="002060"/>
          </w:tcPr>
          <w:p w14:paraId="5BF1F209" w14:textId="1079C014" w:rsidR="00386193" w:rsidRDefault="00386193" w:rsidP="000308BA">
            <w:pPr>
              <w:tabs>
                <w:tab w:val="left" w:pos="3165"/>
              </w:tabs>
              <w:rPr>
                <w:b/>
                <w:bCs/>
                <w:sz w:val="24"/>
                <w:szCs w:val="24"/>
              </w:rPr>
            </w:pPr>
            <w:r w:rsidRPr="00282A86">
              <w:rPr>
                <w:b/>
                <w:bCs/>
                <w:sz w:val="28"/>
                <w:szCs w:val="28"/>
              </w:rPr>
              <w:t>Role Profile</w:t>
            </w:r>
          </w:p>
        </w:tc>
      </w:tr>
      <w:tr w:rsidR="00386193" w14:paraId="5A435297" w14:textId="77777777" w:rsidTr="00386193">
        <w:tc>
          <w:tcPr>
            <w:tcW w:w="9016" w:type="dxa"/>
          </w:tcPr>
          <w:p w14:paraId="6FB367E2" w14:textId="1C390E78" w:rsidR="00386193" w:rsidRDefault="00386193" w:rsidP="00386193">
            <w:pPr>
              <w:tabs>
                <w:tab w:val="left" w:pos="3165"/>
              </w:tabs>
              <w:rPr>
                <w:b/>
                <w:bCs/>
                <w:sz w:val="24"/>
                <w:szCs w:val="24"/>
              </w:rPr>
            </w:pPr>
            <w:r w:rsidRPr="001A7618">
              <w:rPr>
                <w:b/>
                <w:bCs/>
                <w:sz w:val="24"/>
                <w:szCs w:val="24"/>
              </w:rPr>
              <w:t xml:space="preserve">Job Title: </w:t>
            </w:r>
            <w:r w:rsidR="00FD0E32">
              <w:rPr>
                <w:sz w:val="24"/>
                <w:szCs w:val="24"/>
              </w:rPr>
              <w:t>EHCP Coordinator</w:t>
            </w:r>
          </w:p>
          <w:p w14:paraId="50A54A94" w14:textId="03B1EAE1" w:rsidR="00386193" w:rsidRDefault="00386193" w:rsidP="00386193">
            <w:pPr>
              <w:tabs>
                <w:tab w:val="left" w:pos="3165"/>
              </w:tabs>
              <w:rPr>
                <w:sz w:val="24"/>
                <w:szCs w:val="24"/>
              </w:rPr>
            </w:pPr>
            <w:r>
              <w:rPr>
                <w:b/>
                <w:bCs/>
                <w:sz w:val="24"/>
                <w:szCs w:val="24"/>
              </w:rPr>
              <w:t xml:space="preserve">Directorate: </w:t>
            </w:r>
            <w:r w:rsidR="00C471CE">
              <w:rPr>
                <w:sz w:val="24"/>
                <w:szCs w:val="24"/>
              </w:rPr>
              <w:t xml:space="preserve">All Age </w:t>
            </w:r>
            <w:r w:rsidR="00635B7D">
              <w:rPr>
                <w:sz w:val="24"/>
                <w:szCs w:val="24"/>
              </w:rPr>
              <w:t>D</w:t>
            </w:r>
            <w:r w:rsidR="00C471CE">
              <w:rPr>
                <w:sz w:val="24"/>
                <w:szCs w:val="24"/>
              </w:rPr>
              <w:t>isability</w:t>
            </w:r>
            <w:r w:rsidR="00583480" w:rsidRPr="001A7618">
              <w:rPr>
                <w:sz w:val="24"/>
                <w:szCs w:val="24"/>
              </w:rPr>
              <w:t xml:space="preserve"> </w:t>
            </w:r>
            <w:r w:rsidR="00635B7D">
              <w:rPr>
                <w:sz w:val="24"/>
                <w:szCs w:val="24"/>
              </w:rPr>
              <w:t xml:space="preserve">(0-25) </w:t>
            </w:r>
            <w:r w:rsidR="00583480" w:rsidRPr="001A7618">
              <w:rPr>
                <w:sz w:val="24"/>
                <w:szCs w:val="24"/>
              </w:rPr>
              <w:t>Service</w:t>
            </w:r>
          </w:p>
          <w:p w14:paraId="702AE4CE" w14:textId="3C84544A" w:rsidR="00386193" w:rsidRDefault="00386193" w:rsidP="00386193">
            <w:pPr>
              <w:tabs>
                <w:tab w:val="left" w:pos="3165"/>
              </w:tabs>
              <w:rPr>
                <w:b/>
                <w:bCs/>
                <w:sz w:val="24"/>
                <w:szCs w:val="24"/>
              </w:rPr>
            </w:pPr>
            <w:r w:rsidRPr="000308BA">
              <w:rPr>
                <w:b/>
                <w:bCs/>
                <w:sz w:val="24"/>
                <w:szCs w:val="24"/>
              </w:rPr>
              <w:t>Service:</w:t>
            </w:r>
            <w:r>
              <w:rPr>
                <w:sz w:val="24"/>
                <w:szCs w:val="24"/>
              </w:rPr>
              <w:t xml:space="preserve"> </w:t>
            </w:r>
            <w:r w:rsidR="00583480">
              <w:rPr>
                <w:sz w:val="24"/>
                <w:szCs w:val="24"/>
              </w:rPr>
              <w:t xml:space="preserve">SEND Casework Team </w:t>
            </w:r>
          </w:p>
          <w:p w14:paraId="3898B942" w14:textId="35D9538E" w:rsidR="00386193" w:rsidRDefault="00386193" w:rsidP="00386193">
            <w:pPr>
              <w:tabs>
                <w:tab w:val="left" w:pos="3165"/>
              </w:tabs>
              <w:rPr>
                <w:b/>
                <w:bCs/>
                <w:sz w:val="24"/>
                <w:szCs w:val="24"/>
              </w:rPr>
            </w:pPr>
            <w:r>
              <w:rPr>
                <w:b/>
                <w:bCs/>
                <w:sz w:val="24"/>
                <w:szCs w:val="24"/>
              </w:rPr>
              <w:t xml:space="preserve">Salary Grade: </w:t>
            </w:r>
            <w:r w:rsidR="00E51B2C" w:rsidRPr="00CC4B9C">
              <w:rPr>
                <w:sz w:val="24"/>
                <w:szCs w:val="24"/>
              </w:rPr>
              <w:t>Scale 6</w:t>
            </w:r>
          </w:p>
          <w:p w14:paraId="5607EDB8" w14:textId="0E473172" w:rsidR="00386193" w:rsidRPr="001A7618" w:rsidRDefault="00386193" w:rsidP="00386193">
            <w:pPr>
              <w:tabs>
                <w:tab w:val="left" w:pos="3165"/>
              </w:tabs>
              <w:rPr>
                <w:sz w:val="24"/>
                <w:szCs w:val="24"/>
              </w:rPr>
            </w:pPr>
            <w:r>
              <w:rPr>
                <w:b/>
                <w:bCs/>
                <w:sz w:val="24"/>
                <w:szCs w:val="24"/>
              </w:rPr>
              <w:t xml:space="preserve">Reporting to: </w:t>
            </w:r>
            <w:r w:rsidR="00C471CE">
              <w:rPr>
                <w:sz w:val="24"/>
                <w:szCs w:val="24"/>
              </w:rPr>
              <w:t>SEND Team Manager</w:t>
            </w:r>
            <w:r w:rsidR="00E2237B">
              <w:rPr>
                <w:b/>
                <w:bCs/>
                <w:sz w:val="24"/>
                <w:szCs w:val="24"/>
              </w:rPr>
              <w:t xml:space="preserve"> </w:t>
            </w:r>
          </w:p>
          <w:p w14:paraId="7ECF14CB" w14:textId="7B2CB28D" w:rsidR="00386193" w:rsidRDefault="00386193" w:rsidP="000308BA">
            <w:pPr>
              <w:tabs>
                <w:tab w:val="left" w:pos="3165"/>
              </w:tabs>
              <w:rPr>
                <w:sz w:val="24"/>
                <w:szCs w:val="24"/>
              </w:rPr>
            </w:pPr>
            <w:r>
              <w:rPr>
                <w:b/>
                <w:bCs/>
                <w:sz w:val="24"/>
                <w:szCs w:val="24"/>
              </w:rPr>
              <w:t xml:space="preserve">Responsible for: </w:t>
            </w:r>
            <w:r w:rsidR="00E51B2C" w:rsidRPr="00CC4B9C">
              <w:rPr>
                <w:sz w:val="24"/>
                <w:szCs w:val="24"/>
              </w:rPr>
              <w:t>N/A</w:t>
            </w:r>
          </w:p>
          <w:p w14:paraId="2607EA24" w14:textId="0739C768" w:rsidR="006A6083" w:rsidRDefault="006A6083" w:rsidP="000308BA">
            <w:pPr>
              <w:tabs>
                <w:tab w:val="left" w:pos="3165"/>
              </w:tabs>
              <w:rPr>
                <w:sz w:val="24"/>
                <w:szCs w:val="24"/>
              </w:rPr>
            </w:pPr>
            <w:r w:rsidRPr="006A6083">
              <w:rPr>
                <w:b/>
                <w:bCs/>
                <w:sz w:val="24"/>
                <w:szCs w:val="24"/>
              </w:rPr>
              <w:t>Working hours:</w:t>
            </w:r>
            <w:r>
              <w:rPr>
                <w:sz w:val="24"/>
                <w:szCs w:val="24"/>
              </w:rPr>
              <w:t xml:space="preserve"> 3</w:t>
            </w:r>
            <w:r w:rsidR="004925DB">
              <w:rPr>
                <w:sz w:val="24"/>
                <w:szCs w:val="24"/>
              </w:rPr>
              <w:t xml:space="preserve">5 </w:t>
            </w:r>
            <w:r>
              <w:rPr>
                <w:sz w:val="24"/>
                <w:szCs w:val="24"/>
              </w:rPr>
              <w:t xml:space="preserve">hours a week. </w:t>
            </w:r>
          </w:p>
          <w:p w14:paraId="2208E57F" w14:textId="2735F195" w:rsidR="006A6083" w:rsidRDefault="006A6083" w:rsidP="000308BA">
            <w:pPr>
              <w:tabs>
                <w:tab w:val="left" w:pos="3165"/>
              </w:tabs>
              <w:rPr>
                <w:sz w:val="24"/>
                <w:szCs w:val="24"/>
              </w:rPr>
            </w:pPr>
            <w:r w:rsidRPr="006A6083">
              <w:rPr>
                <w:i/>
                <w:iCs/>
                <w:sz w:val="24"/>
                <w:szCs w:val="24"/>
                <w:u w:val="single"/>
              </w:rPr>
              <w:t>Please note</w:t>
            </w:r>
            <w:r w:rsidRPr="006A6083">
              <w:rPr>
                <w:b/>
                <w:bCs/>
                <w:i/>
                <w:iCs/>
                <w:sz w:val="24"/>
                <w:szCs w:val="24"/>
              </w:rPr>
              <w:t>:</w:t>
            </w:r>
            <w:r>
              <w:rPr>
                <w:sz w:val="24"/>
                <w:szCs w:val="24"/>
              </w:rPr>
              <w:t xml:space="preserve"> You may at times be required to work outside of core office hours to fulfil the responsibilities of this role. </w:t>
            </w:r>
          </w:p>
          <w:p w14:paraId="3C5B6603" w14:textId="12D5021D" w:rsidR="006A6083" w:rsidRDefault="006A6083" w:rsidP="000308BA">
            <w:pPr>
              <w:tabs>
                <w:tab w:val="left" w:pos="3165"/>
              </w:tabs>
              <w:rPr>
                <w:sz w:val="24"/>
                <w:szCs w:val="24"/>
              </w:rPr>
            </w:pPr>
            <w:r w:rsidRPr="006A6083">
              <w:rPr>
                <w:b/>
                <w:bCs/>
                <w:sz w:val="24"/>
                <w:szCs w:val="24"/>
              </w:rPr>
              <w:t>Location:</w:t>
            </w:r>
            <w:r>
              <w:rPr>
                <w:sz w:val="24"/>
                <w:szCs w:val="24"/>
              </w:rPr>
              <w:t xml:space="preserve"> County Hall, Worcester, Worcestershire. </w:t>
            </w:r>
          </w:p>
          <w:p w14:paraId="1EEAEDC3" w14:textId="77777777" w:rsidR="00507E7D" w:rsidRDefault="006A6083" w:rsidP="000308BA">
            <w:pPr>
              <w:tabs>
                <w:tab w:val="left" w:pos="3165"/>
              </w:tabs>
              <w:rPr>
                <w:sz w:val="24"/>
                <w:szCs w:val="24"/>
              </w:rPr>
            </w:pPr>
            <w:r w:rsidRPr="006A6083">
              <w:rPr>
                <w:b/>
                <w:bCs/>
                <w:sz w:val="24"/>
                <w:szCs w:val="24"/>
              </w:rPr>
              <w:t>DBS Check:</w:t>
            </w:r>
            <w:r>
              <w:rPr>
                <w:sz w:val="24"/>
                <w:szCs w:val="24"/>
              </w:rPr>
              <w:t xml:space="preserve"> Essential requirement for working with children and young people.</w:t>
            </w:r>
          </w:p>
          <w:p w14:paraId="6E12974D" w14:textId="33996600" w:rsidR="006A6083" w:rsidRPr="00386193" w:rsidRDefault="006A6083" w:rsidP="000308BA">
            <w:pPr>
              <w:tabs>
                <w:tab w:val="left" w:pos="3165"/>
              </w:tabs>
              <w:rPr>
                <w:sz w:val="24"/>
                <w:szCs w:val="24"/>
              </w:rPr>
            </w:pPr>
            <w:r>
              <w:rPr>
                <w:sz w:val="24"/>
                <w:szCs w:val="24"/>
              </w:rPr>
              <w:t xml:space="preserve"> </w:t>
            </w:r>
          </w:p>
        </w:tc>
      </w:tr>
    </w:tbl>
    <w:p w14:paraId="4B51A348" w14:textId="77777777" w:rsidR="00507E7D" w:rsidRDefault="00507E7D" w:rsidP="000308BA">
      <w:pPr>
        <w:tabs>
          <w:tab w:val="left" w:pos="3165"/>
        </w:tabs>
        <w:spacing w:line="240" w:lineRule="auto"/>
        <w:rPr>
          <w:b/>
          <w:bCs/>
          <w:sz w:val="24"/>
          <w:szCs w:val="24"/>
        </w:rPr>
      </w:pPr>
    </w:p>
    <w:tbl>
      <w:tblPr>
        <w:tblStyle w:val="TableGrid"/>
        <w:tblW w:w="0" w:type="auto"/>
        <w:tblLook w:val="04A0" w:firstRow="1" w:lastRow="0" w:firstColumn="1" w:lastColumn="0" w:noHBand="0" w:noVBand="1"/>
      </w:tblPr>
      <w:tblGrid>
        <w:gridCol w:w="9016"/>
      </w:tblGrid>
      <w:tr w:rsidR="00B96BD9" w14:paraId="50CBFEA1" w14:textId="77777777" w:rsidTr="000952C4">
        <w:tc>
          <w:tcPr>
            <w:tcW w:w="9016" w:type="dxa"/>
            <w:shd w:val="clear" w:color="auto" w:fill="002060"/>
          </w:tcPr>
          <w:p w14:paraId="1622D181" w14:textId="6BE918AA" w:rsidR="00B96BD9" w:rsidRDefault="00B96BD9" w:rsidP="000308BA">
            <w:pPr>
              <w:tabs>
                <w:tab w:val="left" w:pos="3165"/>
              </w:tabs>
              <w:rPr>
                <w:b/>
                <w:bCs/>
                <w:sz w:val="24"/>
                <w:szCs w:val="24"/>
              </w:rPr>
            </w:pPr>
            <w:r w:rsidRPr="00282A86">
              <w:rPr>
                <w:b/>
                <w:bCs/>
                <w:sz w:val="28"/>
                <w:szCs w:val="28"/>
              </w:rPr>
              <w:t xml:space="preserve">About </w:t>
            </w:r>
            <w:r w:rsidR="00507E7D">
              <w:rPr>
                <w:b/>
                <w:bCs/>
                <w:sz w:val="28"/>
                <w:szCs w:val="28"/>
              </w:rPr>
              <w:t>Children’s Services in Worcestershire</w:t>
            </w:r>
          </w:p>
        </w:tc>
      </w:tr>
      <w:tr w:rsidR="00B96BD9" w14:paraId="031DB3A1" w14:textId="77777777" w:rsidTr="00B96BD9">
        <w:tc>
          <w:tcPr>
            <w:tcW w:w="9016" w:type="dxa"/>
          </w:tcPr>
          <w:p w14:paraId="194DE621" w14:textId="5058E50B" w:rsidR="00B96BD9" w:rsidRDefault="00507E7D" w:rsidP="000308BA">
            <w:pPr>
              <w:tabs>
                <w:tab w:val="left" w:pos="3165"/>
              </w:tabs>
              <w:rPr>
                <w:sz w:val="24"/>
                <w:szCs w:val="24"/>
              </w:rPr>
            </w:pPr>
            <w:r>
              <w:rPr>
                <w:sz w:val="24"/>
                <w:szCs w:val="24"/>
              </w:rPr>
              <w:t>Children’s Services Directorate</w:t>
            </w:r>
            <w:r w:rsidR="00B96BD9" w:rsidRPr="00B96BD9">
              <w:rPr>
                <w:sz w:val="24"/>
                <w:szCs w:val="24"/>
              </w:rPr>
              <w:t xml:space="preserve"> delivers children’s social care, education</w:t>
            </w:r>
            <w:r w:rsidR="00B96BD9" w:rsidRPr="003735BF">
              <w:rPr>
                <w:b/>
                <w:bCs/>
                <w:sz w:val="24"/>
                <w:szCs w:val="24"/>
              </w:rPr>
              <w:t>,</w:t>
            </w:r>
            <w:r w:rsidRPr="003735BF">
              <w:rPr>
                <w:sz w:val="24"/>
                <w:szCs w:val="24"/>
              </w:rPr>
              <w:t xml:space="preserve"> </w:t>
            </w:r>
            <w:r w:rsidR="00FD0E32" w:rsidRPr="003735BF">
              <w:rPr>
                <w:sz w:val="24"/>
                <w:szCs w:val="24"/>
              </w:rPr>
              <w:t>SEND</w:t>
            </w:r>
            <w:r w:rsidR="00FD0E32" w:rsidRPr="003735BF">
              <w:rPr>
                <w:b/>
                <w:bCs/>
                <w:sz w:val="24"/>
                <w:szCs w:val="24"/>
              </w:rPr>
              <w:t>, early</w:t>
            </w:r>
            <w:r w:rsidR="00B96BD9" w:rsidRPr="00B96BD9">
              <w:rPr>
                <w:sz w:val="24"/>
                <w:szCs w:val="24"/>
              </w:rPr>
              <w:t xml:space="preserve"> help, and fostering services across the County. </w:t>
            </w:r>
          </w:p>
          <w:p w14:paraId="1E1CFD11" w14:textId="77777777" w:rsidR="00B1511D" w:rsidRPr="00B96BD9" w:rsidRDefault="00B1511D" w:rsidP="000308BA">
            <w:pPr>
              <w:tabs>
                <w:tab w:val="left" w:pos="3165"/>
              </w:tabs>
              <w:rPr>
                <w:sz w:val="24"/>
                <w:szCs w:val="24"/>
              </w:rPr>
            </w:pPr>
          </w:p>
          <w:p w14:paraId="5C399965" w14:textId="29823439" w:rsidR="00B96BD9" w:rsidRDefault="00B96BD9" w:rsidP="000308BA">
            <w:pPr>
              <w:tabs>
                <w:tab w:val="left" w:pos="3165"/>
              </w:tabs>
              <w:rPr>
                <w:b/>
                <w:bCs/>
                <w:sz w:val="24"/>
                <w:szCs w:val="24"/>
              </w:rPr>
            </w:pPr>
            <w:r w:rsidRPr="00B96BD9">
              <w:rPr>
                <w:b/>
                <w:bCs/>
                <w:color w:val="660066"/>
                <w:sz w:val="24"/>
                <w:szCs w:val="24"/>
              </w:rPr>
              <w:t>Our Vision</w:t>
            </w:r>
            <w:r w:rsidRPr="00B96BD9">
              <w:rPr>
                <w:color w:val="660066"/>
                <w:sz w:val="24"/>
                <w:szCs w:val="24"/>
              </w:rPr>
              <w:t xml:space="preserve"> </w:t>
            </w:r>
            <w:r w:rsidRPr="00B96BD9">
              <w:rPr>
                <w:sz w:val="24"/>
                <w:szCs w:val="24"/>
              </w:rPr>
              <w:t>is for Worcestershire to be a wonderful place for all children and young people to grow up.</w:t>
            </w:r>
            <w:r>
              <w:rPr>
                <w:b/>
                <w:bCs/>
                <w:sz w:val="24"/>
                <w:szCs w:val="24"/>
              </w:rPr>
              <w:t xml:space="preserve"> </w:t>
            </w:r>
          </w:p>
          <w:p w14:paraId="5C73D191" w14:textId="77777777" w:rsidR="00C25229" w:rsidRDefault="00B96BD9" w:rsidP="000308BA">
            <w:pPr>
              <w:tabs>
                <w:tab w:val="left" w:pos="3165"/>
              </w:tabs>
              <w:rPr>
                <w:sz w:val="24"/>
                <w:szCs w:val="24"/>
              </w:rPr>
            </w:pPr>
            <w:r w:rsidRPr="00B96BD9">
              <w:rPr>
                <w:b/>
                <w:bCs/>
                <w:color w:val="660066"/>
                <w:sz w:val="24"/>
                <w:szCs w:val="24"/>
              </w:rPr>
              <w:t>Our Mission</w:t>
            </w:r>
            <w:r>
              <w:rPr>
                <w:b/>
                <w:bCs/>
                <w:sz w:val="24"/>
                <w:szCs w:val="24"/>
              </w:rPr>
              <w:t xml:space="preserve"> </w:t>
            </w:r>
            <w:r w:rsidRPr="00B96BD9">
              <w:rPr>
                <w:sz w:val="24"/>
                <w:szCs w:val="24"/>
              </w:rPr>
              <w:t>is to support children and young people to be happy, healthy, and safe.</w:t>
            </w:r>
          </w:p>
          <w:p w14:paraId="3EB34143" w14:textId="72DD9319" w:rsidR="00507E7D" w:rsidRPr="00FD0E32" w:rsidRDefault="00B96BD9" w:rsidP="00FD0E32">
            <w:pPr>
              <w:tabs>
                <w:tab w:val="left" w:pos="3165"/>
              </w:tabs>
              <w:rPr>
                <w:color w:val="660066"/>
                <w:sz w:val="24"/>
                <w:szCs w:val="24"/>
              </w:rPr>
            </w:pPr>
            <w:r w:rsidRPr="00C25229">
              <w:rPr>
                <w:b/>
                <w:bCs/>
                <w:color w:val="660066"/>
                <w:sz w:val="24"/>
                <w:szCs w:val="24"/>
              </w:rPr>
              <w:t>Our Values:</w:t>
            </w:r>
          </w:p>
          <w:p w14:paraId="7846DE9B" w14:textId="75E07346" w:rsidR="00C25229" w:rsidRPr="00507E7D" w:rsidRDefault="00B96BD9" w:rsidP="00FD0E32">
            <w:pPr>
              <w:jc w:val="center"/>
              <w:rPr>
                <w:b/>
                <w:bCs/>
                <w:sz w:val="24"/>
                <w:szCs w:val="24"/>
              </w:rPr>
            </w:pPr>
            <w:r w:rsidRPr="00507E7D">
              <w:rPr>
                <w:b/>
                <w:bCs/>
                <w:sz w:val="24"/>
                <w:szCs w:val="24"/>
              </w:rPr>
              <w:t>Children at our heart</w:t>
            </w:r>
          </w:p>
          <w:p w14:paraId="21F8DF94" w14:textId="59511576" w:rsidR="00B96BD9" w:rsidRPr="00507E7D" w:rsidRDefault="00B96BD9" w:rsidP="00FD0E32">
            <w:pPr>
              <w:jc w:val="center"/>
              <w:rPr>
                <w:b/>
                <w:bCs/>
                <w:sz w:val="24"/>
                <w:szCs w:val="24"/>
              </w:rPr>
            </w:pPr>
            <w:r w:rsidRPr="00507E7D">
              <w:rPr>
                <w:b/>
                <w:bCs/>
                <w:sz w:val="24"/>
                <w:szCs w:val="24"/>
              </w:rPr>
              <w:t>We will keep children and young people at the heart of everything we do</w:t>
            </w:r>
            <w:r w:rsidR="00C25229" w:rsidRPr="00507E7D">
              <w:rPr>
                <w:b/>
                <w:bCs/>
                <w:sz w:val="24"/>
                <w:szCs w:val="24"/>
              </w:rPr>
              <w:t>.</w:t>
            </w:r>
          </w:p>
          <w:p w14:paraId="0DE3C3EF" w14:textId="77777777" w:rsidR="00507E7D" w:rsidRPr="00507E7D" w:rsidRDefault="00507E7D" w:rsidP="00FD0E32">
            <w:pPr>
              <w:jc w:val="center"/>
              <w:rPr>
                <w:b/>
                <w:bCs/>
                <w:sz w:val="24"/>
                <w:szCs w:val="24"/>
              </w:rPr>
            </w:pPr>
          </w:p>
          <w:p w14:paraId="5966B77F" w14:textId="6D19B28D" w:rsidR="00C25229" w:rsidRPr="00507E7D" w:rsidRDefault="00B96BD9" w:rsidP="00FD0E32">
            <w:pPr>
              <w:jc w:val="center"/>
              <w:rPr>
                <w:b/>
                <w:bCs/>
                <w:sz w:val="24"/>
                <w:szCs w:val="24"/>
              </w:rPr>
            </w:pPr>
            <w:r w:rsidRPr="00507E7D">
              <w:rPr>
                <w:b/>
                <w:bCs/>
                <w:sz w:val="24"/>
                <w:szCs w:val="24"/>
              </w:rPr>
              <w:t>Value family life</w:t>
            </w:r>
          </w:p>
          <w:p w14:paraId="40F0945D" w14:textId="14333843" w:rsidR="00C25229" w:rsidRPr="00507E7D" w:rsidRDefault="00B96BD9" w:rsidP="00FD0E32">
            <w:pPr>
              <w:jc w:val="center"/>
              <w:rPr>
                <w:b/>
                <w:bCs/>
                <w:sz w:val="24"/>
                <w:szCs w:val="24"/>
              </w:rPr>
            </w:pPr>
            <w:r w:rsidRPr="00507E7D">
              <w:rPr>
                <w:b/>
                <w:bCs/>
                <w:sz w:val="24"/>
                <w:szCs w:val="24"/>
              </w:rPr>
              <w:t>We will support and empower parents to care for their own children well.</w:t>
            </w:r>
          </w:p>
          <w:p w14:paraId="732EACAF" w14:textId="117A9BA6" w:rsidR="00C25229" w:rsidRPr="00507E7D" w:rsidRDefault="00C25229" w:rsidP="00FD0E32">
            <w:pPr>
              <w:jc w:val="center"/>
              <w:rPr>
                <w:b/>
                <w:bCs/>
                <w:sz w:val="24"/>
                <w:szCs w:val="24"/>
              </w:rPr>
            </w:pPr>
          </w:p>
          <w:p w14:paraId="583BFF99" w14:textId="5ADB71DB" w:rsidR="00B96BD9" w:rsidRPr="00507E7D" w:rsidRDefault="00C25229" w:rsidP="00FD0E32">
            <w:pPr>
              <w:jc w:val="center"/>
              <w:rPr>
                <w:b/>
                <w:bCs/>
                <w:sz w:val="24"/>
                <w:szCs w:val="24"/>
              </w:rPr>
            </w:pPr>
            <w:r w:rsidRPr="00507E7D">
              <w:rPr>
                <w:b/>
                <w:bCs/>
                <w:sz w:val="24"/>
                <w:szCs w:val="24"/>
              </w:rPr>
              <w:t>Good education for all</w:t>
            </w:r>
          </w:p>
          <w:p w14:paraId="59FBCA84" w14:textId="16FC58A6" w:rsidR="00C25229" w:rsidRPr="00507E7D" w:rsidRDefault="00C25229" w:rsidP="00FD0E32">
            <w:pPr>
              <w:jc w:val="center"/>
              <w:rPr>
                <w:b/>
                <w:bCs/>
                <w:sz w:val="24"/>
                <w:szCs w:val="24"/>
              </w:rPr>
            </w:pPr>
            <w:r w:rsidRPr="00507E7D">
              <w:rPr>
                <w:b/>
                <w:bCs/>
                <w:sz w:val="24"/>
                <w:szCs w:val="24"/>
              </w:rPr>
              <w:t>We will value education as the best start in life for all children.</w:t>
            </w:r>
          </w:p>
          <w:p w14:paraId="3AC60C87" w14:textId="27B1DA8A" w:rsidR="00C25229" w:rsidRPr="00507E7D" w:rsidRDefault="00C25229" w:rsidP="00FD0E32">
            <w:pPr>
              <w:jc w:val="center"/>
              <w:rPr>
                <w:b/>
                <w:bCs/>
                <w:sz w:val="24"/>
                <w:szCs w:val="24"/>
              </w:rPr>
            </w:pPr>
          </w:p>
          <w:p w14:paraId="6BAA64C0" w14:textId="52FAD024" w:rsidR="00C25229" w:rsidRPr="00507E7D" w:rsidRDefault="00C25229" w:rsidP="00FD0E32">
            <w:pPr>
              <w:jc w:val="center"/>
              <w:rPr>
                <w:b/>
                <w:bCs/>
                <w:sz w:val="24"/>
                <w:szCs w:val="24"/>
              </w:rPr>
            </w:pPr>
            <w:r w:rsidRPr="00507E7D">
              <w:rPr>
                <w:b/>
                <w:bCs/>
                <w:sz w:val="24"/>
                <w:szCs w:val="24"/>
              </w:rPr>
              <w:t>Protection from harm</w:t>
            </w:r>
          </w:p>
          <w:p w14:paraId="05EDB44D" w14:textId="39611786" w:rsidR="00C25229" w:rsidRPr="00507E7D" w:rsidRDefault="00C25229" w:rsidP="00FD0E32">
            <w:pPr>
              <w:jc w:val="center"/>
              <w:rPr>
                <w:b/>
                <w:bCs/>
                <w:sz w:val="24"/>
                <w:szCs w:val="24"/>
              </w:rPr>
            </w:pPr>
            <w:r w:rsidRPr="00507E7D">
              <w:rPr>
                <w:b/>
                <w:bCs/>
                <w:sz w:val="24"/>
                <w:szCs w:val="24"/>
              </w:rPr>
              <w:t>We will act in a timely and professional way to protect children from harm.</w:t>
            </w:r>
          </w:p>
          <w:p w14:paraId="3CF44C3E" w14:textId="41A4C775" w:rsidR="00B96BD9" w:rsidRPr="00B96BD9" w:rsidRDefault="00B96BD9" w:rsidP="00B96BD9">
            <w:pPr>
              <w:rPr>
                <w:b/>
                <w:bCs/>
                <w:sz w:val="24"/>
                <w:szCs w:val="24"/>
              </w:rPr>
            </w:pPr>
          </w:p>
        </w:tc>
      </w:tr>
    </w:tbl>
    <w:p w14:paraId="5EF3BF04" w14:textId="47F3D4A5" w:rsidR="00952CA4" w:rsidRDefault="00952CA4" w:rsidP="000308BA">
      <w:pPr>
        <w:tabs>
          <w:tab w:val="left" w:pos="3165"/>
        </w:tabs>
        <w:spacing w:line="240" w:lineRule="auto"/>
        <w:rPr>
          <w:b/>
          <w:bCs/>
          <w:sz w:val="24"/>
          <w:szCs w:val="24"/>
        </w:rPr>
      </w:pPr>
    </w:p>
    <w:tbl>
      <w:tblPr>
        <w:tblStyle w:val="TableGrid"/>
        <w:tblW w:w="0" w:type="auto"/>
        <w:tblLook w:val="04A0" w:firstRow="1" w:lastRow="0" w:firstColumn="1" w:lastColumn="0" w:noHBand="0" w:noVBand="1"/>
      </w:tblPr>
      <w:tblGrid>
        <w:gridCol w:w="9016"/>
      </w:tblGrid>
      <w:tr w:rsidR="00952CA4" w14:paraId="57BD2AC9" w14:textId="77777777" w:rsidTr="000952C4">
        <w:tc>
          <w:tcPr>
            <w:tcW w:w="9016" w:type="dxa"/>
            <w:shd w:val="clear" w:color="auto" w:fill="002060"/>
          </w:tcPr>
          <w:p w14:paraId="40B41602" w14:textId="5CC14A9B" w:rsidR="00952CA4" w:rsidRPr="00282A86" w:rsidRDefault="00952CA4" w:rsidP="000308BA">
            <w:pPr>
              <w:tabs>
                <w:tab w:val="left" w:pos="3165"/>
              </w:tabs>
              <w:rPr>
                <w:b/>
                <w:bCs/>
                <w:sz w:val="28"/>
                <w:szCs w:val="28"/>
              </w:rPr>
            </w:pPr>
            <w:r w:rsidRPr="00282A86">
              <w:rPr>
                <w:b/>
                <w:bCs/>
                <w:sz w:val="28"/>
                <w:szCs w:val="28"/>
              </w:rPr>
              <w:t>About our SEND Casework Team</w:t>
            </w:r>
          </w:p>
        </w:tc>
      </w:tr>
      <w:tr w:rsidR="00952CA4" w14:paraId="3B58A4A6" w14:textId="77777777" w:rsidTr="00952CA4">
        <w:tc>
          <w:tcPr>
            <w:tcW w:w="9016" w:type="dxa"/>
          </w:tcPr>
          <w:p w14:paraId="1152F45F" w14:textId="3DACC479" w:rsidR="00F354C3" w:rsidRPr="004F56AB" w:rsidRDefault="00952CA4" w:rsidP="00507E7D">
            <w:pPr>
              <w:jc w:val="both"/>
              <w:rPr>
                <w:sz w:val="24"/>
                <w:szCs w:val="24"/>
              </w:rPr>
            </w:pPr>
            <w:r w:rsidRPr="004F56AB">
              <w:rPr>
                <w:sz w:val="24"/>
                <w:szCs w:val="24"/>
              </w:rPr>
              <w:t xml:space="preserve">The SEND Casework Team </w:t>
            </w:r>
            <w:r w:rsidR="00F354C3" w:rsidRPr="004F56AB">
              <w:rPr>
                <w:sz w:val="24"/>
                <w:szCs w:val="24"/>
              </w:rPr>
              <w:t xml:space="preserve">support </w:t>
            </w:r>
            <w:r w:rsidR="00D730EF" w:rsidRPr="004F56AB">
              <w:rPr>
                <w:sz w:val="24"/>
                <w:szCs w:val="24"/>
              </w:rPr>
              <w:t xml:space="preserve">over </w:t>
            </w:r>
            <w:r w:rsidR="007A7A9F">
              <w:rPr>
                <w:sz w:val="24"/>
                <w:szCs w:val="24"/>
              </w:rPr>
              <w:t>7,</w:t>
            </w:r>
            <w:r w:rsidR="00FD0E32">
              <w:rPr>
                <w:sz w:val="24"/>
                <w:szCs w:val="24"/>
              </w:rPr>
              <w:t>5</w:t>
            </w:r>
            <w:r w:rsidR="007A7A9F">
              <w:rPr>
                <w:sz w:val="24"/>
                <w:szCs w:val="24"/>
              </w:rPr>
              <w:t>00</w:t>
            </w:r>
            <w:r w:rsidR="00D730EF" w:rsidRPr="004F56AB">
              <w:rPr>
                <w:sz w:val="24"/>
                <w:szCs w:val="24"/>
              </w:rPr>
              <w:t xml:space="preserve"> </w:t>
            </w:r>
            <w:r w:rsidR="00F354C3" w:rsidRPr="004F56AB">
              <w:rPr>
                <w:sz w:val="24"/>
                <w:szCs w:val="24"/>
              </w:rPr>
              <w:t>children and young people</w:t>
            </w:r>
            <w:r w:rsidR="00D730EF" w:rsidRPr="004F56AB">
              <w:rPr>
                <w:sz w:val="24"/>
                <w:szCs w:val="24"/>
              </w:rPr>
              <w:t>,</w:t>
            </w:r>
            <w:r w:rsidR="00F354C3" w:rsidRPr="004F56AB">
              <w:rPr>
                <w:sz w:val="24"/>
                <w:szCs w:val="24"/>
              </w:rPr>
              <w:t xml:space="preserve"> </w:t>
            </w:r>
            <w:r w:rsidRPr="004F56AB">
              <w:rPr>
                <w:sz w:val="24"/>
                <w:szCs w:val="24"/>
              </w:rPr>
              <w:t>with special educational needs and/or disabilities</w:t>
            </w:r>
            <w:r w:rsidR="00D730EF" w:rsidRPr="004F56AB">
              <w:rPr>
                <w:sz w:val="24"/>
                <w:szCs w:val="24"/>
              </w:rPr>
              <w:t>,</w:t>
            </w:r>
            <w:r w:rsidR="00F354C3" w:rsidRPr="004F56AB">
              <w:rPr>
                <w:sz w:val="24"/>
                <w:szCs w:val="24"/>
              </w:rPr>
              <w:t xml:space="preserve"> </w:t>
            </w:r>
            <w:r w:rsidRPr="004F56AB">
              <w:rPr>
                <w:sz w:val="24"/>
                <w:szCs w:val="24"/>
              </w:rPr>
              <w:t>to achieve good educational outcomes</w:t>
            </w:r>
            <w:r w:rsidR="00F354C3" w:rsidRPr="004F56AB">
              <w:rPr>
                <w:sz w:val="24"/>
                <w:szCs w:val="24"/>
              </w:rPr>
              <w:t>.</w:t>
            </w:r>
            <w:r w:rsidR="00D730EF" w:rsidRPr="004F56AB">
              <w:rPr>
                <w:sz w:val="24"/>
                <w:szCs w:val="24"/>
              </w:rPr>
              <w:t xml:space="preserve"> The role involves liaising with families, and other professionals, to coordinate, create, implement, monitor, and </w:t>
            </w:r>
            <w:r w:rsidR="00156342">
              <w:rPr>
                <w:sz w:val="24"/>
                <w:szCs w:val="24"/>
              </w:rPr>
              <w:t>amend</w:t>
            </w:r>
            <w:r w:rsidR="00D730EF" w:rsidRPr="004F56AB">
              <w:rPr>
                <w:sz w:val="24"/>
                <w:szCs w:val="24"/>
              </w:rPr>
              <w:t xml:space="preserve"> Education, Health, and Care Plans. </w:t>
            </w:r>
          </w:p>
          <w:p w14:paraId="47473A53" w14:textId="12956C1B" w:rsidR="00D730EF" w:rsidRPr="004F56AB" w:rsidRDefault="00D730EF" w:rsidP="00507E7D">
            <w:pPr>
              <w:jc w:val="both"/>
              <w:rPr>
                <w:sz w:val="24"/>
                <w:szCs w:val="24"/>
              </w:rPr>
            </w:pPr>
          </w:p>
          <w:p w14:paraId="0960F525" w14:textId="3D68A893" w:rsidR="00D730EF" w:rsidRDefault="00D730EF" w:rsidP="00507E7D">
            <w:pPr>
              <w:jc w:val="both"/>
              <w:rPr>
                <w:sz w:val="24"/>
                <w:szCs w:val="24"/>
              </w:rPr>
            </w:pPr>
            <w:r w:rsidRPr="004F56AB">
              <w:rPr>
                <w:sz w:val="24"/>
                <w:szCs w:val="24"/>
              </w:rPr>
              <w:lastRenderedPageBreak/>
              <w:t xml:space="preserve">The EHCP process is carried out in-line with </w:t>
            </w:r>
            <w:r w:rsidR="009E52B2">
              <w:rPr>
                <w:sz w:val="24"/>
                <w:szCs w:val="24"/>
              </w:rPr>
              <w:t xml:space="preserve">the </w:t>
            </w:r>
            <w:r w:rsidRPr="004F56AB">
              <w:rPr>
                <w:sz w:val="24"/>
                <w:szCs w:val="24"/>
              </w:rPr>
              <w:t xml:space="preserve">Children and Families Act 2014 and SEND Code of Practice 2014. </w:t>
            </w:r>
          </w:p>
          <w:p w14:paraId="470891B6" w14:textId="79653E3F" w:rsidR="001A4A8D" w:rsidRDefault="001A4A8D" w:rsidP="00952CA4">
            <w:pPr>
              <w:rPr>
                <w:sz w:val="24"/>
                <w:szCs w:val="24"/>
              </w:rPr>
            </w:pPr>
          </w:p>
          <w:p w14:paraId="3C11F7B0" w14:textId="2A4CDAB7" w:rsidR="000952C4" w:rsidRDefault="000952C4" w:rsidP="00507E7D">
            <w:pPr>
              <w:jc w:val="both"/>
              <w:rPr>
                <w:sz w:val="24"/>
                <w:szCs w:val="24"/>
              </w:rPr>
            </w:pPr>
            <w:r>
              <w:rPr>
                <w:sz w:val="24"/>
                <w:szCs w:val="24"/>
              </w:rPr>
              <w:t xml:space="preserve">SEND </w:t>
            </w:r>
            <w:r w:rsidR="00FD0E32">
              <w:rPr>
                <w:sz w:val="24"/>
                <w:szCs w:val="24"/>
              </w:rPr>
              <w:t>EHCP Coordinator</w:t>
            </w:r>
            <w:r>
              <w:rPr>
                <w:sz w:val="24"/>
                <w:szCs w:val="24"/>
              </w:rPr>
              <w:t>s are responsible for producing high-quality EHCPs, preparing for and attending meetings associated with the EHCP process. Building strong, positive relationships with parent/carers, educational settings, and other professionals</w:t>
            </w:r>
            <w:r w:rsidR="00D66BA0">
              <w:rPr>
                <w:sz w:val="24"/>
                <w:szCs w:val="24"/>
              </w:rPr>
              <w:t>.</w:t>
            </w:r>
            <w:r>
              <w:rPr>
                <w:sz w:val="24"/>
                <w:szCs w:val="24"/>
              </w:rPr>
              <w:t xml:space="preserve"> </w:t>
            </w:r>
            <w:r w:rsidR="00D66BA0">
              <w:rPr>
                <w:sz w:val="24"/>
                <w:szCs w:val="24"/>
              </w:rPr>
              <w:t>T</w:t>
            </w:r>
            <w:r>
              <w:rPr>
                <w:sz w:val="24"/>
                <w:szCs w:val="24"/>
              </w:rPr>
              <w:t xml:space="preserve">hey support children and young people achieve good educational outcomes whilst transitioning successfully between different phases of education. </w:t>
            </w:r>
          </w:p>
          <w:p w14:paraId="590E6B6D" w14:textId="77777777" w:rsidR="000952C4" w:rsidRDefault="000952C4" w:rsidP="00952CA4">
            <w:pPr>
              <w:rPr>
                <w:sz w:val="24"/>
                <w:szCs w:val="24"/>
              </w:rPr>
            </w:pPr>
          </w:p>
          <w:p w14:paraId="3778A9E8" w14:textId="52464585" w:rsidR="001A4A8D" w:rsidRPr="001A4A8D" w:rsidRDefault="001A4A8D" w:rsidP="00952CA4">
            <w:pPr>
              <w:rPr>
                <w:b/>
                <w:bCs/>
                <w:sz w:val="24"/>
                <w:szCs w:val="24"/>
              </w:rPr>
            </w:pPr>
            <w:r w:rsidRPr="001A4A8D">
              <w:rPr>
                <w:b/>
                <w:bCs/>
                <w:sz w:val="24"/>
                <w:szCs w:val="24"/>
              </w:rPr>
              <w:t xml:space="preserve">Further useful information: </w:t>
            </w:r>
          </w:p>
          <w:p w14:paraId="6456EFA2" w14:textId="16188C1D" w:rsidR="00952CA4" w:rsidRPr="004F56AB" w:rsidRDefault="00952CA4" w:rsidP="00952CA4">
            <w:pPr>
              <w:rPr>
                <w:sz w:val="24"/>
                <w:szCs w:val="24"/>
              </w:rPr>
            </w:pPr>
            <w:r w:rsidRPr="004F56AB">
              <w:rPr>
                <w:sz w:val="24"/>
                <w:szCs w:val="24"/>
              </w:rPr>
              <w:t xml:space="preserve"> </w:t>
            </w:r>
          </w:p>
          <w:p w14:paraId="635178BA" w14:textId="77777777" w:rsidR="00B1511D" w:rsidRPr="004F56AB" w:rsidRDefault="00952CA4" w:rsidP="00952CA4">
            <w:pPr>
              <w:rPr>
                <w:b/>
                <w:bCs/>
                <w:color w:val="660066"/>
                <w:sz w:val="24"/>
                <w:szCs w:val="24"/>
              </w:rPr>
            </w:pPr>
            <w:r w:rsidRPr="004F56AB">
              <w:rPr>
                <w:b/>
                <w:bCs/>
                <w:color w:val="660066"/>
                <w:sz w:val="24"/>
                <w:szCs w:val="24"/>
              </w:rPr>
              <w:t>Our Vision for children and young people with SEND:</w:t>
            </w:r>
          </w:p>
          <w:p w14:paraId="7F60223D" w14:textId="7977746A" w:rsidR="00B1511D" w:rsidRPr="004F56AB" w:rsidRDefault="00B1511D" w:rsidP="00952CA4">
            <w:pPr>
              <w:rPr>
                <w:sz w:val="24"/>
                <w:szCs w:val="24"/>
              </w:rPr>
            </w:pPr>
            <w:r w:rsidRPr="004F56AB">
              <w:rPr>
                <w:sz w:val="24"/>
                <w:szCs w:val="24"/>
              </w:rPr>
              <w:t>In Worcestershire we want all children and young people with special educational needs and / or disabilities to be truly seen and respected as individuals and to be the best they can be.</w:t>
            </w:r>
          </w:p>
          <w:p w14:paraId="0F1F359E" w14:textId="429D3738" w:rsidR="004F56AB" w:rsidRPr="00507E7D" w:rsidRDefault="004F56AB" w:rsidP="004F56AB">
            <w:pPr>
              <w:rPr>
                <w:sz w:val="24"/>
                <w:szCs w:val="24"/>
              </w:rPr>
            </w:pPr>
          </w:p>
        </w:tc>
      </w:tr>
    </w:tbl>
    <w:p w14:paraId="70318FC3" w14:textId="5FE935F5" w:rsidR="00952CA4" w:rsidRDefault="00952CA4" w:rsidP="000308BA">
      <w:pPr>
        <w:tabs>
          <w:tab w:val="left" w:pos="3165"/>
        </w:tabs>
        <w:spacing w:line="240" w:lineRule="auto"/>
        <w:rPr>
          <w:b/>
          <w:bCs/>
          <w:sz w:val="24"/>
          <w:szCs w:val="24"/>
        </w:rPr>
      </w:pPr>
    </w:p>
    <w:tbl>
      <w:tblPr>
        <w:tblStyle w:val="TableGrid"/>
        <w:tblW w:w="0" w:type="auto"/>
        <w:tblLook w:val="04A0" w:firstRow="1" w:lastRow="0" w:firstColumn="1" w:lastColumn="0" w:noHBand="0" w:noVBand="1"/>
      </w:tblPr>
      <w:tblGrid>
        <w:gridCol w:w="9016"/>
      </w:tblGrid>
      <w:tr w:rsidR="00604A01" w14:paraId="0646A177" w14:textId="77777777" w:rsidTr="006A0860">
        <w:tc>
          <w:tcPr>
            <w:tcW w:w="9016" w:type="dxa"/>
            <w:shd w:val="clear" w:color="auto" w:fill="002060"/>
          </w:tcPr>
          <w:p w14:paraId="67997C68" w14:textId="1ECCE338" w:rsidR="00604A01" w:rsidRDefault="00507E7D" w:rsidP="000308BA">
            <w:pPr>
              <w:tabs>
                <w:tab w:val="left" w:pos="3165"/>
              </w:tabs>
              <w:rPr>
                <w:b/>
                <w:bCs/>
                <w:sz w:val="24"/>
                <w:szCs w:val="24"/>
              </w:rPr>
            </w:pPr>
            <w:r>
              <w:rPr>
                <w:b/>
                <w:bCs/>
                <w:sz w:val="28"/>
                <w:szCs w:val="28"/>
              </w:rPr>
              <w:t>Worcestershire County Council Children’s Services</w:t>
            </w:r>
            <w:r w:rsidR="00604A01" w:rsidRPr="00282A86">
              <w:rPr>
                <w:b/>
                <w:bCs/>
                <w:sz w:val="28"/>
                <w:szCs w:val="28"/>
              </w:rPr>
              <w:t xml:space="preserve"> commitment to staff</w:t>
            </w:r>
          </w:p>
        </w:tc>
      </w:tr>
      <w:tr w:rsidR="00604A01" w14:paraId="2BF7E280" w14:textId="77777777" w:rsidTr="00604A01">
        <w:tc>
          <w:tcPr>
            <w:tcW w:w="9016" w:type="dxa"/>
          </w:tcPr>
          <w:p w14:paraId="04E586A5" w14:textId="13B1324C" w:rsidR="008C07A2" w:rsidRDefault="008C07A2" w:rsidP="008C07A2">
            <w:pPr>
              <w:pStyle w:val="ListParagraph"/>
              <w:numPr>
                <w:ilvl w:val="0"/>
                <w:numId w:val="2"/>
              </w:numPr>
              <w:tabs>
                <w:tab w:val="left" w:pos="3165"/>
              </w:tabs>
              <w:rPr>
                <w:sz w:val="24"/>
                <w:szCs w:val="24"/>
              </w:rPr>
            </w:pPr>
            <w:r w:rsidRPr="008C07A2">
              <w:rPr>
                <w:sz w:val="24"/>
                <w:szCs w:val="24"/>
              </w:rPr>
              <w:t>Flexible &amp; agile working approaches</w:t>
            </w:r>
            <w:r w:rsidR="004C0768">
              <w:rPr>
                <w:sz w:val="24"/>
                <w:szCs w:val="24"/>
              </w:rPr>
              <w:t>.</w:t>
            </w:r>
          </w:p>
          <w:p w14:paraId="2C677C53" w14:textId="099BDF4C" w:rsidR="008C07A2" w:rsidRDefault="008C07A2" w:rsidP="008C07A2">
            <w:pPr>
              <w:pStyle w:val="ListParagraph"/>
              <w:numPr>
                <w:ilvl w:val="0"/>
                <w:numId w:val="2"/>
              </w:numPr>
              <w:tabs>
                <w:tab w:val="left" w:pos="3165"/>
              </w:tabs>
              <w:rPr>
                <w:sz w:val="24"/>
                <w:szCs w:val="24"/>
              </w:rPr>
            </w:pPr>
            <w:r>
              <w:rPr>
                <w:sz w:val="24"/>
                <w:szCs w:val="24"/>
              </w:rPr>
              <w:t>Regular 1-1s and supervision</w:t>
            </w:r>
            <w:r w:rsidR="004C0768">
              <w:rPr>
                <w:sz w:val="24"/>
                <w:szCs w:val="24"/>
              </w:rPr>
              <w:t>.</w:t>
            </w:r>
          </w:p>
          <w:p w14:paraId="3B7CB81D" w14:textId="591EF879" w:rsidR="008C07A2" w:rsidRDefault="00126669" w:rsidP="008C07A2">
            <w:pPr>
              <w:pStyle w:val="ListParagraph"/>
              <w:numPr>
                <w:ilvl w:val="0"/>
                <w:numId w:val="2"/>
              </w:numPr>
              <w:tabs>
                <w:tab w:val="left" w:pos="3165"/>
              </w:tabs>
              <w:rPr>
                <w:sz w:val="24"/>
                <w:szCs w:val="24"/>
              </w:rPr>
            </w:pPr>
            <w:r>
              <w:rPr>
                <w:sz w:val="24"/>
                <w:szCs w:val="24"/>
              </w:rPr>
              <w:t>A fl</w:t>
            </w:r>
            <w:r w:rsidR="008C07A2">
              <w:rPr>
                <w:sz w:val="24"/>
                <w:szCs w:val="24"/>
              </w:rPr>
              <w:t xml:space="preserve">exible benefit offer which includes mental health support, physiotherapy, gym membership and annual flu vaccinations. </w:t>
            </w:r>
          </w:p>
          <w:p w14:paraId="26591580" w14:textId="77777777" w:rsidR="008C07A2" w:rsidRDefault="008C07A2" w:rsidP="008C07A2">
            <w:pPr>
              <w:pStyle w:val="ListParagraph"/>
              <w:numPr>
                <w:ilvl w:val="0"/>
                <w:numId w:val="2"/>
              </w:numPr>
              <w:tabs>
                <w:tab w:val="left" w:pos="3165"/>
              </w:tabs>
              <w:rPr>
                <w:sz w:val="24"/>
                <w:szCs w:val="24"/>
              </w:rPr>
            </w:pPr>
            <w:r>
              <w:rPr>
                <w:sz w:val="24"/>
                <w:szCs w:val="24"/>
              </w:rPr>
              <w:t xml:space="preserve">Wellbeing offer which includes wellbeing days, champions, and mental health first aiders. </w:t>
            </w:r>
          </w:p>
          <w:p w14:paraId="4D68E4EB" w14:textId="1AEC73D2" w:rsidR="008C07A2" w:rsidRDefault="008C07A2" w:rsidP="008C07A2">
            <w:pPr>
              <w:pStyle w:val="ListParagraph"/>
              <w:numPr>
                <w:ilvl w:val="0"/>
                <w:numId w:val="2"/>
              </w:numPr>
              <w:tabs>
                <w:tab w:val="left" w:pos="3165"/>
              </w:tabs>
              <w:rPr>
                <w:sz w:val="24"/>
                <w:szCs w:val="24"/>
              </w:rPr>
            </w:pPr>
            <w:r>
              <w:rPr>
                <w:sz w:val="24"/>
                <w:szCs w:val="24"/>
              </w:rPr>
              <w:t xml:space="preserve">Support with career progression through training opportunities. </w:t>
            </w:r>
          </w:p>
          <w:p w14:paraId="192A59E6" w14:textId="77777777" w:rsidR="008C07A2" w:rsidRDefault="008C07A2" w:rsidP="008C07A2">
            <w:pPr>
              <w:pStyle w:val="ListParagraph"/>
              <w:numPr>
                <w:ilvl w:val="0"/>
                <w:numId w:val="2"/>
              </w:numPr>
              <w:tabs>
                <w:tab w:val="left" w:pos="3165"/>
              </w:tabs>
              <w:rPr>
                <w:sz w:val="24"/>
                <w:szCs w:val="24"/>
              </w:rPr>
            </w:pPr>
            <w:r>
              <w:rPr>
                <w:sz w:val="24"/>
                <w:szCs w:val="24"/>
              </w:rPr>
              <w:t xml:space="preserve">Regular work updates: how your contribution is support children and young people across the County. </w:t>
            </w:r>
          </w:p>
          <w:p w14:paraId="5EACF31F" w14:textId="207F07E5" w:rsidR="008C07A2" w:rsidRPr="008C07A2" w:rsidRDefault="008C07A2" w:rsidP="008C07A2">
            <w:pPr>
              <w:pStyle w:val="ListParagraph"/>
              <w:numPr>
                <w:ilvl w:val="0"/>
                <w:numId w:val="2"/>
              </w:numPr>
              <w:tabs>
                <w:tab w:val="left" w:pos="3165"/>
              </w:tabs>
              <w:rPr>
                <w:sz w:val="24"/>
                <w:szCs w:val="24"/>
              </w:rPr>
            </w:pPr>
            <w:r>
              <w:rPr>
                <w:sz w:val="24"/>
                <w:szCs w:val="24"/>
              </w:rPr>
              <w:t xml:space="preserve">Solution focused team working to deliver shared goals. </w:t>
            </w:r>
          </w:p>
        </w:tc>
      </w:tr>
    </w:tbl>
    <w:p w14:paraId="10C7E27B" w14:textId="77777777" w:rsidR="00604A01" w:rsidRDefault="00604A01" w:rsidP="000308BA">
      <w:pPr>
        <w:tabs>
          <w:tab w:val="left" w:pos="3165"/>
        </w:tabs>
        <w:spacing w:line="240" w:lineRule="auto"/>
        <w:rPr>
          <w:b/>
          <w:bCs/>
          <w:sz w:val="24"/>
          <w:szCs w:val="24"/>
        </w:rPr>
      </w:pPr>
    </w:p>
    <w:p w14:paraId="46F8A7E3" w14:textId="1EC5495A" w:rsidR="00F7484B" w:rsidRPr="00507E7D" w:rsidRDefault="006A0860" w:rsidP="00507E7D">
      <w:pPr>
        <w:rPr>
          <w:sz w:val="24"/>
          <w:szCs w:val="24"/>
        </w:rPr>
      </w:pPr>
      <w:r>
        <w:rPr>
          <w:noProof/>
        </w:rPr>
        <w:drawing>
          <wp:anchor distT="0" distB="0" distL="114300" distR="114300" simplePos="0" relativeHeight="251668480" behindDoc="1" locked="0" layoutInCell="1" allowOverlap="1" wp14:anchorId="34E90FED" wp14:editId="35365B65">
            <wp:simplePos x="0" y="0"/>
            <wp:positionH relativeFrom="margin">
              <wp:posOffset>4343400</wp:posOffset>
            </wp:positionH>
            <wp:positionV relativeFrom="page">
              <wp:posOffset>257175</wp:posOffset>
            </wp:positionV>
            <wp:extent cx="2143125" cy="475615"/>
            <wp:effectExtent l="0" t="0" r="9525" b="635"/>
            <wp:wrapTight wrapText="bothSides">
              <wp:wrapPolygon edited="0">
                <wp:start x="0" y="0"/>
                <wp:lineTo x="0" y="17303"/>
                <wp:lineTo x="576" y="20764"/>
                <wp:lineTo x="11520" y="20764"/>
                <wp:lineTo x="21504" y="20764"/>
                <wp:lineTo x="21504" y="865"/>
                <wp:lineTo x="19392" y="0"/>
                <wp:lineTo x="0" y="0"/>
              </wp:wrapPolygon>
            </wp:wrapTight>
            <wp:docPr id="3" name="image4.png">
              <a:extLst xmlns:a="http://schemas.openxmlformats.org/drawingml/2006/main">
                <a:ext uri="{FF2B5EF4-FFF2-40B4-BE49-F238E27FC236}">
                  <a16:creationId xmlns:a16="http://schemas.microsoft.com/office/drawing/2014/main" id="{EF7B8181-319A-4EA3-A4AE-22A9C1024FF7}"/>
                </a:ext>
              </a:extLst>
            </wp:docPr>
            <wp:cNvGraphicFramePr/>
            <a:graphic xmlns:a="http://schemas.openxmlformats.org/drawingml/2006/main">
              <a:graphicData uri="http://schemas.openxmlformats.org/drawingml/2006/picture">
                <pic:pic xmlns:pic="http://schemas.openxmlformats.org/drawingml/2006/picture">
                  <pic:nvPicPr>
                    <pic:cNvPr id="26" name="image4.png">
                      <a:extLst>
                        <a:ext uri="{FF2B5EF4-FFF2-40B4-BE49-F238E27FC236}">
                          <a16:creationId xmlns:a16="http://schemas.microsoft.com/office/drawing/2014/main" id="{EF7B8181-319A-4EA3-A4AE-22A9C1024FF7}"/>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43125" cy="475615"/>
                    </a:xfrm>
                    <a:prstGeom prst="rect">
                      <a:avLst/>
                    </a:prstGeom>
                  </pic:spPr>
                </pic:pic>
              </a:graphicData>
            </a:graphic>
            <wp14:sizeRelH relativeFrom="margin">
              <wp14:pctWidth>0</wp14:pctWidth>
            </wp14:sizeRelH>
            <wp14:sizeRelV relativeFrom="margin">
              <wp14:pctHeight>0</wp14:pctHeight>
            </wp14:sizeRelV>
          </wp:anchor>
        </w:drawing>
      </w:r>
      <w:r w:rsidR="00F7484B" w:rsidRPr="00F7484B">
        <w:rPr>
          <w:b/>
          <w:bCs/>
          <w:sz w:val="32"/>
          <w:szCs w:val="32"/>
          <w:u w:val="single"/>
        </w:rPr>
        <w:t>Job Description</w:t>
      </w:r>
    </w:p>
    <w:tbl>
      <w:tblPr>
        <w:tblStyle w:val="TableGrid"/>
        <w:tblW w:w="0" w:type="auto"/>
        <w:tblLook w:val="04A0" w:firstRow="1" w:lastRow="0" w:firstColumn="1" w:lastColumn="0" w:noHBand="0" w:noVBand="1"/>
      </w:tblPr>
      <w:tblGrid>
        <w:gridCol w:w="9016"/>
      </w:tblGrid>
      <w:tr w:rsidR="00E576B1" w14:paraId="06402469" w14:textId="77777777" w:rsidTr="006A0860">
        <w:tc>
          <w:tcPr>
            <w:tcW w:w="9016" w:type="dxa"/>
            <w:shd w:val="clear" w:color="auto" w:fill="002060"/>
          </w:tcPr>
          <w:p w14:paraId="1197C3D3" w14:textId="2C022A52" w:rsidR="00E576B1" w:rsidRPr="00327358" w:rsidRDefault="00E576B1" w:rsidP="001A7618">
            <w:pPr>
              <w:tabs>
                <w:tab w:val="left" w:pos="3165"/>
              </w:tabs>
              <w:rPr>
                <w:b/>
                <w:bCs/>
                <w:sz w:val="28"/>
                <w:szCs w:val="28"/>
              </w:rPr>
            </w:pPr>
            <w:r w:rsidRPr="00327358">
              <w:rPr>
                <w:b/>
                <w:bCs/>
                <w:sz w:val="28"/>
                <w:szCs w:val="28"/>
              </w:rPr>
              <w:t>Responsibilities, duties, and tasks</w:t>
            </w:r>
          </w:p>
        </w:tc>
      </w:tr>
      <w:tr w:rsidR="00E576B1" w14:paraId="071886C1" w14:textId="77777777" w:rsidTr="00E576B1">
        <w:tc>
          <w:tcPr>
            <w:tcW w:w="9016" w:type="dxa"/>
          </w:tcPr>
          <w:p w14:paraId="760A35E5" w14:textId="7CCAC5A7" w:rsidR="008143AA" w:rsidRPr="00A65650" w:rsidRDefault="00E576B1" w:rsidP="008143AA">
            <w:pPr>
              <w:numPr>
                <w:ilvl w:val="0"/>
                <w:numId w:val="3"/>
              </w:numPr>
              <w:rPr>
                <w:rFonts w:cstheme="minorHAnsi"/>
                <w:sz w:val="24"/>
                <w:szCs w:val="24"/>
              </w:rPr>
            </w:pPr>
            <w:r w:rsidRPr="00A65650">
              <w:rPr>
                <w:rFonts w:cstheme="minorHAnsi"/>
                <w:sz w:val="24"/>
                <w:szCs w:val="24"/>
              </w:rPr>
              <w:t>To act as</w:t>
            </w:r>
            <w:r w:rsidR="00B20368" w:rsidRPr="00A65650">
              <w:rPr>
                <w:sz w:val="24"/>
                <w:szCs w:val="24"/>
              </w:rPr>
              <w:t xml:space="preserve"> a local authority officer responsible for the production of the statutory EHC plan within deadlines, and in line with organisational policies and procedures. </w:t>
            </w:r>
          </w:p>
          <w:p w14:paraId="0F396C9F" w14:textId="7CF35EA3" w:rsidR="00C55F51" w:rsidRPr="00BB5929" w:rsidRDefault="00C55F51" w:rsidP="008143AA">
            <w:pPr>
              <w:numPr>
                <w:ilvl w:val="0"/>
                <w:numId w:val="3"/>
              </w:numPr>
              <w:rPr>
                <w:rFonts w:cstheme="minorHAnsi"/>
                <w:sz w:val="24"/>
                <w:szCs w:val="24"/>
              </w:rPr>
            </w:pPr>
            <w:r w:rsidRPr="00A65650">
              <w:rPr>
                <w:rFonts w:cstheme="minorHAnsi"/>
                <w:sz w:val="24"/>
                <w:szCs w:val="24"/>
              </w:rPr>
              <w:t xml:space="preserve">Hold a caseload of EHC plans and be responsible for the case management of these plans. To include; consultation with professionals, education settings and updating of plans. Providing families with a named point of contact </w:t>
            </w:r>
            <w:r w:rsidRPr="00BB5929">
              <w:rPr>
                <w:rFonts w:cstheme="minorHAnsi"/>
                <w:sz w:val="24"/>
                <w:szCs w:val="24"/>
              </w:rPr>
              <w:t>within the LA.</w:t>
            </w:r>
          </w:p>
          <w:p w14:paraId="1F827C1E" w14:textId="1E3B08E4" w:rsidR="00C55F51" w:rsidRPr="00BB5929" w:rsidRDefault="00C55F51" w:rsidP="008143AA">
            <w:pPr>
              <w:numPr>
                <w:ilvl w:val="0"/>
                <w:numId w:val="3"/>
              </w:numPr>
              <w:rPr>
                <w:rFonts w:cstheme="minorHAnsi"/>
                <w:sz w:val="24"/>
                <w:szCs w:val="24"/>
              </w:rPr>
            </w:pPr>
            <w:r w:rsidRPr="00BB5929">
              <w:rPr>
                <w:rFonts w:cstheme="minorHAnsi"/>
                <w:sz w:val="24"/>
                <w:szCs w:val="24"/>
              </w:rPr>
              <w:t>To approve funding up to the level of E1</w:t>
            </w:r>
            <w:r w:rsidR="005073B1" w:rsidRPr="00BB5929">
              <w:rPr>
                <w:rFonts w:cstheme="minorHAnsi"/>
                <w:sz w:val="24"/>
                <w:szCs w:val="24"/>
              </w:rPr>
              <w:t>.</w:t>
            </w:r>
          </w:p>
          <w:p w14:paraId="42388885" w14:textId="5A82F0C4" w:rsidR="00156342" w:rsidRPr="00BB5929" w:rsidRDefault="00156342" w:rsidP="00E576B1">
            <w:pPr>
              <w:numPr>
                <w:ilvl w:val="0"/>
                <w:numId w:val="3"/>
              </w:numPr>
              <w:rPr>
                <w:sz w:val="24"/>
                <w:szCs w:val="24"/>
              </w:rPr>
            </w:pPr>
            <w:bookmarkStart w:id="0" w:name="_Hlk80178065"/>
            <w:r w:rsidRPr="00BB5929">
              <w:rPr>
                <w:sz w:val="24"/>
                <w:szCs w:val="24"/>
              </w:rPr>
              <w:t xml:space="preserve">To </w:t>
            </w:r>
            <w:r w:rsidR="00B20368" w:rsidRPr="00BB5929">
              <w:rPr>
                <w:sz w:val="24"/>
                <w:szCs w:val="24"/>
              </w:rPr>
              <w:t xml:space="preserve">Represent the SEND service and ensure </w:t>
            </w:r>
            <w:r w:rsidR="004C1FA3" w:rsidRPr="00BB5929">
              <w:rPr>
                <w:sz w:val="24"/>
                <w:szCs w:val="24"/>
              </w:rPr>
              <w:t xml:space="preserve">progress towards </w:t>
            </w:r>
            <w:r w:rsidR="00E51B2C" w:rsidRPr="00BB5929">
              <w:rPr>
                <w:sz w:val="24"/>
                <w:szCs w:val="24"/>
              </w:rPr>
              <w:t>outcomes and</w:t>
            </w:r>
            <w:r w:rsidR="00B20368" w:rsidRPr="00BB5929">
              <w:rPr>
                <w:sz w:val="24"/>
                <w:szCs w:val="24"/>
              </w:rPr>
              <w:t xml:space="preserve"> </w:t>
            </w:r>
            <w:r w:rsidRPr="00BB5929">
              <w:rPr>
                <w:sz w:val="24"/>
                <w:szCs w:val="24"/>
              </w:rPr>
              <w:t>amending EHCPs</w:t>
            </w:r>
            <w:r w:rsidR="00F52D20" w:rsidRPr="00BB5929">
              <w:rPr>
                <w:sz w:val="24"/>
                <w:szCs w:val="24"/>
              </w:rPr>
              <w:t xml:space="preserve"> in a timely manner</w:t>
            </w:r>
            <w:r w:rsidRPr="00BB5929">
              <w:rPr>
                <w:sz w:val="24"/>
                <w:szCs w:val="24"/>
              </w:rPr>
              <w:t xml:space="preserve"> to ensure </w:t>
            </w:r>
            <w:r w:rsidR="005F3BAB" w:rsidRPr="00BB5929">
              <w:rPr>
                <w:sz w:val="24"/>
                <w:szCs w:val="24"/>
              </w:rPr>
              <w:t xml:space="preserve">educational provision </w:t>
            </w:r>
            <w:r w:rsidR="00F52D20" w:rsidRPr="00BB5929">
              <w:rPr>
                <w:sz w:val="24"/>
                <w:szCs w:val="24"/>
              </w:rPr>
              <w:t xml:space="preserve">continues to </w:t>
            </w:r>
            <w:r w:rsidR="005F3BAB" w:rsidRPr="00BB5929">
              <w:rPr>
                <w:sz w:val="24"/>
                <w:szCs w:val="24"/>
              </w:rPr>
              <w:t>best meet the need</w:t>
            </w:r>
            <w:r w:rsidR="00F52D20" w:rsidRPr="00BB5929">
              <w:rPr>
                <w:sz w:val="24"/>
                <w:szCs w:val="24"/>
              </w:rPr>
              <w:t>s</w:t>
            </w:r>
            <w:r w:rsidR="005F3BAB" w:rsidRPr="00BB5929">
              <w:rPr>
                <w:sz w:val="24"/>
                <w:szCs w:val="24"/>
              </w:rPr>
              <w:t xml:space="preserve"> of the child/young person. </w:t>
            </w:r>
          </w:p>
          <w:bookmarkEnd w:id="0"/>
          <w:p w14:paraId="7E540DA2" w14:textId="3DC3BA20" w:rsidR="00C55F51" w:rsidRPr="00BB5929" w:rsidRDefault="00C55F51" w:rsidP="00E576B1">
            <w:pPr>
              <w:numPr>
                <w:ilvl w:val="0"/>
                <w:numId w:val="3"/>
              </w:numPr>
              <w:rPr>
                <w:sz w:val="24"/>
                <w:szCs w:val="24"/>
              </w:rPr>
            </w:pPr>
            <w:r w:rsidRPr="00BB5929">
              <w:rPr>
                <w:sz w:val="24"/>
                <w:szCs w:val="24"/>
              </w:rPr>
              <w:t>Considering and completing applications for and the implications of transport on placements in line with the WCC transport policy</w:t>
            </w:r>
            <w:r w:rsidR="005073B1" w:rsidRPr="00BB5929">
              <w:rPr>
                <w:sz w:val="24"/>
                <w:szCs w:val="24"/>
              </w:rPr>
              <w:t>.</w:t>
            </w:r>
          </w:p>
          <w:p w14:paraId="2759F5AC" w14:textId="0E5CB093" w:rsidR="008143AA" w:rsidRPr="00A65650" w:rsidRDefault="0015623F" w:rsidP="008143AA">
            <w:pPr>
              <w:numPr>
                <w:ilvl w:val="0"/>
                <w:numId w:val="3"/>
              </w:numPr>
              <w:rPr>
                <w:sz w:val="24"/>
                <w:szCs w:val="24"/>
              </w:rPr>
            </w:pPr>
            <w:r w:rsidRPr="00A65650">
              <w:rPr>
                <w:sz w:val="24"/>
                <w:szCs w:val="24"/>
              </w:rPr>
              <w:lastRenderedPageBreak/>
              <w:t xml:space="preserve">To </w:t>
            </w:r>
            <w:r w:rsidR="00C55F51" w:rsidRPr="00A65650">
              <w:rPr>
                <w:sz w:val="24"/>
                <w:szCs w:val="24"/>
              </w:rPr>
              <w:t>participate in</w:t>
            </w:r>
            <w:r w:rsidRPr="00A65650">
              <w:rPr>
                <w:sz w:val="24"/>
                <w:szCs w:val="24"/>
              </w:rPr>
              <w:t xml:space="preserve"> a multi-agency approach to the </w:t>
            </w:r>
            <w:r w:rsidR="00C55F51" w:rsidRPr="00A65650">
              <w:rPr>
                <w:sz w:val="24"/>
                <w:szCs w:val="24"/>
              </w:rPr>
              <w:t>writing</w:t>
            </w:r>
            <w:r w:rsidRPr="00A65650">
              <w:rPr>
                <w:sz w:val="24"/>
                <w:szCs w:val="24"/>
              </w:rPr>
              <w:t xml:space="preserve"> and amendment of </w:t>
            </w:r>
            <w:r w:rsidR="008143AA" w:rsidRPr="00A65650">
              <w:rPr>
                <w:sz w:val="24"/>
                <w:szCs w:val="24"/>
              </w:rPr>
              <w:t>an</w:t>
            </w:r>
            <w:r w:rsidRPr="00A65650">
              <w:rPr>
                <w:sz w:val="24"/>
                <w:szCs w:val="24"/>
              </w:rPr>
              <w:t xml:space="preserve"> EHCP, </w:t>
            </w:r>
            <w:r w:rsidR="008143AA" w:rsidRPr="00A65650">
              <w:rPr>
                <w:sz w:val="24"/>
                <w:szCs w:val="24"/>
              </w:rPr>
              <w:t xml:space="preserve">forming high quality relationships </w:t>
            </w:r>
            <w:r w:rsidR="00030A72" w:rsidRPr="00A65650">
              <w:rPr>
                <w:sz w:val="24"/>
                <w:szCs w:val="24"/>
              </w:rPr>
              <w:t xml:space="preserve">with families, </w:t>
            </w:r>
            <w:r w:rsidR="008143AA" w:rsidRPr="00A65650">
              <w:rPr>
                <w:sz w:val="24"/>
                <w:szCs w:val="24"/>
              </w:rPr>
              <w:t xml:space="preserve">educational settings, and key staff within: </w:t>
            </w:r>
          </w:p>
          <w:p w14:paraId="4D6BF659" w14:textId="77777777" w:rsidR="008143AA" w:rsidRPr="00A65650" w:rsidRDefault="008143AA" w:rsidP="008143AA">
            <w:pPr>
              <w:pStyle w:val="ListParagraph"/>
              <w:numPr>
                <w:ilvl w:val="0"/>
                <w:numId w:val="5"/>
              </w:numPr>
              <w:rPr>
                <w:sz w:val="24"/>
                <w:szCs w:val="24"/>
              </w:rPr>
            </w:pPr>
            <w:r w:rsidRPr="00A65650">
              <w:rPr>
                <w:sz w:val="24"/>
                <w:szCs w:val="24"/>
              </w:rPr>
              <w:t xml:space="preserve">Education and Skills, </w:t>
            </w:r>
          </w:p>
          <w:p w14:paraId="6055316E" w14:textId="05A3FCFA" w:rsidR="008143AA" w:rsidRPr="00A65650" w:rsidRDefault="008143AA" w:rsidP="008143AA">
            <w:pPr>
              <w:pStyle w:val="ListParagraph"/>
              <w:numPr>
                <w:ilvl w:val="0"/>
                <w:numId w:val="5"/>
              </w:numPr>
              <w:rPr>
                <w:sz w:val="24"/>
                <w:szCs w:val="24"/>
              </w:rPr>
            </w:pPr>
            <w:r w:rsidRPr="00A65650">
              <w:rPr>
                <w:sz w:val="24"/>
                <w:szCs w:val="24"/>
              </w:rPr>
              <w:t xml:space="preserve">Children's and Adult's social care </w:t>
            </w:r>
            <w:r w:rsidR="00640985">
              <w:rPr>
                <w:sz w:val="24"/>
                <w:szCs w:val="24"/>
              </w:rPr>
              <w:t>s</w:t>
            </w:r>
            <w:r w:rsidRPr="00A65650">
              <w:rPr>
                <w:sz w:val="24"/>
                <w:szCs w:val="24"/>
              </w:rPr>
              <w:t xml:space="preserve">ervices, </w:t>
            </w:r>
          </w:p>
          <w:p w14:paraId="5925B88E" w14:textId="77777777" w:rsidR="008143AA" w:rsidRPr="00A65650" w:rsidRDefault="008143AA" w:rsidP="008143AA">
            <w:pPr>
              <w:pStyle w:val="ListParagraph"/>
              <w:numPr>
                <w:ilvl w:val="0"/>
                <w:numId w:val="5"/>
              </w:numPr>
              <w:rPr>
                <w:sz w:val="24"/>
                <w:szCs w:val="24"/>
              </w:rPr>
            </w:pPr>
            <w:r w:rsidRPr="00A65650">
              <w:rPr>
                <w:sz w:val="24"/>
                <w:szCs w:val="24"/>
              </w:rPr>
              <w:t xml:space="preserve">Health, </w:t>
            </w:r>
          </w:p>
          <w:p w14:paraId="66839FFF" w14:textId="01F87407" w:rsidR="00F52D20" w:rsidRPr="00A65650" w:rsidRDefault="008143AA" w:rsidP="008143AA">
            <w:pPr>
              <w:pStyle w:val="ListParagraph"/>
              <w:numPr>
                <w:ilvl w:val="0"/>
                <w:numId w:val="5"/>
              </w:numPr>
              <w:rPr>
                <w:sz w:val="24"/>
                <w:szCs w:val="24"/>
              </w:rPr>
            </w:pPr>
            <w:r w:rsidRPr="00A65650">
              <w:rPr>
                <w:sz w:val="24"/>
                <w:szCs w:val="24"/>
              </w:rPr>
              <w:t>Other agencies (including SENDIASS) as appropriate.</w:t>
            </w:r>
          </w:p>
          <w:p w14:paraId="3387E059" w14:textId="2FF96378" w:rsidR="007A34BB" w:rsidRPr="00A65650" w:rsidRDefault="007A34BB" w:rsidP="007A34BB">
            <w:pPr>
              <w:pStyle w:val="ListParagraph"/>
              <w:numPr>
                <w:ilvl w:val="0"/>
                <w:numId w:val="3"/>
              </w:numPr>
              <w:rPr>
                <w:sz w:val="24"/>
                <w:szCs w:val="24"/>
              </w:rPr>
            </w:pPr>
            <w:r w:rsidRPr="00A65650">
              <w:rPr>
                <w:sz w:val="24"/>
                <w:szCs w:val="24"/>
              </w:rPr>
              <w:t>To ensure EHCPs are clear</w:t>
            </w:r>
            <w:r w:rsidR="00B20368" w:rsidRPr="00A65650">
              <w:rPr>
                <w:sz w:val="24"/>
                <w:szCs w:val="24"/>
              </w:rPr>
              <w:t xml:space="preserve"> and well structured, with SMART targets which are</w:t>
            </w:r>
            <w:r w:rsidRPr="00A65650">
              <w:rPr>
                <w:sz w:val="24"/>
                <w:szCs w:val="24"/>
              </w:rPr>
              <w:t xml:space="preserve"> child-centred</w:t>
            </w:r>
            <w:r w:rsidR="00B20368" w:rsidRPr="00A65650">
              <w:rPr>
                <w:sz w:val="24"/>
                <w:szCs w:val="24"/>
              </w:rPr>
              <w:t xml:space="preserve"> </w:t>
            </w:r>
            <w:r w:rsidRPr="00A65650">
              <w:rPr>
                <w:sz w:val="24"/>
                <w:szCs w:val="24"/>
              </w:rPr>
              <w:t>and support preparation for adulthood.</w:t>
            </w:r>
          </w:p>
          <w:p w14:paraId="63A9271E" w14:textId="2BCD29EB" w:rsidR="007A34BB" w:rsidRPr="00A65650" w:rsidRDefault="007A34BB" w:rsidP="007A34BB">
            <w:pPr>
              <w:pStyle w:val="ListParagraph"/>
              <w:numPr>
                <w:ilvl w:val="0"/>
                <w:numId w:val="3"/>
              </w:numPr>
              <w:rPr>
                <w:sz w:val="24"/>
                <w:szCs w:val="24"/>
              </w:rPr>
            </w:pPr>
            <w:r w:rsidRPr="00A65650">
              <w:rPr>
                <w:sz w:val="24"/>
                <w:szCs w:val="24"/>
              </w:rPr>
              <w:t xml:space="preserve">To </w:t>
            </w:r>
            <w:r w:rsidR="004C1FA3" w:rsidRPr="00A65650">
              <w:rPr>
                <w:sz w:val="24"/>
                <w:szCs w:val="24"/>
              </w:rPr>
              <w:t xml:space="preserve">ensure </w:t>
            </w:r>
            <w:r w:rsidRPr="00A65650">
              <w:rPr>
                <w:sz w:val="24"/>
                <w:szCs w:val="24"/>
              </w:rPr>
              <w:t>case files</w:t>
            </w:r>
            <w:r w:rsidR="00D43ECC" w:rsidRPr="00A65650">
              <w:rPr>
                <w:sz w:val="24"/>
                <w:szCs w:val="24"/>
              </w:rPr>
              <w:t xml:space="preserve">, </w:t>
            </w:r>
            <w:r w:rsidRPr="00A65650">
              <w:rPr>
                <w:sz w:val="24"/>
                <w:szCs w:val="24"/>
              </w:rPr>
              <w:t xml:space="preserve">documentation, the </w:t>
            </w:r>
            <w:r w:rsidR="00CA3C72">
              <w:rPr>
                <w:sz w:val="24"/>
                <w:szCs w:val="24"/>
              </w:rPr>
              <w:t>case management</w:t>
            </w:r>
            <w:r w:rsidRPr="00A65650">
              <w:rPr>
                <w:sz w:val="24"/>
                <w:szCs w:val="24"/>
              </w:rPr>
              <w:t xml:space="preserve"> database</w:t>
            </w:r>
            <w:r w:rsidR="00D43ECC" w:rsidRPr="00A65650">
              <w:rPr>
                <w:sz w:val="24"/>
                <w:szCs w:val="24"/>
              </w:rPr>
              <w:t>, and any financial record keeping,</w:t>
            </w:r>
            <w:r w:rsidRPr="00A65650">
              <w:rPr>
                <w:sz w:val="24"/>
                <w:szCs w:val="24"/>
              </w:rPr>
              <w:t xml:space="preserve"> </w:t>
            </w:r>
            <w:r w:rsidR="004C1FA3" w:rsidRPr="00A65650">
              <w:rPr>
                <w:sz w:val="24"/>
                <w:szCs w:val="24"/>
              </w:rPr>
              <w:t>is</w:t>
            </w:r>
            <w:r w:rsidR="00D43ECC" w:rsidRPr="00A65650">
              <w:rPr>
                <w:sz w:val="24"/>
                <w:szCs w:val="24"/>
              </w:rPr>
              <w:t xml:space="preserve"> </w:t>
            </w:r>
            <w:r w:rsidR="00CA3C72">
              <w:rPr>
                <w:sz w:val="24"/>
                <w:szCs w:val="24"/>
              </w:rPr>
              <w:t xml:space="preserve">up to date and </w:t>
            </w:r>
            <w:r w:rsidR="00D43ECC" w:rsidRPr="00A65650">
              <w:rPr>
                <w:sz w:val="24"/>
                <w:szCs w:val="24"/>
              </w:rPr>
              <w:t>accura</w:t>
            </w:r>
            <w:r w:rsidR="004C1FA3" w:rsidRPr="00A65650">
              <w:rPr>
                <w:sz w:val="24"/>
                <w:szCs w:val="24"/>
              </w:rPr>
              <w:t>te</w:t>
            </w:r>
            <w:r w:rsidR="00D43ECC" w:rsidRPr="00A65650">
              <w:rPr>
                <w:sz w:val="24"/>
                <w:szCs w:val="24"/>
              </w:rPr>
              <w:t>.</w:t>
            </w:r>
          </w:p>
          <w:p w14:paraId="016AF18D" w14:textId="3D0F772D" w:rsidR="00656C7C" w:rsidRPr="00A65650" w:rsidRDefault="00656C7C" w:rsidP="007A34BB">
            <w:pPr>
              <w:pStyle w:val="ListParagraph"/>
              <w:numPr>
                <w:ilvl w:val="0"/>
                <w:numId w:val="3"/>
              </w:numPr>
              <w:rPr>
                <w:sz w:val="24"/>
                <w:szCs w:val="24"/>
              </w:rPr>
            </w:pPr>
            <w:r w:rsidRPr="00A65650">
              <w:rPr>
                <w:sz w:val="24"/>
                <w:szCs w:val="24"/>
              </w:rPr>
              <w:t>To prepare and present documentation at multi-agency placement panels</w:t>
            </w:r>
            <w:r w:rsidR="00F12B03">
              <w:rPr>
                <w:sz w:val="24"/>
                <w:szCs w:val="24"/>
              </w:rPr>
              <w:t xml:space="preserve"> an</w:t>
            </w:r>
            <w:r w:rsidR="004C1FA3" w:rsidRPr="00A65650">
              <w:rPr>
                <w:sz w:val="24"/>
                <w:szCs w:val="24"/>
              </w:rPr>
              <w:t xml:space="preserve">d </w:t>
            </w:r>
            <w:r w:rsidR="00F12B03">
              <w:rPr>
                <w:sz w:val="24"/>
                <w:szCs w:val="24"/>
              </w:rPr>
              <w:t xml:space="preserve">to </w:t>
            </w:r>
            <w:r w:rsidR="004C1FA3" w:rsidRPr="00A65650">
              <w:rPr>
                <w:sz w:val="24"/>
                <w:szCs w:val="24"/>
              </w:rPr>
              <w:t>implement any decisions arising from those panels.</w:t>
            </w:r>
            <w:r w:rsidRPr="00A65650">
              <w:rPr>
                <w:sz w:val="24"/>
                <w:szCs w:val="24"/>
              </w:rPr>
              <w:t xml:space="preserve"> </w:t>
            </w:r>
          </w:p>
          <w:p w14:paraId="2CFA2ED5" w14:textId="095F9662" w:rsidR="00656C7C" w:rsidRPr="00A65650" w:rsidRDefault="00656C7C" w:rsidP="00656C7C">
            <w:pPr>
              <w:pStyle w:val="ListParagraph"/>
              <w:numPr>
                <w:ilvl w:val="0"/>
                <w:numId w:val="3"/>
              </w:numPr>
              <w:rPr>
                <w:sz w:val="24"/>
                <w:szCs w:val="24"/>
              </w:rPr>
            </w:pPr>
            <w:r w:rsidRPr="00A65650">
              <w:rPr>
                <w:sz w:val="24"/>
                <w:szCs w:val="24"/>
              </w:rPr>
              <w:t xml:space="preserve">To </w:t>
            </w:r>
            <w:r w:rsidR="004C1FA3" w:rsidRPr="00A65650">
              <w:rPr>
                <w:sz w:val="24"/>
                <w:szCs w:val="24"/>
              </w:rPr>
              <w:t xml:space="preserve">ensure that statutory process and deadlines are met to </w:t>
            </w:r>
            <w:r w:rsidRPr="00A65650">
              <w:rPr>
                <w:sz w:val="24"/>
                <w:szCs w:val="24"/>
              </w:rPr>
              <w:t xml:space="preserve">support children and young people moving through phases of education, in liaison with the SEND Senior </w:t>
            </w:r>
            <w:r w:rsidR="00FD0E32">
              <w:rPr>
                <w:sz w:val="24"/>
                <w:szCs w:val="24"/>
              </w:rPr>
              <w:t>EHCP Coordinator</w:t>
            </w:r>
            <w:r w:rsidRPr="00A65650">
              <w:rPr>
                <w:sz w:val="24"/>
                <w:szCs w:val="24"/>
              </w:rPr>
              <w:t xml:space="preserve">s. </w:t>
            </w:r>
            <w:r w:rsidR="004C1FA3" w:rsidRPr="00A65650">
              <w:rPr>
                <w:sz w:val="24"/>
                <w:szCs w:val="24"/>
              </w:rPr>
              <w:t>To ensure amendments to EHCPs have been made in line with statutory deadlines.</w:t>
            </w:r>
          </w:p>
          <w:p w14:paraId="6F6003F0" w14:textId="1F4A4DFB" w:rsidR="00656C7C" w:rsidRPr="00A65650" w:rsidRDefault="00656C7C" w:rsidP="00656C7C">
            <w:pPr>
              <w:pStyle w:val="ListParagraph"/>
              <w:numPr>
                <w:ilvl w:val="0"/>
                <w:numId w:val="3"/>
              </w:numPr>
              <w:rPr>
                <w:sz w:val="24"/>
                <w:szCs w:val="24"/>
              </w:rPr>
            </w:pPr>
            <w:r w:rsidRPr="00A65650">
              <w:rPr>
                <w:sz w:val="24"/>
                <w:szCs w:val="24"/>
              </w:rPr>
              <w:t>To effectively manage conflicting priorities</w:t>
            </w:r>
            <w:r w:rsidR="004C1FA3" w:rsidRPr="00A65650">
              <w:rPr>
                <w:sz w:val="24"/>
                <w:szCs w:val="24"/>
              </w:rPr>
              <w:t>,</w:t>
            </w:r>
            <w:r w:rsidRPr="00A65650">
              <w:rPr>
                <w:sz w:val="24"/>
                <w:szCs w:val="24"/>
              </w:rPr>
              <w:t xml:space="preserve"> </w:t>
            </w:r>
            <w:r w:rsidR="004C1FA3" w:rsidRPr="00A65650">
              <w:rPr>
                <w:sz w:val="24"/>
                <w:szCs w:val="24"/>
              </w:rPr>
              <w:t xml:space="preserve">within a caseload, </w:t>
            </w:r>
            <w:r w:rsidRPr="00A65650">
              <w:rPr>
                <w:sz w:val="24"/>
                <w:szCs w:val="24"/>
              </w:rPr>
              <w:t xml:space="preserve">through effective planning, and through flexible working. </w:t>
            </w:r>
          </w:p>
          <w:p w14:paraId="30C4B695" w14:textId="5F27F758" w:rsidR="007A34BB" w:rsidRPr="00A65650" w:rsidRDefault="007A34BB" w:rsidP="007A34BB">
            <w:pPr>
              <w:pStyle w:val="ListParagraph"/>
              <w:numPr>
                <w:ilvl w:val="0"/>
                <w:numId w:val="3"/>
              </w:numPr>
              <w:rPr>
                <w:sz w:val="24"/>
                <w:szCs w:val="24"/>
              </w:rPr>
            </w:pPr>
            <w:r w:rsidRPr="00A65650">
              <w:rPr>
                <w:sz w:val="24"/>
                <w:szCs w:val="24"/>
              </w:rPr>
              <w:t xml:space="preserve">To </w:t>
            </w:r>
            <w:r w:rsidR="00250B8C" w:rsidRPr="00A65650">
              <w:rPr>
                <w:sz w:val="24"/>
                <w:szCs w:val="24"/>
              </w:rPr>
              <w:t xml:space="preserve">build and maintain positive relationships with families, schools, and other professionals, </w:t>
            </w:r>
            <w:r w:rsidR="00656C7C" w:rsidRPr="00A65650">
              <w:rPr>
                <w:sz w:val="24"/>
                <w:szCs w:val="24"/>
              </w:rPr>
              <w:t xml:space="preserve">acting as the main point of contact, </w:t>
            </w:r>
            <w:r w:rsidRPr="00A65650">
              <w:rPr>
                <w:sz w:val="24"/>
                <w:szCs w:val="24"/>
              </w:rPr>
              <w:t>respond</w:t>
            </w:r>
            <w:r w:rsidR="00250B8C" w:rsidRPr="00A65650">
              <w:rPr>
                <w:sz w:val="24"/>
                <w:szCs w:val="24"/>
              </w:rPr>
              <w:t>ing</w:t>
            </w:r>
            <w:r w:rsidRPr="00A65650">
              <w:rPr>
                <w:sz w:val="24"/>
                <w:szCs w:val="24"/>
              </w:rPr>
              <w:t xml:space="preserve"> </w:t>
            </w:r>
            <w:r w:rsidR="00705FC8" w:rsidRPr="00A65650">
              <w:rPr>
                <w:sz w:val="24"/>
                <w:szCs w:val="24"/>
              </w:rPr>
              <w:t>to</w:t>
            </w:r>
            <w:r w:rsidRPr="00A65650">
              <w:rPr>
                <w:sz w:val="24"/>
                <w:szCs w:val="24"/>
              </w:rPr>
              <w:t xml:space="preserve"> telephone and email enquiries in a timely manner. </w:t>
            </w:r>
          </w:p>
          <w:p w14:paraId="42A26611" w14:textId="009E5B46" w:rsidR="007A34BB" w:rsidRPr="00A65650" w:rsidRDefault="007A34BB" w:rsidP="007A34BB">
            <w:pPr>
              <w:pStyle w:val="ListParagraph"/>
              <w:numPr>
                <w:ilvl w:val="0"/>
                <w:numId w:val="3"/>
              </w:numPr>
              <w:rPr>
                <w:sz w:val="24"/>
                <w:szCs w:val="24"/>
              </w:rPr>
            </w:pPr>
            <w:r w:rsidRPr="00A65650">
              <w:rPr>
                <w:sz w:val="24"/>
                <w:szCs w:val="24"/>
              </w:rPr>
              <w:t xml:space="preserve">To take part in and support SEND meetings relevant to the role/caseload, taking meeting minutes when requested by the chair. </w:t>
            </w:r>
          </w:p>
          <w:p w14:paraId="2B385BE0" w14:textId="5C740E74" w:rsidR="004C1FA3" w:rsidRPr="00A65650" w:rsidRDefault="00A4669B" w:rsidP="007A34BB">
            <w:pPr>
              <w:pStyle w:val="ListParagraph"/>
              <w:numPr>
                <w:ilvl w:val="0"/>
                <w:numId w:val="3"/>
              </w:numPr>
              <w:rPr>
                <w:sz w:val="24"/>
                <w:szCs w:val="24"/>
              </w:rPr>
            </w:pPr>
            <w:r w:rsidRPr="00A65650">
              <w:rPr>
                <w:sz w:val="24"/>
                <w:szCs w:val="24"/>
              </w:rPr>
              <w:t xml:space="preserve">To support the Senior SEND </w:t>
            </w:r>
            <w:r w:rsidR="00FD0E32">
              <w:rPr>
                <w:sz w:val="24"/>
                <w:szCs w:val="24"/>
              </w:rPr>
              <w:t>EHCP Coordinator</w:t>
            </w:r>
            <w:r w:rsidRPr="00A65650">
              <w:rPr>
                <w:sz w:val="24"/>
                <w:szCs w:val="24"/>
              </w:rPr>
              <w:t xml:space="preserve"> w</w:t>
            </w:r>
            <w:r w:rsidR="00AE2F96" w:rsidRPr="00A65650">
              <w:rPr>
                <w:sz w:val="24"/>
                <w:szCs w:val="24"/>
              </w:rPr>
              <w:t>ith tasks as and when required.</w:t>
            </w:r>
          </w:p>
          <w:p w14:paraId="7D532633" w14:textId="2BCC002E" w:rsidR="00A4669B" w:rsidRPr="00A65650" w:rsidRDefault="00A4669B" w:rsidP="007A34BB">
            <w:pPr>
              <w:pStyle w:val="ListParagraph"/>
              <w:numPr>
                <w:ilvl w:val="0"/>
                <w:numId w:val="3"/>
              </w:numPr>
              <w:rPr>
                <w:sz w:val="24"/>
                <w:szCs w:val="24"/>
              </w:rPr>
            </w:pPr>
            <w:r w:rsidRPr="00A65650">
              <w:rPr>
                <w:sz w:val="24"/>
                <w:szCs w:val="24"/>
              </w:rPr>
              <w:t xml:space="preserve">To work co-operatively with other SEND </w:t>
            </w:r>
            <w:r w:rsidR="00FD0E32">
              <w:rPr>
                <w:sz w:val="24"/>
                <w:szCs w:val="24"/>
              </w:rPr>
              <w:t>EHCP Coordinator</w:t>
            </w:r>
            <w:r w:rsidRPr="00A65650">
              <w:rPr>
                <w:sz w:val="24"/>
                <w:szCs w:val="24"/>
              </w:rPr>
              <w:t xml:space="preserve">s to ensure flexibility to case management at times of pressure. </w:t>
            </w:r>
          </w:p>
          <w:p w14:paraId="537CF8E8" w14:textId="0A570593" w:rsidR="00834F21" w:rsidRPr="00A65650" w:rsidRDefault="00834F21" w:rsidP="00834F21">
            <w:pPr>
              <w:numPr>
                <w:ilvl w:val="0"/>
                <w:numId w:val="3"/>
              </w:numPr>
              <w:rPr>
                <w:rFonts w:eastAsia="Times New Roman" w:cstheme="minorHAnsi"/>
                <w:sz w:val="24"/>
                <w:szCs w:val="24"/>
              </w:rPr>
            </w:pPr>
            <w:r w:rsidRPr="00A65650">
              <w:rPr>
                <w:rFonts w:eastAsia="Times New Roman" w:cstheme="minorHAnsi"/>
                <w:sz w:val="24"/>
                <w:szCs w:val="24"/>
              </w:rPr>
              <w:t xml:space="preserve">To ensure the welfare of children and young people, adhering to the </w:t>
            </w:r>
            <w:r w:rsidRPr="00BB5929">
              <w:rPr>
                <w:rFonts w:eastAsia="Times New Roman" w:cstheme="minorHAnsi"/>
                <w:sz w:val="24"/>
                <w:szCs w:val="24"/>
              </w:rPr>
              <w:t>Worcestershire County Council safeguarding</w:t>
            </w:r>
            <w:r w:rsidRPr="00A65650">
              <w:rPr>
                <w:rFonts w:eastAsia="Times New Roman" w:cstheme="minorHAnsi"/>
                <w:sz w:val="24"/>
                <w:szCs w:val="24"/>
              </w:rPr>
              <w:t xml:space="preserve"> policy. </w:t>
            </w:r>
          </w:p>
          <w:p w14:paraId="6DE78B24" w14:textId="77777777" w:rsidR="00156342" w:rsidRPr="00A65650" w:rsidRDefault="00A4669B" w:rsidP="00A4669B">
            <w:pPr>
              <w:pStyle w:val="ListParagraph"/>
              <w:numPr>
                <w:ilvl w:val="0"/>
                <w:numId w:val="3"/>
              </w:numPr>
              <w:rPr>
                <w:sz w:val="24"/>
                <w:szCs w:val="24"/>
              </w:rPr>
            </w:pPr>
            <w:r w:rsidRPr="00A65650">
              <w:rPr>
                <w:sz w:val="24"/>
                <w:szCs w:val="24"/>
              </w:rPr>
              <w:t xml:space="preserve">To keep up-to-date with legislation, policies, and procedures, as well as continued professional development. </w:t>
            </w:r>
          </w:p>
          <w:p w14:paraId="2A9DE9A1" w14:textId="7F5E5021" w:rsidR="00435F71" w:rsidRPr="00A65650" w:rsidRDefault="00435F71" w:rsidP="00A4669B">
            <w:pPr>
              <w:pStyle w:val="ListParagraph"/>
              <w:numPr>
                <w:ilvl w:val="0"/>
                <w:numId w:val="3"/>
              </w:numPr>
              <w:rPr>
                <w:sz w:val="24"/>
                <w:szCs w:val="24"/>
              </w:rPr>
            </w:pPr>
            <w:r w:rsidRPr="00A65650">
              <w:rPr>
                <w:sz w:val="24"/>
                <w:szCs w:val="24"/>
              </w:rPr>
              <w:t xml:space="preserve">To undertake other any other reasonable duties within the overall function commensurate with the grading and level of responsibility of the post. </w:t>
            </w:r>
          </w:p>
        </w:tc>
      </w:tr>
      <w:tr w:rsidR="00A01DD0" w14:paraId="480386C5" w14:textId="77777777" w:rsidTr="006A0860">
        <w:tc>
          <w:tcPr>
            <w:tcW w:w="9016" w:type="dxa"/>
            <w:shd w:val="clear" w:color="auto" w:fill="002060"/>
          </w:tcPr>
          <w:p w14:paraId="7B38AAF6" w14:textId="4BA52EC2" w:rsidR="00A01DD0" w:rsidRPr="00A01DD0" w:rsidRDefault="006E6B78" w:rsidP="00A01DD0">
            <w:pPr>
              <w:rPr>
                <w:rFonts w:cstheme="minorHAnsi"/>
                <w:b/>
                <w:bCs/>
                <w:sz w:val="24"/>
                <w:szCs w:val="24"/>
              </w:rPr>
            </w:pPr>
            <w:r w:rsidRPr="006A0860">
              <w:rPr>
                <w:rFonts w:cstheme="minorHAnsi"/>
                <w:b/>
                <w:bCs/>
                <w:sz w:val="28"/>
                <w:szCs w:val="28"/>
              </w:rPr>
              <w:lastRenderedPageBreak/>
              <w:t>Notes</w:t>
            </w:r>
          </w:p>
        </w:tc>
      </w:tr>
      <w:tr w:rsidR="00A01DD0" w14:paraId="227F539D" w14:textId="77777777" w:rsidTr="00A01DD0">
        <w:tc>
          <w:tcPr>
            <w:tcW w:w="9016" w:type="dxa"/>
          </w:tcPr>
          <w:p w14:paraId="2009A1D1" w14:textId="77777777" w:rsidR="00A01DD0" w:rsidRPr="00A01DD0" w:rsidRDefault="00A01DD0" w:rsidP="00A01DD0">
            <w:pPr>
              <w:pStyle w:val="ListParagraph"/>
              <w:numPr>
                <w:ilvl w:val="0"/>
                <w:numId w:val="6"/>
              </w:numPr>
              <w:rPr>
                <w:rFonts w:cstheme="minorHAnsi"/>
                <w:b/>
                <w:bCs/>
                <w:sz w:val="28"/>
                <w:szCs w:val="28"/>
              </w:rPr>
            </w:pPr>
            <w:r w:rsidRPr="00A01DD0">
              <w:rPr>
                <w:sz w:val="24"/>
                <w:szCs w:val="24"/>
              </w:rPr>
              <w:t xml:space="preserve">Work in Regulated Activity and in accordance with the Rehabilitation of Offenders Act (Exceptions Order) as amended and the Safeguarding Vulnerable Groups Act 2006, to be registered with the Independent Safeguarding Authority (ISA) and to have a relevant enhanced level Criminal Records Bureau (CRB) Disclosure certificate. </w:t>
            </w:r>
          </w:p>
          <w:p w14:paraId="5FA0311F" w14:textId="77777777" w:rsidR="00A01DD0" w:rsidRPr="00A01DD0" w:rsidRDefault="00A01DD0" w:rsidP="00A01DD0">
            <w:pPr>
              <w:pStyle w:val="ListParagraph"/>
              <w:numPr>
                <w:ilvl w:val="0"/>
                <w:numId w:val="6"/>
              </w:numPr>
              <w:rPr>
                <w:rFonts w:cstheme="minorHAnsi"/>
                <w:b/>
                <w:bCs/>
                <w:sz w:val="28"/>
                <w:szCs w:val="28"/>
              </w:rPr>
            </w:pPr>
            <w:r w:rsidRPr="00A01DD0">
              <w:rPr>
                <w:sz w:val="24"/>
                <w:szCs w:val="24"/>
              </w:rPr>
              <w:t xml:space="preserve">Undertake work which is concerned with the establishment or operation of a database or work that may require access to a database under Section 12 of the Children's Act 2004 and which is of such a kind as to enable the postholder to have access to information included in the database. </w:t>
            </w:r>
          </w:p>
          <w:p w14:paraId="4C4769CD" w14:textId="77777777" w:rsidR="00A01DD0" w:rsidRPr="00A01DD0" w:rsidRDefault="00A01DD0" w:rsidP="00A01DD0">
            <w:pPr>
              <w:pStyle w:val="ListParagraph"/>
              <w:numPr>
                <w:ilvl w:val="0"/>
                <w:numId w:val="6"/>
              </w:numPr>
              <w:rPr>
                <w:rFonts w:cstheme="minorHAnsi"/>
                <w:b/>
                <w:bCs/>
                <w:sz w:val="28"/>
                <w:szCs w:val="28"/>
              </w:rPr>
            </w:pPr>
            <w:r w:rsidRPr="00A01DD0">
              <w:rPr>
                <w:sz w:val="24"/>
                <w:szCs w:val="24"/>
              </w:rPr>
              <w:t>The Council reserves the right to alter the content of this Job Description, after consultation, to reflect changes to the job or services provided, without altering the general character or level of responsibility.</w:t>
            </w:r>
          </w:p>
          <w:p w14:paraId="1D5A2C7A" w14:textId="77777777" w:rsidR="00A01DD0" w:rsidRPr="00A01DD0" w:rsidRDefault="00A01DD0" w:rsidP="00A01DD0">
            <w:pPr>
              <w:pStyle w:val="ListParagraph"/>
              <w:numPr>
                <w:ilvl w:val="0"/>
                <w:numId w:val="6"/>
              </w:numPr>
              <w:rPr>
                <w:rFonts w:cstheme="minorHAnsi"/>
                <w:b/>
                <w:bCs/>
                <w:sz w:val="28"/>
                <w:szCs w:val="28"/>
              </w:rPr>
            </w:pPr>
            <w:r w:rsidRPr="00A01DD0">
              <w:rPr>
                <w:sz w:val="24"/>
                <w:szCs w:val="24"/>
              </w:rPr>
              <w:lastRenderedPageBreak/>
              <w:t xml:space="preserve">Reasonable adjustments will be considered as required by the Disability Discrimination Act. </w:t>
            </w:r>
          </w:p>
          <w:p w14:paraId="13AB022E" w14:textId="11C3BDEF" w:rsidR="00A01DD0" w:rsidRPr="00A01DD0" w:rsidRDefault="00A01DD0" w:rsidP="00A01DD0">
            <w:pPr>
              <w:pStyle w:val="ListParagraph"/>
              <w:numPr>
                <w:ilvl w:val="0"/>
                <w:numId w:val="6"/>
              </w:numPr>
              <w:rPr>
                <w:rFonts w:cstheme="minorHAnsi"/>
                <w:b/>
                <w:bCs/>
                <w:sz w:val="24"/>
                <w:szCs w:val="24"/>
              </w:rPr>
            </w:pPr>
            <w:r w:rsidRPr="00A01DD0">
              <w:rPr>
                <w:sz w:val="24"/>
                <w:szCs w:val="24"/>
              </w:rPr>
              <w:t xml:space="preserve">The duties described in this Job Description must be carried out in a manner which promotes equality of opportunity, dignity and due respect for all employees and service users and is consistent with </w:t>
            </w:r>
            <w:r w:rsidRPr="00BB5929">
              <w:rPr>
                <w:sz w:val="24"/>
                <w:szCs w:val="24"/>
              </w:rPr>
              <w:t>the Council’s Equal</w:t>
            </w:r>
            <w:r w:rsidRPr="00A01DD0">
              <w:rPr>
                <w:sz w:val="24"/>
                <w:szCs w:val="24"/>
              </w:rPr>
              <w:t xml:space="preserve"> Opportunities Policy.</w:t>
            </w:r>
          </w:p>
        </w:tc>
      </w:tr>
    </w:tbl>
    <w:p w14:paraId="0A484CFD" w14:textId="30E15E4C" w:rsidR="001A7618" w:rsidRDefault="001A7618" w:rsidP="001A7618">
      <w:pPr>
        <w:tabs>
          <w:tab w:val="left" w:pos="3165"/>
        </w:tabs>
        <w:rPr>
          <w:b/>
          <w:bCs/>
          <w:sz w:val="24"/>
          <w:szCs w:val="24"/>
        </w:rPr>
      </w:pPr>
    </w:p>
    <w:p w14:paraId="50EB5177" w14:textId="6EA1237C" w:rsidR="00F7484B" w:rsidRDefault="00F7484B" w:rsidP="001A7618">
      <w:pPr>
        <w:tabs>
          <w:tab w:val="left" w:pos="3165"/>
        </w:tabs>
        <w:rPr>
          <w:b/>
          <w:bCs/>
          <w:sz w:val="24"/>
          <w:szCs w:val="24"/>
        </w:rPr>
      </w:pPr>
    </w:p>
    <w:p w14:paraId="36DB4369" w14:textId="14B5D443" w:rsidR="00F7484B" w:rsidRDefault="00F7484B" w:rsidP="001A7618">
      <w:pPr>
        <w:tabs>
          <w:tab w:val="left" w:pos="3165"/>
        </w:tabs>
        <w:rPr>
          <w:b/>
          <w:bCs/>
          <w:sz w:val="24"/>
          <w:szCs w:val="24"/>
        </w:rPr>
      </w:pPr>
    </w:p>
    <w:p w14:paraId="1E9CBBE6" w14:textId="7DE12AD0" w:rsidR="00F7484B" w:rsidRDefault="00F7484B" w:rsidP="001A7618">
      <w:pPr>
        <w:tabs>
          <w:tab w:val="left" w:pos="3165"/>
        </w:tabs>
        <w:rPr>
          <w:b/>
          <w:bCs/>
          <w:sz w:val="24"/>
          <w:szCs w:val="24"/>
        </w:rPr>
      </w:pPr>
    </w:p>
    <w:p w14:paraId="4234599C" w14:textId="6D5E8CD0" w:rsidR="00F7484B" w:rsidRDefault="00F7484B" w:rsidP="001A7618">
      <w:pPr>
        <w:tabs>
          <w:tab w:val="left" w:pos="3165"/>
        </w:tabs>
        <w:rPr>
          <w:b/>
          <w:bCs/>
          <w:sz w:val="24"/>
          <w:szCs w:val="24"/>
        </w:rPr>
      </w:pPr>
    </w:p>
    <w:p w14:paraId="5F4CEAEA" w14:textId="24DD0DD1" w:rsidR="00F7484B" w:rsidRDefault="00F7484B" w:rsidP="001A7618">
      <w:pPr>
        <w:tabs>
          <w:tab w:val="left" w:pos="3165"/>
        </w:tabs>
        <w:rPr>
          <w:b/>
          <w:bCs/>
          <w:sz w:val="24"/>
          <w:szCs w:val="24"/>
        </w:rPr>
      </w:pPr>
    </w:p>
    <w:p w14:paraId="4F67D99A" w14:textId="5E13B825" w:rsidR="00F7484B" w:rsidRDefault="00F7484B" w:rsidP="001A7618">
      <w:pPr>
        <w:tabs>
          <w:tab w:val="left" w:pos="3165"/>
        </w:tabs>
        <w:rPr>
          <w:b/>
          <w:bCs/>
          <w:sz w:val="24"/>
          <w:szCs w:val="24"/>
        </w:rPr>
      </w:pPr>
    </w:p>
    <w:p w14:paraId="358C3D0E" w14:textId="600F2537" w:rsidR="00F7484B" w:rsidRDefault="00F7484B" w:rsidP="001A7618">
      <w:pPr>
        <w:tabs>
          <w:tab w:val="left" w:pos="3165"/>
        </w:tabs>
        <w:rPr>
          <w:b/>
          <w:bCs/>
          <w:sz w:val="24"/>
          <w:szCs w:val="24"/>
        </w:rPr>
      </w:pPr>
    </w:p>
    <w:p w14:paraId="401394BC" w14:textId="4A3DBD66" w:rsidR="00F7484B" w:rsidRDefault="00F7484B" w:rsidP="001A7618">
      <w:pPr>
        <w:tabs>
          <w:tab w:val="left" w:pos="3165"/>
        </w:tabs>
        <w:rPr>
          <w:b/>
          <w:bCs/>
          <w:sz w:val="24"/>
          <w:szCs w:val="24"/>
        </w:rPr>
      </w:pPr>
    </w:p>
    <w:p w14:paraId="717BF127" w14:textId="77777777" w:rsidR="00F7484B" w:rsidRDefault="00F7484B" w:rsidP="00F7484B">
      <w:pPr>
        <w:tabs>
          <w:tab w:val="left" w:pos="3165"/>
        </w:tabs>
        <w:rPr>
          <w:b/>
          <w:bCs/>
          <w:sz w:val="24"/>
          <w:szCs w:val="24"/>
        </w:rPr>
      </w:pPr>
    </w:p>
    <w:p w14:paraId="24977DFC" w14:textId="77777777" w:rsidR="00F7484B" w:rsidRDefault="00F7484B" w:rsidP="00F7484B">
      <w:pPr>
        <w:tabs>
          <w:tab w:val="left" w:pos="3165"/>
        </w:tabs>
        <w:rPr>
          <w:b/>
          <w:bCs/>
          <w:sz w:val="32"/>
          <w:szCs w:val="32"/>
          <w:u w:val="single"/>
        </w:rPr>
      </w:pPr>
    </w:p>
    <w:p w14:paraId="53F0022E" w14:textId="77777777" w:rsidR="00F7484B" w:rsidRDefault="00F7484B" w:rsidP="00F7484B">
      <w:pPr>
        <w:tabs>
          <w:tab w:val="left" w:pos="3165"/>
        </w:tabs>
        <w:rPr>
          <w:b/>
          <w:bCs/>
          <w:sz w:val="32"/>
          <w:szCs w:val="32"/>
          <w:u w:val="single"/>
        </w:rPr>
      </w:pPr>
    </w:p>
    <w:p w14:paraId="78C64FDD" w14:textId="77777777" w:rsidR="00F7484B" w:rsidRDefault="00F7484B" w:rsidP="00F7484B">
      <w:pPr>
        <w:tabs>
          <w:tab w:val="left" w:pos="3165"/>
        </w:tabs>
        <w:rPr>
          <w:b/>
          <w:bCs/>
          <w:sz w:val="32"/>
          <w:szCs w:val="32"/>
          <w:u w:val="single"/>
        </w:rPr>
      </w:pPr>
    </w:p>
    <w:p w14:paraId="7DB238E1" w14:textId="77777777" w:rsidR="00F7484B" w:rsidRDefault="00F7484B" w:rsidP="00F7484B">
      <w:pPr>
        <w:tabs>
          <w:tab w:val="left" w:pos="3165"/>
        </w:tabs>
        <w:rPr>
          <w:b/>
          <w:bCs/>
          <w:sz w:val="32"/>
          <w:szCs w:val="32"/>
          <w:u w:val="single"/>
        </w:rPr>
      </w:pPr>
    </w:p>
    <w:p w14:paraId="14AAB8B1" w14:textId="77777777" w:rsidR="00ED611E" w:rsidRPr="006825AC" w:rsidRDefault="00ED611E" w:rsidP="00ED611E">
      <w:pPr>
        <w:jc w:val="right"/>
        <w:rPr>
          <w:sz w:val="24"/>
          <w:szCs w:val="24"/>
        </w:rPr>
      </w:pPr>
      <w:r>
        <w:rPr>
          <w:sz w:val="24"/>
          <w:szCs w:val="24"/>
        </w:rPr>
        <w:t>Author: C. Krivosic/L. Hall 2024</w:t>
      </w:r>
    </w:p>
    <w:p w14:paraId="75856EB6" w14:textId="77777777" w:rsidR="00F7484B" w:rsidRPr="0060035E" w:rsidRDefault="00F7484B" w:rsidP="0060035E">
      <w:pPr>
        <w:tabs>
          <w:tab w:val="left" w:pos="3165"/>
        </w:tabs>
        <w:jc w:val="right"/>
        <w:rPr>
          <w:b/>
          <w:bCs/>
          <w:sz w:val="24"/>
          <w:szCs w:val="24"/>
          <w:u w:val="single"/>
        </w:rPr>
      </w:pPr>
    </w:p>
    <w:p w14:paraId="4A1E29E2" w14:textId="77777777" w:rsidR="00F7484B" w:rsidRDefault="00F7484B" w:rsidP="00F7484B">
      <w:pPr>
        <w:tabs>
          <w:tab w:val="left" w:pos="3165"/>
        </w:tabs>
        <w:rPr>
          <w:b/>
          <w:bCs/>
          <w:sz w:val="32"/>
          <w:szCs w:val="32"/>
          <w:u w:val="single"/>
        </w:rPr>
      </w:pPr>
    </w:p>
    <w:p w14:paraId="14EAB6C9" w14:textId="471B0B96" w:rsidR="00F7484B" w:rsidRDefault="006A0860" w:rsidP="005F2871">
      <w:pPr>
        <w:tabs>
          <w:tab w:val="left" w:pos="3165"/>
        </w:tabs>
        <w:jc w:val="center"/>
        <w:rPr>
          <w:b/>
          <w:bCs/>
          <w:sz w:val="32"/>
          <w:szCs w:val="32"/>
          <w:u w:val="single"/>
        </w:rPr>
      </w:pPr>
      <w:r>
        <w:rPr>
          <w:noProof/>
        </w:rPr>
        <w:drawing>
          <wp:anchor distT="0" distB="0" distL="114300" distR="114300" simplePos="0" relativeHeight="251672576" behindDoc="1" locked="0" layoutInCell="1" allowOverlap="1" wp14:anchorId="36F4E4D8" wp14:editId="65534959">
            <wp:simplePos x="0" y="0"/>
            <wp:positionH relativeFrom="margin">
              <wp:posOffset>4286250</wp:posOffset>
            </wp:positionH>
            <wp:positionV relativeFrom="page">
              <wp:posOffset>295275</wp:posOffset>
            </wp:positionV>
            <wp:extent cx="2143125" cy="475615"/>
            <wp:effectExtent l="0" t="0" r="9525" b="635"/>
            <wp:wrapTight wrapText="bothSides">
              <wp:wrapPolygon edited="0">
                <wp:start x="0" y="0"/>
                <wp:lineTo x="0" y="17303"/>
                <wp:lineTo x="576" y="20764"/>
                <wp:lineTo x="11520" y="20764"/>
                <wp:lineTo x="21504" y="20764"/>
                <wp:lineTo x="21504" y="865"/>
                <wp:lineTo x="19392" y="0"/>
                <wp:lineTo x="0" y="0"/>
              </wp:wrapPolygon>
            </wp:wrapTight>
            <wp:docPr id="7" name="image4.png">
              <a:extLst xmlns:a="http://schemas.openxmlformats.org/drawingml/2006/main">
                <a:ext uri="{FF2B5EF4-FFF2-40B4-BE49-F238E27FC236}">
                  <a16:creationId xmlns:a16="http://schemas.microsoft.com/office/drawing/2014/main" id="{EF7B8181-319A-4EA3-A4AE-22A9C1024FF7}"/>
                </a:ext>
              </a:extLst>
            </wp:docPr>
            <wp:cNvGraphicFramePr/>
            <a:graphic xmlns:a="http://schemas.openxmlformats.org/drawingml/2006/main">
              <a:graphicData uri="http://schemas.openxmlformats.org/drawingml/2006/picture">
                <pic:pic xmlns:pic="http://schemas.openxmlformats.org/drawingml/2006/picture">
                  <pic:nvPicPr>
                    <pic:cNvPr id="26" name="image4.png">
                      <a:extLst>
                        <a:ext uri="{FF2B5EF4-FFF2-40B4-BE49-F238E27FC236}">
                          <a16:creationId xmlns:a16="http://schemas.microsoft.com/office/drawing/2014/main" id="{EF7B8181-319A-4EA3-A4AE-22A9C1024FF7}"/>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43125" cy="475615"/>
                    </a:xfrm>
                    <a:prstGeom prst="rect">
                      <a:avLst/>
                    </a:prstGeom>
                  </pic:spPr>
                </pic:pic>
              </a:graphicData>
            </a:graphic>
            <wp14:sizeRelH relativeFrom="margin">
              <wp14:pctWidth>0</wp14:pctWidth>
            </wp14:sizeRelH>
            <wp14:sizeRelV relativeFrom="margin">
              <wp14:pctHeight>0</wp14:pctHeight>
            </wp14:sizeRelV>
          </wp:anchor>
        </w:drawing>
      </w:r>
      <w:r w:rsidR="00F7484B" w:rsidRPr="00F7484B">
        <w:rPr>
          <w:b/>
          <w:bCs/>
          <w:sz w:val="32"/>
          <w:szCs w:val="32"/>
          <w:u w:val="single"/>
        </w:rPr>
        <w:t>Person Specification</w:t>
      </w:r>
    </w:p>
    <w:tbl>
      <w:tblPr>
        <w:tblStyle w:val="TableGrid"/>
        <w:tblW w:w="0" w:type="auto"/>
        <w:tblLook w:val="04A0" w:firstRow="1" w:lastRow="0" w:firstColumn="1" w:lastColumn="0" w:noHBand="0" w:noVBand="1"/>
      </w:tblPr>
      <w:tblGrid>
        <w:gridCol w:w="9016"/>
      </w:tblGrid>
      <w:tr w:rsidR="00F7484B" w14:paraId="5E64F3E9" w14:textId="77777777" w:rsidTr="006A0860">
        <w:tc>
          <w:tcPr>
            <w:tcW w:w="9016" w:type="dxa"/>
            <w:shd w:val="clear" w:color="auto" w:fill="002060"/>
          </w:tcPr>
          <w:p w14:paraId="6174F196" w14:textId="50AFA88F" w:rsidR="00F7484B" w:rsidRDefault="00F7484B" w:rsidP="00F7484B">
            <w:pPr>
              <w:tabs>
                <w:tab w:val="left" w:pos="3165"/>
              </w:tabs>
              <w:rPr>
                <w:b/>
                <w:bCs/>
                <w:sz w:val="32"/>
                <w:szCs w:val="32"/>
                <w:u w:val="single"/>
              </w:rPr>
            </w:pPr>
            <w:r w:rsidRPr="00327358">
              <w:rPr>
                <w:b/>
                <w:bCs/>
                <w:sz w:val="28"/>
                <w:szCs w:val="28"/>
              </w:rPr>
              <w:t>Qualifications &amp; training</w:t>
            </w:r>
          </w:p>
        </w:tc>
      </w:tr>
      <w:tr w:rsidR="00F7484B" w14:paraId="0906CE80" w14:textId="77777777" w:rsidTr="00F7484B">
        <w:tc>
          <w:tcPr>
            <w:tcW w:w="9016" w:type="dxa"/>
          </w:tcPr>
          <w:p w14:paraId="5EA6C580" w14:textId="378DA0DC" w:rsidR="00F7484B" w:rsidRDefault="00F7484B" w:rsidP="00F7484B">
            <w:pPr>
              <w:rPr>
                <w:sz w:val="24"/>
                <w:szCs w:val="24"/>
              </w:rPr>
            </w:pPr>
            <w:r w:rsidRPr="00A01DD0">
              <w:rPr>
                <w:b/>
                <w:bCs/>
                <w:i/>
                <w:iCs/>
                <w:sz w:val="24"/>
                <w:szCs w:val="24"/>
              </w:rPr>
              <w:t>It is essential</w:t>
            </w:r>
            <w:r w:rsidRPr="00A01DD0">
              <w:rPr>
                <w:sz w:val="24"/>
                <w:szCs w:val="24"/>
              </w:rPr>
              <w:t xml:space="preserve"> that the postholder</w:t>
            </w:r>
            <w:r>
              <w:rPr>
                <w:sz w:val="24"/>
                <w:szCs w:val="24"/>
              </w:rPr>
              <w:t xml:space="preserve"> is e</w:t>
            </w:r>
            <w:r w:rsidRPr="00A01DD0">
              <w:rPr>
                <w:sz w:val="24"/>
                <w:szCs w:val="24"/>
              </w:rPr>
              <w:t xml:space="preserve">ducated to degree standard </w:t>
            </w:r>
            <w:r>
              <w:rPr>
                <w:sz w:val="24"/>
                <w:szCs w:val="24"/>
              </w:rPr>
              <w:t xml:space="preserve">in either teaching, social care, </w:t>
            </w:r>
            <w:r w:rsidR="00507E7D">
              <w:rPr>
                <w:sz w:val="24"/>
                <w:szCs w:val="24"/>
              </w:rPr>
              <w:t>childcare</w:t>
            </w:r>
            <w:r>
              <w:rPr>
                <w:sz w:val="24"/>
                <w:szCs w:val="24"/>
              </w:rPr>
              <w:t xml:space="preserve">, or psychology </w:t>
            </w:r>
            <w:r w:rsidRPr="00A01DD0">
              <w:rPr>
                <w:sz w:val="24"/>
                <w:szCs w:val="24"/>
              </w:rPr>
              <w:t xml:space="preserve">(or equivalent with evidence of relevant experience). </w:t>
            </w:r>
          </w:p>
          <w:p w14:paraId="158A7BF9" w14:textId="77777777" w:rsidR="006A0860" w:rsidRPr="00A01DD0" w:rsidRDefault="006A0860" w:rsidP="00F7484B">
            <w:pPr>
              <w:rPr>
                <w:sz w:val="24"/>
                <w:szCs w:val="24"/>
              </w:rPr>
            </w:pPr>
          </w:p>
          <w:p w14:paraId="61EE2B7A" w14:textId="3EF395F8" w:rsidR="00F7484B" w:rsidRDefault="00F7484B" w:rsidP="00F7484B">
            <w:pPr>
              <w:tabs>
                <w:tab w:val="left" w:pos="3165"/>
              </w:tabs>
              <w:rPr>
                <w:b/>
                <w:bCs/>
                <w:sz w:val="32"/>
                <w:szCs w:val="32"/>
                <w:u w:val="single"/>
              </w:rPr>
            </w:pPr>
            <w:r w:rsidRPr="00A01DD0">
              <w:rPr>
                <w:b/>
                <w:bCs/>
                <w:i/>
                <w:iCs/>
                <w:sz w:val="24"/>
                <w:szCs w:val="24"/>
              </w:rPr>
              <w:t>It is desirable</w:t>
            </w:r>
            <w:r w:rsidRPr="00A01DD0">
              <w:rPr>
                <w:sz w:val="24"/>
                <w:szCs w:val="24"/>
              </w:rPr>
              <w:t xml:space="preserve"> that the postholder has</w:t>
            </w:r>
            <w:r>
              <w:rPr>
                <w:sz w:val="24"/>
                <w:szCs w:val="24"/>
              </w:rPr>
              <w:t xml:space="preserve"> evidence of continued professional development within a SEND/educational environment.</w:t>
            </w:r>
          </w:p>
        </w:tc>
      </w:tr>
      <w:tr w:rsidR="00F7484B" w14:paraId="004A1B9C" w14:textId="77777777" w:rsidTr="006A0860">
        <w:tc>
          <w:tcPr>
            <w:tcW w:w="9016" w:type="dxa"/>
            <w:shd w:val="clear" w:color="auto" w:fill="002060"/>
          </w:tcPr>
          <w:p w14:paraId="652CBC8B" w14:textId="52B53BF8" w:rsidR="00F7484B" w:rsidRPr="00F7484B" w:rsidRDefault="00F7484B" w:rsidP="00F7484B">
            <w:pPr>
              <w:tabs>
                <w:tab w:val="left" w:pos="3165"/>
              </w:tabs>
              <w:rPr>
                <w:b/>
                <w:bCs/>
                <w:sz w:val="32"/>
                <w:szCs w:val="32"/>
              </w:rPr>
            </w:pPr>
            <w:r w:rsidRPr="00F7484B">
              <w:rPr>
                <w:b/>
                <w:bCs/>
                <w:sz w:val="28"/>
                <w:szCs w:val="28"/>
              </w:rPr>
              <w:t>Experience &amp; knowledge</w:t>
            </w:r>
          </w:p>
        </w:tc>
      </w:tr>
      <w:tr w:rsidR="00F7484B" w14:paraId="64053FDA" w14:textId="77777777" w:rsidTr="00F7484B">
        <w:tc>
          <w:tcPr>
            <w:tcW w:w="9016" w:type="dxa"/>
          </w:tcPr>
          <w:p w14:paraId="43729D6A" w14:textId="77777777" w:rsidR="00F7484B" w:rsidRPr="000B5F82" w:rsidRDefault="00F7484B" w:rsidP="00F7484B">
            <w:pPr>
              <w:rPr>
                <w:sz w:val="24"/>
                <w:szCs w:val="24"/>
              </w:rPr>
            </w:pPr>
            <w:r w:rsidRPr="000B5F82">
              <w:rPr>
                <w:b/>
                <w:bCs/>
                <w:i/>
                <w:iCs/>
                <w:sz w:val="24"/>
                <w:szCs w:val="24"/>
              </w:rPr>
              <w:t>It is essential</w:t>
            </w:r>
            <w:r w:rsidRPr="000B5F82">
              <w:rPr>
                <w:sz w:val="24"/>
                <w:szCs w:val="24"/>
              </w:rPr>
              <w:t xml:space="preserve"> that the postholder has:</w:t>
            </w:r>
          </w:p>
          <w:p w14:paraId="1F0DCA4B" w14:textId="77777777" w:rsidR="00F7484B" w:rsidRPr="000B5F82" w:rsidRDefault="00F7484B" w:rsidP="00F7484B">
            <w:pPr>
              <w:pStyle w:val="ListParagraph"/>
              <w:numPr>
                <w:ilvl w:val="0"/>
                <w:numId w:val="7"/>
              </w:numPr>
              <w:rPr>
                <w:b/>
                <w:bCs/>
                <w:sz w:val="28"/>
                <w:szCs w:val="28"/>
              </w:rPr>
            </w:pPr>
            <w:r w:rsidRPr="000B5F82">
              <w:rPr>
                <w:sz w:val="24"/>
                <w:szCs w:val="24"/>
              </w:rPr>
              <w:lastRenderedPageBreak/>
              <w:t xml:space="preserve">Considerable experience of working in a service that focuses on children and young people with SEND, either in a Children's Services provision or in a service that secures and monitors provision. </w:t>
            </w:r>
          </w:p>
          <w:p w14:paraId="6F167077" w14:textId="77777777" w:rsidR="00F7484B" w:rsidRPr="000B5F82" w:rsidRDefault="00F7484B" w:rsidP="00F7484B">
            <w:pPr>
              <w:pStyle w:val="ListParagraph"/>
              <w:numPr>
                <w:ilvl w:val="0"/>
                <w:numId w:val="7"/>
              </w:numPr>
              <w:rPr>
                <w:b/>
                <w:bCs/>
                <w:sz w:val="28"/>
                <w:szCs w:val="28"/>
              </w:rPr>
            </w:pPr>
            <w:r w:rsidRPr="000B5F82">
              <w:rPr>
                <w:sz w:val="24"/>
                <w:szCs w:val="24"/>
              </w:rPr>
              <w:t xml:space="preserve">A thorough working knowledge of relevant and current SEND legislation and practice guidance, especially the SEND Code of Practice 2015. </w:t>
            </w:r>
          </w:p>
          <w:p w14:paraId="4AE58189" w14:textId="77777777" w:rsidR="00F7484B" w:rsidRPr="000B5F82" w:rsidRDefault="00F7484B" w:rsidP="00F7484B">
            <w:pPr>
              <w:pStyle w:val="ListParagraph"/>
              <w:numPr>
                <w:ilvl w:val="0"/>
                <w:numId w:val="7"/>
              </w:numPr>
              <w:rPr>
                <w:b/>
                <w:bCs/>
                <w:sz w:val="28"/>
                <w:szCs w:val="28"/>
              </w:rPr>
            </w:pPr>
            <w:r w:rsidRPr="000B5F82">
              <w:rPr>
                <w:sz w:val="24"/>
                <w:szCs w:val="24"/>
              </w:rPr>
              <w:t xml:space="preserve">An understanding of the perspective and concerns of parents, schools and settings in relation to education for children and young people with SEND. </w:t>
            </w:r>
          </w:p>
          <w:p w14:paraId="61A74BCB" w14:textId="77777777" w:rsidR="00F7484B" w:rsidRPr="000B5F82" w:rsidRDefault="00F7484B" w:rsidP="00F7484B">
            <w:pPr>
              <w:pStyle w:val="ListParagraph"/>
              <w:numPr>
                <w:ilvl w:val="0"/>
                <w:numId w:val="7"/>
              </w:numPr>
              <w:rPr>
                <w:b/>
                <w:bCs/>
                <w:sz w:val="28"/>
                <w:szCs w:val="28"/>
              </w:rPr>
            </w:pPr>
            <w:r w:rsidRPr="000B5F82">
              <w:rPr>
                <w:sz w:val="24"/>
                <w:szCs w:val="24"/>
              </w:rPr>
              <w:t>An understanding of the issues associated with provision of inclusive education in mainstream and specialist settings.</w:t>
            </w:r>
          </w:p>
          <w:p w14:paraId="6A13A195" w14:textId="20B160DA" w:rsidR="00F7484B" w:rsidRPr="000B5F82" w:rsidRDefault="00F7484B" w:rsidP="00F7484B">
            <w:pPr>
              <w:pStyle w:val="ListParagraph"/>
              <w:numPr>
                <w:ilvl w:val="0"/>
                <w:numId w:val="7"/>
              </w:numPr>
              <w:rPr>
                <w:b/>
                <w:bCs/>
                <w:sz w:val="28"/>
                <w:szCs w:val="28"/>
              </w:rPr>
            </w:pPr>
            <w:r w:rsidRPr="000B5F82">
              <w:rPr>
                <w:sz w:val="24"/>
                <w:szCs w:val="24"/>
              </w:rPr>
              <w:t>A general understanding of the</w:t>
            </w:r>
            <w:r w:rsidR="006B4371">
              <w:rPr>
                <w:sz w:val="24"/>
                <w:szCs w:val="24"/>
              </w:rPr>
              <w:t xml:space="preserve"> national</w:t>
            </w:r>
            <w:r w:rsidRPr="000B5F82">
              <w:rPr>
                <w:sz w:val="24"/>
                <w:szCs w:val="24"/>
              </w:rPr>
              <w:t xml:space="preserve"> curriculum and wider educational provision available to pupils of different ages and in different education settings. </w:t>
            </w:r>
          </w:p>
          <w:p w14:paraId="0E2AAE1E" w14:textId="54082472" w:rsidR="00F7484B" w:rsidRPr="000B5F82" w:rsidRDefault="00F7484B" w:rsidP="00F7484B">
            <w:pPr>
              <w:pStyle w:val="ListParagraph"/>
              <w:numPr>
                <w:ilvl w:val="0"/>
                <w:numId w:val="7"/>
              </w:numPr>
              <w:rPr>
                <w:b/>
                <w:bCs/>
                <w:sz w:val="28"/>
                <w:szCs w:val="28"/>
              </w:rPr>
            </w:pPr>
            <w:r w:rsidRPr="000B5F82">
              <w:rPr>
                <w:sz w:val="24"/>
                <w:szCs w:val="24"/>
              </w:rPr>
              <w:t>Considerable experience</w:t>
            </w:r>
            <w:r w:rsidR="006B4371">
              <w:rPr>
                <w:sz w:val="24"/>
                <w:szCs w:val="24"/>
              </w:rPr>
              <w:t>,</w:t>
            </w:r>
            <w:r w:rsidRPr="000B5F82">
              <w:rPr>
                <w:sz w:val="24"/>
                <w:szCs w:val="24"/>
              </w:rPr>
              <w:t xml:space="preserve"> and</w:t>
            </w:r>
            <w:r w:rsidR="006B4371">
              <w:rPr>
                <w:sz w:val="24"/>
                <w:szCs w:val="24"/>
              </w:rPr>
              <w:t xml:space="preserve"> evidence-based</w:t>
            </w:r>
            <w:r w:rsidRPr="000B5F82">
              <w:rPr>
                <w:sz w:val="24"/>
                <w:szCs w:val="24"/>
              </w:rPr>
              <w:t xml:space="preserve"> understanding</w:t>
            </w:r>
            <w:r w:rsidR="006B4371">
              <w:rPr>
                <w:sz w:val="24"/>
                <w:szCs w:val="24"/>
              </w:rPr>
              <w:t>,</w:t>
            </w:r>
            <w:r w:rsidRPr="000B5F82">
              <w:rPr>
                <w:sz w:val="24"/>
                <w:szCs w:val="24"/>
              </w:rPr>
              <w:t xml:space="preserve"> of effective </w:t>
            </w:r>
            <w:r w:rsidR="00507E7D" w:rsidRPr="000B5F82">
              <w:rPr>
                <w:sz w:val="24"/>
                <w:szCs w:val="24"/>
              </w:rPr>
              <w:t>decision-making</w:t>
            </w:r>
            <w:r w:rsidRPr="000B5F82">
              <w:rPr>
                <w:sz w:val="24"/>
                <w:szCs w:val="24"/>
              </w:rPr>
              <w:t xml:space="preserve"> processes.</w:t>
            </w:r>
          </w:p>
          <w:p w14:paraId="16667856" w14:textId="77777777" w:rsidR="00F7484B" w:rsidRPr="000B5F82" w:rsidRDefault="00F7484B" w:rsidP="00F7484B">
            <w:pPr>
              <w:pStyle w:val="ListParagraph"/>
              <w:numPr>
                <w:ilvl w:val="0"/>
                <w:numId w:val="7"/>
              </w:numPr>
              <w:rPr>
                <w:b/>
                <w:bCs/>
                <w:sz w:val="28"/>
                <w:szCs w:val="28"/>
              </w:rPr>
            </w:pPr>
            <w:r w:rsidRPr="000B5F82">
              <w:rPr>
                <w:sz w:val="24"/>
                <w:szCs w:val="24"/>
              </w:rPr>
              <w:t>Understanding of the roles of fieldwork SEND staff, as well as the role of a SENCO.</w:t>
            </w:r>
          </w:p>
          <w:p w14:paraId="742340FF" w14:textId="77777777" w:rsidR="00F7484B" w:rsidRPr="000B5F82" w:rsidRDefault="00F7484B" w:rsidP="00F7484B">
            <w:pPr>
              <w:rPr>
                <w:sz w:val="24"/>
                <w:szCs w:val="24"/>
              </w:rPr>
            </w:pPr>
          </w:p>
          <w:p w14:paraId="07817AF7" w14:textId="77777777" w:rsidR="00F7484B" w:rsidRPr="000B5F82" w:rsidRDefault="00F7484B" w:rsidP="00F7484B">
            <w:pPr>
              <w:rPr>
                <w:sz w:val="24"/>
                <w:szCs w:val="24"/>
              </w:rPr>
            </w:pPr>
            <w:r w:rsidRPr="000B5F82">
              <w:rPr>
                <w:b/>
                <w:bCs/>
                <w:i/>
                <w:iCs/>
                <w:sz w:val="24"/>
                <w:szCs w:val="24"/>
              </w:rPr>
              <w:t>It is desirable</w:t>
            </w:r>
            <w:r w:rsidRPr="000B5F82">
              <w:rPr>
                <w:sz w:val="24"/>
                <w:szCs w:val="24"/>
              </w:rPr>
              <w:t xml:space="preserve"> that the postholder has:</w:t>
            </w:r>
          </w:p>
          <w:p w14:paraId="0D5700D1" w14:textId="77777777" w:rsidR="00F7484B" w:rsidRPr="000B5F82" w:rsidRDefault="00F7484B" w:rsidP="00F7484B">
            <w:pPr>
              <w:pStyle w:val="ListParagraph"/>
              <w:numPr>
                <w:ilvl w:val="0"/>
                <w:numId w:val="8"/>
              </w:numPr>
              <w:rPr>
                <w:b/>
                <w:bCs/>
                <w:sz w:val="28"/>
                <w:szCs w:val="28"/>
              </w:rPr>
            </w:pPr>
            <w:r w:rsidRPr="000B5F82">
              <w:rPr>
                <w:sz w:val="24"/>
                <w:szCs w:val="24"/>
              </w:rPr>
              <w:t xml:space="preserve">Experience of working in the SEND service of a Children's Services Directorate. </w:t>
            </w:r>
          </w:p>
          <w:p w14:paraId="0BA1144A" w14:textId="77777777" w:rsidR="002B24F1" w:rsidRPr="002B24F1" w:rsidRDefault="00F7484B" w:rsidP="002B24F1">
            <w:pPr>
              <w:pStyle w:val="ListParagraph"/>
              <w:numPr>
                <w:ilvl w:val="0"/>
                <w:numId w:val="8"/>
              </w:numPr>
              <w:rPr>
                <w:b/>
                <w:bCs/>
                <w:sz w:val="28"/>
                <w:szCs w:val="28"/>
              </w:rPr>
            </w:pPr>
            <w:r w:rsidRPr="000B5F82">
              <w:rPr>
                <w:sz w:val="24"/>
                <w:szCs w:val="24"/>
              </w:rPr>
              <w:t>Experience of direct work with children with SEND in a school or education setting.</w:t>
            </w:r>
          </w:p>
          <w:p w14:paraId="3611CD7F" w14:textId="25FA3A73" w:rsidR="00F7484B" w:rsidRPr="002B24F1" w:rsidRDefault="00F7484B" w:rsidP="002B24F1">
            <w:pPr>
              <w:pStyle w:val="ListParagraph"/>
              <w:numPr>
                <w:ilvl w:val="0"/>
                <w:numId w:val="8"/>
              </w:numPr>
              <w:rPr>
                <w:b/>
                <w:bCs/>
                <w:sz w:val="28"/>
                <w:szCs w:val="28"/>
              </w:rPr>
            </w:pPr>
            <w:r w:rsidRPr="002B24F1">
              <w:rPr>
                <w:sz w:val="24"/>
                <w:szCs w:val="24"/>
              </w:rPr>
              <w:t>Experience of working with parents and carers of children with SEND.</w:t>
            </w:r>
          </w:p>
        </w:tc>
      </w:tr>
      <w:tr w:rsidR="00F7484B" w14:paraId="274FB7EA" w14:textId="77777777" w:rsidTr="006A0860">
        <w:tc>
          <w:tcPr>
            <w:tcW w:w="9016" w:type="dxa"/>
            <w:shd w:val="clear" w:color="auto" w:fill="002060"/>
          </w:tcPr>
          <w:p w14:paraId="386F77B2" w14:textId="7E2E9C2D" w:rsidR="00F7484B" w:rsidRPr="00F7484B" w:rsidRDefault="00F7484B" w:rsidP="00F7484B">
            <w:pPr>
              <w:tabs>
                <w:tab w:val="left" w:pos="3165"/>
              </w:tabs>
              <w:rPr>
                <w:b/>
                <w:bCs/>
                <w:sz w:val="32"/>
                <w:szCs w:val="32"/>
              </w:rPr>
            </w:pPr>
            <w:r w:rsidRPr="00F7484B">
              <w:rPr>
                <w:b/>
                <w:bCs/>
                <w:sz w:val="28"/>
                <w:szCs w:val="28"/>
              </w:rPr>
              <w:lastRenderedPageBreak/>
              <w:t>Skills &amp; abilities</w:t>
            </w:r>
          </w:p>
        </w:tc>
      </w:tr>
      <w:tr w:rsidR="00F7484B" w14:paraId="5659C627" w14:textId="77777777" w:rsidTr="00F7484B">
        <w:tc>
          <w:tcPr>
            <w:tcW w:w="9016" w:type="dxa"/>
          </w:tcPr>
          <w:p w14:paraId="7FA96C39" w14:textId="77777777" w:rsidR="00F7484B" w:rsidRPr="000B5F82" w:rsidRDefault="00F7484B" w:rsidP="00F7484B">
            <w:pPr>
              <w:rPr>
                <w:sz w:val="24"/>
                <w:szCs w:val="24"/>
              </w:rPr>
            </w:pPr>
            <w:r w:rsidRPr="000B5F82">
              <w:rPr>
                <w:b/>
                <w:bCs/>
                <w:i/>
                <w:iCs/>
                <w:sz w:val="24"/>
                <w:szCs w:val="24"/>
              </w:rPr>
              <w:t>It is essential</w:t>
            </w:r>
            <w:r w:rsidRPr="000B5F82">
              <w:rPr>
                <w:sz w:val="24"/>
                <w:szCs w:val="24"/>
              </w:rPr>
              <w:t xml:space="preserve"> that the postholder has:</w:t>
            </w:r>
          </w:p>
          <w:p w14:paraId="21A9D419" w14:textId="77777777" w:rsidR="00F7484B" w:rsidRPr="000B5F82" w:rsidRDefault="00F7484B" w:rsidP="00F7484B">
            <w:pPr>
              <w:pStyle w:val="ListParagraph"/>
              <w:numPr>
                <w:ilvl w:val="0"/>
                <w:numId w:val="9"/>
              </w:numPr>
              <w:rPr>
                <w:b/>
                <w:bCs/>
                <w:sz w:val="24"/>
                <w:szCs w:val="24"/>
              </w:rPr>
            </w:pPr>
            <w:r w:rsidRPr="000B5F82">
              <w:rPr>
                <w:sz w:val="24"/>
                <w:szCs w:val="24"/>
              </w:rPr>
              <w:t>The ability to draft statements or documents, by:</w:t>
            </w:r>
          </w:p>
          <w:p w14:paraId="0B3A93A2" w14:textId="77777777" w:rsidR="00F7484B" w:rsidRPr="000B5F82" w:rsidRDefault="00F7484B" w:rsidP="00F7484B">
            <w:pPr>
              <w:pStyle w:val="ListParagraph"/>
              <w:numPr>
                <w:ilvl w:val="0"/>
                <w:numId w:val="6"/>
              </w:numPr>
              <w:rPr>
                <w:b/>
                <w:bCs/>
                <w:sz w:val="24"/>
                <w:szCs w:val="24"/>
              </w:rPr>
            </w:pPr>
            <w:r w:rsidRPr="000B5F82">
              <w:rPr>
                <w:sz w:val="24"/>
                <w:szCs w:val="24"/>
              </w:rPr>
              <w:t xml:space="preserve">Identifying specific information about pupil needs and provision from complex advice, reports and information received. </w:t>
            </w:r>
          </w:p>
          <w:p w14:paraId="613E6B71" w14:textId="77777777" w:rsidR="00F7484B" w:rsidRPr="000B5F82" w:rsidRDefault="00F7484B" w:rsidP="00F7484B">
            <w:pPr>
              <w:pStyle w:val="ListParagraph"/>
              <w:numPr>
                <w:ilvl w:val="0"/>
                <w:numId w:val="6"/>
              </w:numPr>
              <w:rPr>
                <w:b/>
                <w:bCs/>
                <w:sz w:val="24"/>
                <w:szCs w:val="24"/>
              </w:rPr>
            </w:pPr>
            <w:r w:rsidRPr="000B5F82">
              <w:rPr>
                <w:sz w:val="24"/>
                <w:szCs w:val="24"/>
              </w:rPr>
              <w:t xml:space="preserve">Analysing reports for themes. </w:t>
            </w:r>
          </w:p>
          <w:p w14:paraId="32ACB3BB" w14:textId="77777777" w:rsidR="00F7484B" w:rsidRPr="000B5F82" w:rsidRDefault="00F7484B" w:rsidP="00F7484B">
            <w:pPr>
              <w:pStyle w:val="ListParagraph"/>
              <w:numPr>
                <w:ilvl w:val="0"/>
                <w:numId w:val="6"/>
              </w:numPr>
              <w:rPr>
                <w:b/>
                <w:bCs/>
                <w:sz w:val="24"/>
                <w:szCs w:val="24"/>
              </w:rPr>
            </w:pPr>
            <w:r w:rsidRPr="000B5F82">
              <w:rPr>
                <w:sz w:val="24"/>
                <w:szCs w:val="24"/>
              </w:rPr>
              <w:t>Synthesising detail into summary text.</w:t>
            </w:r>
          </w:p>
          <w:p w14:paraId="2677D312" w14:textId="77777777" w:rsidR="00F7484B" w:rsidRPr="000B5F82" w:rsidRDefault="00F7484B" w:rsidP="00F7484B">
            <w:pPr>
              <w:pStyle w:val="ListParagraph"/>
              <w:numPr>
                <w:ilvl w:val="0"/>
                <w:numId w:val="9"/>
              </w:numPr>
              <w:rPr>
                <w:b/>
                <w:bCs/>
                <w:sz w:val="24"/>
                <w:szCs w:val="24"/>
              </w:rPr>
            </w:pPr>
            <w:r w:rsidRPr="000B5F82">
              <w:rPr>
                <w:sz w:val="24"/>
                <w:szCs w:val="24"/>
              </w:rPr>
              <w:t>The ability to work flexibly in different settings, in a changing work environment and with changing deadlines, priorities and client groups.</w:t>
            </w:r>
          </w:p>
          <w:p w14:paraId="5DE90D9D" w14:textId="0D603410" w:rsidR="00F7484B" w:rsidRPr="000B5F82" w:rsidRDefault="00E3267C" w:rsidP="00F7484B">
            <w:pPr>
              <w:pStyle w:val="ListParagraph"/>
              <w:numPr>
                <w:ilvl w:val="0"/>
                <w:numId w:val="9"/>
              </w:numPr>
              <w:rPr>
                <w:b/>
                <w:bCs/>
                <w:sz w:val="24"/>
                <w:szCs w:val="24"/>
              </w:rPr>
            </w:pPr>
            <w:r>
              <w:rPr>
                <w:sz w:val="24"/>
                <w:szCs w:val="24"/>
              </w:rPr>
              <w:t xml:space="preserve">A determined and </w:t>
            </w:r>
            <w:r w:rsidR="00F7484B" w:rsidRPr="000B5F82">
              <w:rPr>
                <w:sz w:val="24"/>
                <w:szCs w:val="24"/>
              </w:rPr>
              <w:t>positive approach to work, demonstrating a can</w:t>
            </w:r>
            <w:r w:rsidR="00E51B2C">
              <w:rPr>
                <w:sz w:val="24"/>
                <w:szCs w:val="24"/>
              </w:rPr>
              <w:t>-</w:t>
            </w:r>
            <w:r w:rsidR="00F7484B" w:rsidRPr="000B5F82">
              <w:rPr>
                <w:sz w:val="24"/>
                <w:szCs w:val="24"/>
              </w:rPr>
              <w:t>do attitude.</w:t>
            </w:r>
          </w:p>
          <w:p w14:paraId="50BC2317" w14:textId="77777777" w:rsidR="00F7484B" w:rsidRPr="000B5F82" w:rsidRDefault="00F7484B" w:rsidP="00F7484B">
            <w:pPr>
              <w:pStyle w:val="ListParagraph"/>
              <w:numPr>
                <w:ilvl w:val="0"/>
                <w:numId w:val="9"/>
              </w:numPr>
              <w:rPr>
                <w:b/>
                <w:bCs/>
                <w:sz w:val="24"/>
                <w:szCs w:val="24"/>
              </w:rPr>
            </w:pPr>
            <w:r w:rsidRPr="000B5F82">
              <w:rPr>
                <w:sz w:val="24"/>
                <w:szCs w:val="24"/>
              </w:rPr>
              <w:t>The skills to be a strong team member, with a readiness to work flexibly to secure team output requirements, and the ability to develop and sustain complementary working practices.</w:t>
            </w:r>
          </w:p>
          <w:p w14:paraId="5C9B0823" w14:textId="77777777" w:rsidR="00F7484B" w:rsidRPr="000B5F82" w:rsidRDefault="00F7484B" w:rsidP="00F7484B">
            <w:pPr>
              <w:pStyle w:val="ListParagraph"/>
              <w:numPr>
                <w:ilvl w:val="0"/>
                <w:numId w:val="9"/>
              </w:numPr>
              <w:rPr>
                <w:b/>
                <w:bCs/>
                <w:sz w:val="24"/>
                <w:szCs w:val="24"/>
              </w:rPr>
            </w:pPr>
            <w:r w:rsidRPr="000B5F82">
              <w:rPr>
                <w:sz w:val="24"/>
                <w:szCs w:val="24"/>
              </w:rPr>
              <w:t>An ability to work in a changing work environment, showing initiative in the development of new systems to support working practice.</w:t>
            </w:r>
          </w:p>
          <w:p w14:paraId="42941E4D" w14:textId="77777777" w:rsidR="00F7484B" w:rsidRPr="000B5F82" w:rsidRDefault="00F7484B" w:rsidP="00F7484B">
            <w:pPr>
              <w:pStyle w:val="ListParagraph"/>
              <w:numPr>
                <w:ilvl w:val="0"/>
                <w:numId w:val="9"/>
              </w:numPr>
              <w:rPr>
                <w:b/>
                <w:bCs/>
                <w:sz w:val="24"/>
                <w:szCs w:val="24"/>
              </w:rPr>
            </w:pPr>
            <w:r w:rsidRPr="000B5F82">
              <w:rPr>
                <w:sz w:val="24"/>
                <w:szCs w:val="24"/>
              </w:rPr>
              <w:t>A creative thinker, with problem solving skills, and the ability to predict potential problems, identify them and develop approaches to manage or avoid them.</w:t>
            </w:r>
          </w:p>
          <w:p w14:paraId="475B45EA" w14:textId="77777777" w:rsidR="00F7484B" w:rsidRPr="000B5F82" w:rsidRDefault="00F7484B" w:rsidP="00F7484B">
            <w:pPr>
              <w:pStyle w:val="ListParagraph"/>
              <w:numPr>
                <w:ilvl w:val="0"/>
                <w:numId w:val="9"/>
              </w:numPr>
              <w:rPr>
                <w:b/>
                <w:bCs/>
                <w:sz w:val="24"/>
                <w:szCs w:val="24"/>
              </w:rPr>
            </w:pPr>
            <w:r w:rsidRPr="000B5F82">
              <w:rPr>
                <w:sz w:val="24"/>
                <w:szCs w:val="24"/>
              </w:rPr>
              <w:t>High levels of literacy skills – with an ability to write in different styles for different purposes.</w:t>
            </w:r>
          </w:p>
          <w:p w14:paraId="139608F6" w14:textId="77777777" w:rsidR="00F7484B" w:rsidRPr="000B5F82" w:rsidRDefault="00F7484B" w:rsidP="00F7484B">
            <w:pPr>
              <w:pStyle w:val="ListParagraph"/>
              <w:numPr>
                <w:ilvl w:val="0"/>
                <w:numId w:val="9"/>
              </w:numPr>
              <w:rPr>
                <w:b/>
                <w:bCs/>
                <w:sz w:val="24"/>
                <w:szCs w:val="24"/>
              </w:rPr>
            </w:pPr>
            <w:r w:rsidRPr="000B5F82">
              <w:rPr>
                <w:sz w:val="24"/>
                <w:szCs w:val="24"/>
              </w:rPr>
              <w:t xml:space="preserve">Willing to undertake training and / or develop expertise in areas relevant to overall team objectives, and to refocus work according to changing needs. </w:t>
            </w:r>
          </w:p>
          <w:p w14:paraId="7DE28EDE" w14:textId="77777777" w:rsidR="00F7484B" w:rsidRPr="000B5F82" w:rsidRDefault="00F7484B" w:rsidP="00F7484B">
            <w:pPr>
              <w:pStyle w:val="ListParagraph"/>
              <w:numPr>
                <w:ilvl w:val="0"/>
                <w:numId w:val="9"/>
              </w:numPr>
              <w:rPr>
                <w:b/>
                <w:bCs/>
                <w:sz w:val="24"/>
                <w:szCs w:val="24"/>
              </w:rPr>
            </w:pPr>
            <w:r w:rsidRPr="000B5F82">
              <w:rPr>
                <w:sz w:val="24"/>
                <w:szCs w:val="24"/>
              </w:rPr>
              <w:t>Well-developed interpersonal skills, including skills in defusing potentially difficult situations and resolving conflict.</w:t>
            </w:r>
          </w:p>
          <w:p w14:paraId="778FE21E" w14:textId="77777777" w:rsidR="00F7484B" w:rsidRPr="000B5F82" w:rsidRDefault="00F7484B" w:rsidP="00F7484B">
            <w:pPr>
              <w:pStyle w:val="ListParagraph"/>
              <w:numPr>
                <w:ilvl w:val="0"/>
                <w:numId w:val="9"/>
              </w:numPr>
              <w:rPr>
                <w:b/>
                <w:bCs/>
                <w:sz w:val="24"/>
                <w:szCs w:val="24"/>
              </w:rPr>
            </w:pPr>
            <w:r w:rsidRPr="000B5F82">
              <w:rPr>
                <w:sz w:val="24"/>
                <w:szCs w:val="24"/>
              </w:rPr>
              <w:t>The ability to adopt different communication styles in different work scenarios</w:t>
            </w:r>
          </w:p>
          <w:p w14:paraId="65E28252" w14:textId="3AFA1DC7" w:rsidR="00F7484B" w:rsidRPr="000B5F82" w:rsidRDefault="00F7484B" w:rsidP="00F7484B">
            <w:pPr>
              <w:pStyle w:val="ListParagraph"/>
              <w:numPr>
                <w:ilvl w:val="0"/>
                <w:numId w:val="9"/>
              </w:numPr>
              <w:rPr>
                <w:b/>
                <w:bCs/>
                <w:sz w:val="24"/>
                <w:szCs w:val="24"/>
              </w:rPr>
            </w:pPr>
            <w:r w:rsidRPr="000B5F82">
              <w:rPr>
                <w:sz w:val="24"/>
                <w:szCs w:val="24"/>
              </w:rPr>
              <w:t>Highly developed communication skills</w:t>
            </w:r>
            <w:r w:rsidR="000D4A1D">
              <w:rPr>
                <w:sz w:val="24"/>
                <w:szCs w:val="24"/>
              </w:rPr>
              <w:t xml:space="preserve"> (written and oral),</w:t>
            </w:r>
            <w:r w:rsidR="00CD1DDE">
              <w:rPr>
                <w:sz w:val="24"/>
                <w:szCs w:val="24"/>
              </w:rPr>
              <w:t xml:space="preserve"> and</w:t>
            </w:r>
            <w:r w:rsidR="000D4A1D">
              <w:rPr>
                <w:sz w:val="24"/>
                <w:szCs w:val="24"/>
              </w:rPr>
              <w:t xml:space="preserve"> strong conflict resolution skills.</w:t>
            </w:r>
          </w:p>
          <w:p w14:paraId="3DAE7382" w14:textId="77777777" w:rsidR="00F7484B" w:rsidRPr="000B5F82" w:rsidRDefault="00F7484B" w:rsidP="00F7484B">
            <w:pPr>
              <w:pStyle w:val="ListParagraph"/>
              <w:numPr>
                <w:ilvl w:val="0"/>
                <w:numId w:val="9"/>
              </w:numPr>
              <w:rPr>
                <w:b/>
                <w:bCs/>
                <w:sz w:val="24"/>
                <w:szCs w:val="24"/>
              </w:rPr>
            </w:pPr>
            <w:r w:rsidRPr="000B5F82">
              <w:rPr>
                <w:sz w:val="24"/>
                <w:szCs w:val="24"/>
              </w:rPr>
              <w:t>An understanding of non-verbal communication styles, and how to present with empathy and understanding to parents in meetings.</w:t>
            </w:r>
          </w:p>
          <w:p w14:paraId="68921565" w14:textId="2DA2B927" w:rsidR="00F7484B" w:rsidRPr="000B5F82" w:rsidRDefault="00F7484B" w:rsidP="00F7484B">
            <w:pPr>
              <w:pStyle w:val="ListParagraph"/>
              <w:numPr>
                <w:ilvl w:val="0"/>
                <w:numId w:val="9"/>
              </w:numPr>
              <w:rPr>
                <w:b/>
                <w:bCs/>
                <w:sz w:val="24"/>
                <w:szCs w:val="24"/>
              </w:rPr>
            </w:pPr>
            <w:r w:rsidRPr="000B5F82">
              <w:rPr>
                <w:sz w:val="24"/>
                <w:szCs w:val="24"/>
              </w:rPr>
              <w:lastRenderedPageBreak/>
              <w:t xml:space="preserve">Experience of ICT, including Word, Excel, </w:t>
            </w:r>
            <w:r w:rsidR="006810FB">
              <w:rPr>
                <w:sz w:val="24"/>
                <w:szCs w:val="24"/>
              </w:rPr>
              <w:t>Outlook</w:t>
            </w:r>
            <w:r w:rsidRPr="000B5F82">
              <w:rPr>
                <w:sz w:val="24"/>
                <w:szCs w:val="24"/>
              </w:rPr>
              <w:t xml:space="preserve"> and database systems.</w:t>
            </w:r>
          </w:p>
          <w:p w14:paraId="474BB55C" w14:textId="77777777" w:rsidR="00F7484B" w:rsidRPr="000B5F82" w:rsidRDefault="00F7484B" w:rsidP="00F7484B">
            <w:pPr>
              <w:pStyle w:val="ListParagraph"/>
              <w:numPr>
                <w:ilvl w:val="0"/>
                <w:numId w:val="9"/>
              </w:numPr>
              <w:rPr>
                <w:b/>
                <w:bCs/>
                <w:sz w:val="24"/>
                <w:szCs w:val="24"/>
              </w:rPr>
            </w:pPr>
            <w:r w:rsidRPr="000B5F82">
              <w:rPr>
                <w:sz w:val="24"/>
                <w:szCs w:val="24"/>
              </w:rPr>
              <w:t>An ability to work as a member of a team in a pressurised environment, including responding to emotionally charged situations in appropriate, sensitive and effective ways.</w:t>
            </w:r>
          </w:p>
          <w:p w14:paraId="3E7952F4" w14:textId="49117CB6" w:rsidR="00F7484B" w:rsidRPr="00F7484B" w:rsidRDefault="00F7484B" w:rsidP="00F7484B">
            <w:pPr>
              <w:pStyle w:val="ListParagraph"/>
              <w:numPr>
                <w:ilvl w:val="0"/>
                <w:numId w:val="9"/>
              </w:numPr>
              <w:rPr>
                <w:b/>
                <w:bCs/>
                <w:sz w:val="24"/>
                <w:szCs w:val="24"/>
              </w:rPr>
            </w:pPr>
            <w:r w:rsidRPr="000B5F82">
              <w:rPr>
                <w:sz w:val="24"/>
                <w:szCs w:val="24"/>
              </w:rPr>
              <w:t>An ability to prioritise competing demands and plan ahead, managing tight deadlines and time effectively whilst retaining a positive approach.</w:t>
            </w:r>
          </w:p>
          <w:p w14:paraId="384F5417" w14:textId="46A58217" w:rsidR="00F7484B" w:rsidRPr="00F7484B" w:rsidRDefault="00F7484B" w:rsidP="00F7484B">
            <w:pPr>
              <w:pStyle w:val="ListParagraph"/>
              <w:numPr>
                <w:ilvl w:val="0"/>
                <w:numId w:val="9"/>
              </w:numPr>
              <w:rPr>
                <w:sz w:val="24"/>
                <w:szCs w:val="24"/>
              </w:rPr>
            </w:pPr>
            <w:r w:rsidRPr="00F7484B">
              <w:rPr>
                <w:sz w:val="24"/>
                <w:szCs w:val="24"/>
              </w:rPr>
              <w:t xml:space="preserve">The ability and willingness to use initiative and independence in managing workload, whilst recognising the need to seek advice and support when necessary. </w:t>
            </w:r>
          </w:p>
        </w:tc>
      </w:tr>
      <w:tr w:rsidR="00F7484B" w14:paraId="078080C9" w14:textId="77777777" w:rsidTr="006A0860">
        <w:tc>
          <w:tcPr>
            <w:tcW w:w="9016" w:type="dxa"/>
            <w:shd w:val="clear" w:color="auto" w:fill="002060"/>
          </w:tcPr>
          <w:p w14:paraId="4D13B12A" w14:textId="783E7CFF" w:rsidR="00F7484B" w:rsidRPr="00F7484B" w:rsidRDefault="00F7484B" w:rsidP="00F7484B">
            <w:pPr>
              <w:tabs>
                <w:tab w:val="left" w:pos="3165"/>
              </w:tabs>
              <w:rPr>
                <w:b/>
                <w:bCs/>
                <w:sz w:val="32"/>
                <w:szCs w:val="32"/>
              </w:rPr>
            </w:pPr>
            <w:r w:rsidRPr="00F7484B">
              <w:rPr>
                <w:b/>
                <w:bCs/>
                <w:sz w:val="28"/>
                <w:szCs w:val="28"/>
              </w:rPr>
              <w:lastRenderedPageBreak/>
              <w:t>Additional factors</w:t>
            </w:r>
          </w:p>
        </w:tc>
      </w:tr>
      <w:tr w:rsidR="00F7484B" w14:paraId="124ACF90" w14:textId="77777777" w:rsidTr="00F7484B">
        <w:tc>
          <w:tcPr>
            <w:tcW w:w="9016" w:type="dxa"/>
          </w:tcPr>
          <w:p w14:paraId="4C640267" w14:textId="77777777" w:rsidR="00F7484B" w:rsidRDefault="00F7484B" w:rsidP="00F7484B">
            <w:pPr>
              <w:rPr>
                <w:sz w:val="24"/>
                <w:szCs w:val="24"/>
              </w:rPr>
            </w:pPr>
            <w:r w:rsidRPr="000B5F82">
              <w:rPr>
                <w:b/>
                <w:bCs/>
                <w:i/>
                <w:iCs/>
                <w:sz w:val="24"/>
                <w:szCs w:val="24"/>
              </w:rPr>
              <w:t>It is essential</w:t>
            </w:r>
            <w:r w:rsidRPr="000B5F82">
              <w:rPr>
                <w:sz w:val="24"/>
                <w:szCs w:val="24"/>
              </w:rPr>
              <w:t xml:space="preserve"> that the postholder is:</w:t>
            </w:r>
          </w:p>
          <w:p w14:paraId="73A9944A" w14:textId="4909C826" w:rsidR="00F7484B" w:rsidRDefault="00F7484B" w:rsidP="00F7484B">
            <w:pPr>
              <w:pStyle w:val="ListParagraph"/>
              <w:numPr>
                <w:ilvl w:val="0"/>
                <w:numId w:val="12"/>
              </w:numPr>
              <w:rPr>
                <w:sz w:val="24"/>
                <w:szCs w:val="24"/>
              </w:rPr>
            </w:pPr>
            <w:r w:rsidRPr="00F7484B">
              <w:rPr>
                <w:sz w:val="24"/>
                <w:szCs w:val="24"/>
              </w:rPr>
              <w:t>Committed to an inclusive approach to SEN</w:t>
            </w:r>
            <w:r w:rsidR="007C106F">
              <w:rPr>
                <w:sz w:val="24"/>
                <w:szCs w:val="24"/>
              </w:rPr>
              <w:t>D</w:t>
            </w:r>
            <w:r w:rsidRPr="00F7484B">
              <w:rPr>
                <w:sz w:val="24"/>
                <w:szCs w:val="24"/>
              </w:rPr>
              <w:t xml:space="preserve">. </w:t>
            </w:r>
          </w:p>
          <w:p w14:paraId="21D20D09" w14:textId="175035BF" w:rsidR="00F7484B" w:rsidRPr="00F7484B" w:rsidRDefault="00F7484B" w:rsidP="00F7484B">
            <w:pPr>
              <w:pStyle w:val="ListParagraph"/>
              <w:numPr>
                <w:ilvl w:val="0"/>
                <w:numId w:val="12"/>
              </w:numPr>
              <w:rPr>
                <w:sz w:val="24"/>
                <w:szCs w:val="24"/>
              </w:rPr>
            </w:pPr>
            <w:r w:rsidRPr="00F7484B">
              <w:rPr>
                <w:sz w:val="24"/>
                <w:szCs w:val="24"/>
              </w:rPr>
              <w:t>Able to travel throughout the County</w:t>
            </w:r>
            <w:r w:rsidR="007C106F">
              <w:rPr>
                <w:sz w:val="24"/>
                <w:szCs w:val="24"/>
              </w:rPr>
              <w:t>.</w:t>
            </w:r>
          </w:p>
        </w:tc>
      </w:tr>
    </w:tbl>
    <w:p w14:paraId="52A6359F" w14:textId="1BE0EBD8" w:rsidR="00F7484B" w:rsidRDefault="00F7484B" w:rsidP="00F7484B">
      <w:pPr>
        <w:tabs>
          <w:tab w:val="left" w:pos="3165"/>
        </w:tabs>
        <w:jc w:val="center"/>
        <w:rPr>
          <w:b/>
          <w:bCs/>
          <w:sz w:val="32"/>
          <w:szCs w:val="32"/>
          <w:u w:val="single"/>
        </w:rPr>
      </w:pPr>
    </w:p>
    <w:p w14:paraId="1EC48C4C" w14:textId="7546F661" w:rsidR="0060035E" w:rsidRDefault="0060035E" w:rsidP="00F7484B">
      <w:pPr>
        <w:tabs>
          <w:tab w:val="left" w:pos="3165"/>
        </w:tabs>
        <w:jc w:val="center"/>
        <w:rPr>
          <w:b/>
          <w:bCs/>
          <w:sz w:val="32"/>
          <w:szCs w:val="32"/>
          <w:u w:val="single"/>
        </w:rPr>
      </w:pPr>
    </w:p>
    <w:p w14:paraId="3E66DEF9" w14:textId="0B84DA7D" w:rsidR="0060035E" w:rsidRDefault="0060035E" w:rsidP="00F7484B">
      <w:pPr>
        <w:tabs>
          <w:tab w:val="left" w:pos="3165"/>
        </w:tabs>
        <w:jc w:val="center"/>
        <w:rPr>
          <w:b/>
          <w:bCs/>
          <w:sz w:val="32"/>
          <w:szCs w:val="32"/>
          <w:u w:val="single"/>
        </w:rPr>
      </w:pPr>
    </w:p>
    <w:p w14:paraId="02BEB3B2" w14:textId="690075AC" w:rsidR="0060035E" w:rsidRDefault="0060035E" w:rsidP="00F7484B">
      <w:pPr>
        <w:tabs>
          <w:tab w:val="left" w:pos="3165"/>
        </w:tabs>
        <w:jc w:val="center"/>
        <w:rPr>
          <w:b/>
          <w:bCs/>
          <w:sz w:val="32"/>
          <w:szCs w:val="32"/>
          <w:u w:val="single"/>
        </w:rPr>
      </w:pPr>
    </w:p>
    <w:p w14:paraId="51AF48AA" w14:textId="4C8371EE" w:rsidR="0060035E" w:rsidRDefault="0060035E" w:rsidP="00F7484B">
      <w:pPr>
        <w:tabs>
          <w:tab w:val="left" w:pos="3165"/>
        </w:tabs>
        <w:jc w:val="center"/>
        <w:rPr>
          <w:b/>
          <w:bCs/>
          <w:sz w:val="32"/>
          <w:szCs w:val="32"/>
          <w:u w:val="single"/>
        </w:rPr>
      </w:pPr>
    </w:p>
    <w:p w14:paraId="69B69EEF" w14:textId="1DFC311C" w:rsidR="0060035E" w:rsidRDefault="0060035E" w:rsidP="00F7484B">
      <w:pPr>
        <w:tabs>
          <w:tab w:val="left" w:pos="3165"/>
        </w:tabs>
        <w:jc w:val="center"/>
        <w:rPr>
          <w:b/>
          <w:bCs/>
          <w:sz w:val="32"/>
          <w:szCs w:val="32"/>
          <w:u w:val="single"/>
        </w:rPr>
      </w:pPr>
    </w:p>
    <w:p w14:paraId="6EF4C36E" w14:textId="3EFA3F02" w:rsidR="0060035E" w:rsidRDefault="0060035E" w:rsidP="00F7484B">
      <w:pPr>
        <w:tabs>
          <w:tab w:val="left" w:pos="3165"/>
        </w:tabs>
        <w:jc w:val="center"/>
        <w:rPr>
          <w:b/>
          <w:bCs/>
          <w:sz w:val="32"/>
          <w:szCs w:val="32"/>
          <w:u w:val="single"/>
        </w:rPr>
      </w:pPr>
    </w:p>
    <w:p w14:paraId="215006DF" w14:textId="16245602" w:rsidR="0060035E" w:rsidRDefault="0060035E" w:rsidP="00F7484B">
      <w:pPr>
        <w:tabs>
          <w:tab w:val="left" w:pos="3165"/>
        </w:tabs>
        <w:jc w:val="center"/>
        <w:rPr>
          <w:b/>
          <w:bCs/>
          <w:sz w:val="32"/>
          <w:szCs w:val="32"/>
          <w:u w:val="single"/>
        </w:rPr>
      </w:pPr>
    </w:p>
    <w:p w14:paraId="0B0438A9" w14:textId="3BFE6C22" w:rsidR="0060035E" w:rsidRDefault="0060035E" w:rsidP="00F7484B">
      <w:pPr>
        <w:tabs>
          <w:tab w:val="left" w:pos="3165"/>
        </w:tabs>
        <w:jc w:val="center"/>
        <w:rPr>
          <w:b/>
          <w:bCs/>
          <w:sz w:val="32"/>
          <w:szCs w:val="32"/>
          <w:u w:val="single"/>
        </w:rPr>
      </w:pPr>
    </w:p>
    <w:p w14:paraId="55E29B0D" w14:textId="77777777" w:rsidR="00ED611E" w:rsidRPr="006825AC" w:rsidRDefault="00ED611E" w:rsidP="00ED611E">
      <w:pPr>
        <w:jc w:val="right"/>
        <w:rPr>
          <w:sz w:val="24"/>
          <w:szCs w:val="24"/>
        </w:rPr>
      </w:pPr>
      <w:r>
        <w:rPr>
          <w:sz w:val="24"/>
          <w:szCs w:val="24"/>
        </w:rPr>
        <w:t>Author: C. Krivosic/L. Hall 2024</w:t>
      </w:r>
    </w:p>
    <w:sectPr w:rsidR="00ED611E" w:rsidRPr="006825AC">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B5F80" w14:textId="77777777" w:rsidR="00685BC8" w:rsidRDefault="00685BC8" w:rsidP="00A01DD0">
      <w:pPr>
        <w:spacing w:after="0" w:line="240" w:lineRule="auto"/>
      </w:pPr>
      <w:r>
        <w:separator/>
      </w:r>
    </w:p>
  </w:endnote>
  <w:endnote w:type="continuationSeparator" w:id="0">
    <w:p w14:paraId="6711B6A0" w14:textId="77777777" w:rsidR="00685BC8" w:rsidRDefault="00685BC8" w:rsidP="00A01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0986387"/>
      <w:docPartObj>
        <w:docPartGallery w:val="Page Numbers (Bottom of Page)"/>
        <w:docPartUnique/>
      </w:docPartObj>
    </w:sdtPr>
    <w:sdtEndPr>
      <w:rPr>
        <w:color w:val="7F7F7F" w:themeColor="background1" w:themeShade="7F"/>
        <w:spacing w:val="60"/>
      </w:rPr>
    </w:sdtEndPr>
    <w:sdtContent>
      <w:p w14:paraId="6586057B" w14:textId="7FC51C92" w:rsidR="00A01DD0" w:rsidRDefault="00A01DD0">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3A60849" w14:textId="77777777" w:rsidR="00A01DD0" w:rsidRDefault="00A01D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A5D15" w14:textId="77777777" w:rsidR="00685BC8" w:rsidRDefault="00685BC8" w:rsidP="00A01DD0">
      <w:pPr>
        <w:spacing w:after="0" w:line="240" w:lineRule="auto"/>
      </w:pPr>
      <w:r>
        <w:separator/>
      </w:r>
    </w:p>
  </w:footnote>
  <w:footnote w:type="continuationSeparator" w:id="0">
    <w:p w14:paraId="025EA4FA" w14:textId="77777777" w:rsidR="00685BC8" w:rsidRDefault="00685BC8" w:rsidP="00A01D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7E02"/>
    <w:multiLevelType w:val="hybridMultilevel"/>
    <w:tmpl w:val="0A06C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8B56EC"/>
    <w:multiLevelType w:val="hybridMultilevel"/>
    <w:tmpl w:val="B0985F60"/>
    <w:lvl w:ilvl="0" w:tplc="337A1B96">
      <w:start w:val="1"/>
      <w:numFmt w:val="bullet"/>
      <w:lvlText w:val=""/>
      <w:lvlJc w:val="left"/>
      <w:pPr>
        <w:ind w:left="1080" w:hanging="360"/>
      </w:pPr>
      <w:rPr>
        <w:rFonts w:ascii="Wingdings" w:eastAsiaTheme="minorHAnsi" w:hAnsi="Wingding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CC74FE"/>
    <w:multiLevelType w:val="hybridMultilevel"/>
    <w:tmpl w:val="B458323C"/>
    <w:lvl w:ilvl="0" w:tplc="0C3C9B28">
      <w:start w:val="1"/>
      <w:numFmt w:val="decimal"/>
      <w:lvlText w:val="%1)"/>
      <w:lvlJc w:val="left"/>
      <w:pPr>
        <w:ind w:left="720" w:hanging="360"/>
      </w:pPr>
      <w:rPr>
        <w:rFonts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F62328"/>
    <w:multiLevelType w:val="hybridMultilevel"/>
    <w:tmpl w:val="CC22D5B0"/>
    <w:lvl w:ilvl="0" w:tplc="27985EC2">
      <w:start w:val="1"/>
      <w:numFmt w:val="decimal"/>
      <w:lvlText w:val="%1)"/>
      <w:lvlJc w:val="left"/>
      <w:pPr>
        <w:ind w:left="720" w:hanging="360"/>
      </w:pPr>
      <w:rPr>
        <w:rFonts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BD0052"/>
    <w:multiLevelType w:val="hybridMultilevel"/>
    <w:tmpl w:val="D9B8FFFA"/>
    <w:lvl w:ilvl="0" w:tplc="AA4A8250">
      <w:start w:val="1"/>
      <w:numFmt w:val="decimal"/>
      <w:lvlText w:val="%1)"/>
      <w:lvlJc w:val="left"/>
      <w:pPr>
        <w:ind w:left="720" w:hanging="360"/>
      </w:pPr>
      <w:rPr>
        <w:rFonts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256042A"/>
    <w:multiLevelType w:val="hybridMultilevel"/>
    <w:tmpl w:val="11124D6E"/>
    <w:lvl w:ilvl="0" w:tplc="2ACE8BC0">
      <w:start w:val="1"/>
      <w:numFmt w:val="decimal"/>
      <w:lvlText w:val="%1)"/>
      <w:lvlJc w:val="left"/>
      <w:pPr>
        <w:ind w:left="720" w:hanging="360"/>
      </w:pPr>
      <w:rPr>
        <w:rFonts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9FD0C04"/>
    <w:multiLevelType w:val="hybridMultilevel"/>
    <w:tmpl w:val="576EAB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DBB1112"/>
    <w:multiLevelType w:val="hybridMultilevel"/>
    <w:tmpl w:val="5454B0E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036441E"/>
    <w:multiLevelType w:val="hybridMultilevel"/>
    <w:tmpl w:val="B4688D12"/>
    <w:lvl w:ilvl="0" w:tplc="2ACE8BC0">
      <w:start w:val="1"/>
      <w:numFmt w:val="decimal"/>
      <w:lvlText w:val="%1)"/>
      <w:lvlJc w:val="left"/>
      <w:pPr>
        <w:ind w:left="720" w:hanging="360"/>
      </w:pPr>
      <w:rPr>
        <w:rFonts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DDF43A9"/>
    <w:multiLevelType w:val="hybridMultilevel"/>
    <w:tmpl w:val="4F5019B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E6E3A2B"/>
    <w:multiLevelType w:val="hybridMultilevel"/>
    <w:tmpl w:val="A592729C"/>
    <w:lvl w:ilvl="0" w:tplc="337A1B96">
      <w:start w:val="1"/>
      <w:numFmt w:val="bullet"/>
      <w:lvlText w:val=""/>
      <w:lvlJc w:val="left"/>
      <w:pPr>
        <w:ind w:left="108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5E2D6E"/>
    <w:multiLevelType w:val="hybridMultilevel"/>
    <w:tmpl w:val="CB529A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13482220">
    <w:abstractNumId w:val="11"/>
  </w:num>
  <w:num w:numId="2" w16cid:durableId="647243423">
    <w:abstractNumId w:val="0"/>
  </w:num>
  <w:num w:numId="3" w16cid:durableId="213738939">
    <w:abstractNumId w:val="7"/>
  </w:num>
  <w:num w:numId="4" w16cid:durableId="1599826789">
    <w:abstractNumId w:val="6"/>
  </w:num>
  <w:num w:numId="5" w16cid:durableId="513541811">
    <w:abstractNumId w:val="1"/>
  </w:num>
  <w:num w:numId="6" w16cid:durableId="871768530">
    <w:abstractNumId w:val="10"/>
  </w:num>
  <w:num w:numId="7" w16cid:durableId="383411863">
    <w:abstractNumId w:val="3"/>
  </w:num>
  <w:num w:numId="8" w16cid:durableId="1720392904">
    <w:abstractNumId w:val="2"/>
  </w:num>
  <w:num w:numId="9" w16cid:durableId="988289853">
    <w:abstractNumId w:val="4"/>
  </w:num>
  <w:num w:numId="10" w16cid:durableId="366026806">
    <w:abstractNumId w:val="5"/>
  </w:num>
  <w:num w:numId="11" w16cid:durableId="1428622653">
    <w:abstractNumId w:val="8"/>
  </w:num>
  <w:num w:numId="12" w16cid:durableId="14568279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B15"/>
    <w:rsid w:val="000308BA"/>
    <w:rsid w:val="00030A72"/>
    <w:rsid w:val="00041AAC"/>
    <w:rsid w:val="000952C4"/>
    <w:rsid w:val="00095B6E"/>
    <w:rsid w:val="000B16EA"/>
    <w:rsid w:val="000B5F82"/>
    <w:rsid w:val="000D4A1D"/>
    <w:rsid w:val="000D74BC"/>
    <w:rsid w:val="000E3DE7"/>
    <w:rsid w:val="00126669"/>
    <w:rsid w:val="0015623F"/>
    <w:rsid w:val="00156342"/>
    <w:rsid w:val="001A4A8D"/>
    <w:rsid w:val="001A7618"/>
    <w:rsid w:val="001B62AF"/>
    <w:rsid w:val="001C7C89"/>
    <w:rsid w:val="001F7A5D"/>
    <w:rsid w:val="002425DE"/>
    <w:rsid w:val="002466E7"/>
    <w:rsid w:val="00246CD0"/>
    <w:rsid w:val="00250B8C"/>
    <w:rsid w:val="00256EA0"/>
    <w:rsid w:val="00282A86"/>
    <w:rsid w:val="002B24F1"/>
    <w:rsid w:val="002D2FD1"/>
    <w:rsid w:val="00327358"/>
    <w:rsid w:val="00347029"/>
    <w:rsid w:val="003735BF"/>
    <w:rsid w:val="00386193"/>
    <w:rsid w:val="00417350"/>
    <w:rsid w:val="00435F71"/>
    <w:rsid w:val="00473945"/>
    <w:rsid w:val="004925DB"/>
    <w:rsid w:val="004C0768"/>
    <w:rsid w:val="004C1FA3"/>
    <w:rsid w:val="004F56AB"/>
    <w:rsid w:val="00506A35"/>
    <w:rsid w:val="005073B1"/>
    <w:rsid w:val="00507E7D"/>
    <w:rsid w:val="005245DB"/>
    <w:rsid w:val="00527F64"/>
    <w:rsid w:val="00583480"/>
    <w:rsid w:val="005A7291"/>
    <w:rsid w:val="005E2EDE"/>
    <w:rsid w:val="005F2871"/>
    <w:rsid w:val="005F3BAB"/>
    <w:rsid w:val="0060035E"/>
    <w:rsid w:val="00604A01"/>
    <w:rsid w:val="00635B7D"/>
    <w:rsid w:val="00640985"/>
    <w:rsid w:val="00656C7C"/>
    <w:rsid w:val="00680B15"/>
    <w:rsid w:val="006810FB"/>
    <w:rsid w:val="00685BC8"/>
    <w:rsid w:val="006952E0"/>
    <w:rsid w:val="00695551"/>
    <w:rsid w:val="00697496"/>
    <w:rsid w:val="006A0860"/>
    <w:rsid w:val="006A6083"/>
    <w:rsid w:val="006A7F4B"/>
    <w:rsid w:val="006B4371"/>
    <w:rsid w:val="006E6B78"/>
    <w:rsid w:val="00705FC8"/>
    <w:rsid w:val="0079093A"/>
    <w:rsid w:val="007A34BB"/>
    <w:rsid w:val="007A7A9F"/>
    <w:rsid w:val="007C106F"/>
    <w:rsid w:val="007D5CAC"/>
    <w:rsid w:val="008143AA"/>
    <w:rsid w:val="00834F21"/>
    <w:rsid w:val="00863A17"/>
    <w:rsid w:val="008B452A"/>
    <w:rsid w:val="008B4D2E"/>
    <w:rsid w:val="008C07A2"/>
    <w:rsid w:val="00901F71"/>
    <w:rsid w:val="0092597F"/>
    <w:rsid w:val="00952CA4"/>
    <w:rsid w:val="0097155A"/>
    <w:rsid w:val="00982BEC"/>
    <w:rsid w:val="009B0792"/>
    <w:rsid w:val="009B17E3"/>
    <w:rsid w:val="009E52B2"/>
    <w:rsid w:val="009F4E61"/>
    <w:rsid w:val="00A01DD0"/>
    <w:rsid w:val="00A4669B"/>
    <w:rsid w:val="00A65650"/>
    <w:rsid w:val="00A668FC"/>
    <w:rsid w:val="00A8508A"/>
    <w:rsid w:val="00AE2F96"/>
    <w:rsid w:val="00B050B9"/>
    <w:rsid w:val="00B1511D"/>
    <w:rsid w:val="00B20368"/>
    <w:rsid w:val="00B25470"/>
    <w:rsid w:val="00B25B27"/>
    <w:rsid w:val="00B61426"/>
    <w:rsid w:val="00B65797"/>
    <w:rsid w:val="00B96BD9"/>
    <w:rsid w:val="00BB5929"/>
    <w:rsid w:val="00C1245F"/>
    <w:rsid w:val="00C25229"/>
    <w:rsid w:val="00C27E8E"/>
    <w:rsid w:val="00C471CE"/>
    <w:rsid w:val="00C55F51"/>
    <w:rsid w:val="00C842E6"/>
    <w:rsid w:val="00CA3C72"/>
    <w:rsid w:val="00CC4B9C"/>
    <w:rsid w:val="00CD1DDE"/>
    <w:rsid w:val="00CE6047"/>
    <w:rsid w:val="00D43ECC"/>
    <w:rsid w:val="00D66BA0"/>
    <w:rsid w:val="00D730EF"/>
    <w:rsid w:val="00DC5CA1"/>
    <w:rsid w:val="00E2237B"/>
    <w:rsid w:val="00E3267C"/>
    <w:rsid w:val="00E50C85"/>
    <w:rsid w:val="00E51B2C"/>
    <w:rsid w:val="00E576B1"/>
    <w:rsid w:val="00ED611E"/>
    <w:rsid w:val="00EF4D2E"/>
    <w:rsid w:val="00F030A4"/>
    <w:rsid w:val="00F12B03"/>
    <w:rsid w:val="00F354C3"/>
    <w:rsid w:val="00F52D20"/>
    <w:rsid w:val="00F71BE2"/>
    <w:rsid w:val="00F7484B"/>
    <w:rsid w:val="00F761D3"/>
    <w:rsid w:val="00FD0E32"/>
    <w:rsid w:val="00FE68C8"/>
    <w:rsid w:val="00FF0D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3455D"/>
  <w15:chartTrackingRefBased/>
  <w15:docId w15:val="{661E4BC7-C938-48D1-A0DB-F72D947CF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861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96B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52CA4"/>
    <w:pPr>
      <w:ind w:left="720"/>
      <w:contextualSpacing/>
    </w:pPr>
  </w:style>
  <w:style w:type="character" w:styleId="Hyperlink">
    <w:name w:val="Hyperlink"/>
    <w:basedOn w:val="DefaultParagraphFont"/>
    <w:uiPriority w:val="99"/>
    <w:semiHidden/>
    <w:unhideWhenUsed/>
    <w:rsid w:val="004F56AB"/>
    <w:rPr>
      <w:color w:val="0000FF"/>
      <w:u w:val="single"/>
    </w:rPr>
  </w:style>
  <w:style w:type="paragraph" w:styleId="Header">
    <w:name w:val="header"/>
    <w:basedOn w:val="Normal"/>
    <w:link w:val="HeaderChar"/>
    <w:uiPriority w:val="99"/>
    <w:unhideWhenUsed/>
    <w:rsid w:val="00A01D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1DD0"/>
  </w:style>
  <w:style w:type="paragraph" w:styleId="Footer">
    <w:name w:val="footer"/>
    <w:basedOn w:val="Normal"/>
    <w:link w:val="FooterChar"/>
    <w:uiPriority w:val="99"/>
    <w:unhideWhenUsed/>
    <w:rsid w:val="00A01D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1DD0"/>
  </w:style>
  <w:style w:type="character" w:styleId="CommentReference">
    <w:name w:val="annotation reference"/>
    <w:basedOn w:val="DefaultParagraphFont"/>
    <w:uiPriority w:val="99"/>
    <w:semiHidden/>
    <w:unhideWhenUsed/>
    <w:rsid w:val="001F7A5D"/>
    <w:rPr>
      <w:sz w:val="16"/>
      <w:szCs w:val="16"/>
    </w:rPr>
  </w:style>
  <w:style w:type="paragraph" w:styleId="CommentText">
    <w:name w:val="annotation text"/>
    <w:basedOn w:val="Normal"/>
    <w:link w:val="CommentTextChar"/>
    <w:uiPriority w:val="99"/>
    <w:semiHidden/>
    <w:unhideWhenUsed/>
    <w:rsid w:val="001F7A5D"/>
    <w:pPr>
      <w:spacing w:line="240" w:lineRule="auto"/>
    </w:pPr>
    <w:rPr>
      <w:sz w:val="20"/>
      <w:szCs w:val="20"/>
    </w:rPr>
  </w:style>
  <w:style w:type="character" w:customStyle="1" w:styleId="CommentTextChar">
    <w:name w:val="Comment Text Char"/>
    <w:basedOn w:val="DefaultParagraphFont"/>
    <w:link w:val="CommentText"/>
    <w:uiPriority w:val="99"/>
    <w:semiHidden/>
    <w:rsid w:val="001F7A5D"/>
    <w:rPr>
      <w:sz w:val="20"/>
      <w:szCs w:val="20"/>
    </w:rPr>
  </w:style>
  <w:style w:type="paragraph" w:styleId="CommentSubject">
    <w:name w:val="annotation subject"/>
    <w:basedOn w:val="CommentText"/>
    <w:next w:val="CommentText"/>
    <w:link w:val="CommentSubjectChar"/>
    <w:uiPriority w:val="99"/>
    <w:semiHidden/>
    <w:unhideWhenUsed/>
    <w:rsid w:val="001F7A5D"/>
    <w:rPr>
      <w:b/>
      <w:bCs/>
    </w:rPr>
  </w:style>
  <w:style w:type="character" w:customStyle="1" w:styleId="CommentSubjectChar">
    <w:name w:val="Comment Subject Char"/>
    <w:basedOn w:val="CommentTextChar"/>
    <w:link w:val="CommentSubject"/>
    <w:uiPriority w:val="99"/>
    <w:semiHidden/>
    <w:rsid w:val="001F7A5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030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1648</Words>
  <Characters>9399</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Lucie</dc:creator>
  <cp:keywords/>
  <dc:description/>
  <cp:lastModifiedBy>Daley, Jo</cp:lastModifiedBy>
  <cp:revision>2</cp:revision>
  <dcterms:created xsi:type="dcterms:W3CDTF">2025-09-24T11:47:00Z</dcterms:created>
  <dcterms:modified xsi:type="dcterms:W3CDTF">2025-09-24T11:47:00Z</dcterms:modified>
</cp:coreProperties>
</file>