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76EF0" w14:textId="72421BF9" w:rsidR="006A367B" w:rsidRPr="006A367B" w:rsidRDefault="006A367B" w:rsidP="006A367B">
      <w:pPr>
        <w:pStyle w:val="paragraph"/>
        <w:spacing w:before="0" w:beforeAutospacing="0" w:after="0" w:afterAutospacing="0"/>
        <w:textAlignment w:val="baseline"/>
        <w:rPr>
          <w:rStyle w:val="normaltextrun"/>
          <w:rFonts w:ascii="Calibri" w:hAnsi="Calibri" w:cs="Calibri"/>
          <w:b/>
          <w:bCs/>
          <w:sz w:val="32"/>
          <w:szCs w:val="32"/>
        </w:rPr>
      </w:pPr>
      <w:r w:rsidRPr="006A367B">
        <w:rPr>
          <w:rStyle w:val="normaltextrun"/>
          <w:rFonts w:ascii="Calibri" w:hAnsi="Calibri" w:cs="Calibri"/>
          <w:b/>
          <w:bCs/>
          <w:sz w:val="32"/>
          <w:szCs w:val="32"/>
        </w:rPr>
        <w:t>Clerk to Governors role</w:t>
      </w:r>
    </w:p>
    <w:p w14:paraId="42E7F6BA" w14:textId="77777777" w:rsidR="006A367B" w:rsidRDefault="006A367B" w:rsidP="006A367B">
      <w:pPr>
        <w:pStyle w:val="paragraph"/>
        <w:spacing w:before="0" w:beforeAutospacing="0" w:after="0" w:afterAutospacing="0"/>
        <w:textAlignment w:val="baseline"/>
        <w:rPr>
          <w:rStyle w:val="normaltextrun"/>
          <w:rFonts w:ascii="Calibri" w:hAnsi="Calibri" w:cs="Calibri"/>
          <w:b/>
          <w:bCs/>
        </w:rPr>
      </w:pPr>
    </w:p>
    <w:p w14:paraId="520F23CD" w14:textId="0A6C4032" w:rsidR="006A367B" w:rsidRDefault="006A367B" w:rsidP="006A367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Purpose of job: </w:t>
      </w:r>
      <w:r>
        <w:rPr>
          <w:rStyle w:val="tabchar"/>
          <w:rFonts w:ascii="Calibri" w:hAnsi="Calibri" w:cs="Calibri"/>
        </w:rPr>
        <w:tab/>
      </w:r>
      <w:r>
        <w:rPr>
          <w:rStyle w:val="eop"/>
          <w:rFonts w:ascii="Calibri" w:hAnsi="Calibri" w:cs="Calibri"/>
          <w:bdr w:val="none" w:sz="0" w:space="0" w:color="auto" w:frame="1"/>
          <w:shd w:val="clear" w:color="auto" w:fill="C6C6C6"/>
        </w:rPr>
        <w:t> </w:t>
      </w:r>
    </w:p>
    <w:p w14:paraId="29DD50F5" w14:textId="77777777" w:rsidR="006A367B" w:rsidRDefault="006A367B" w:rsidP="006A367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To provide support and advice to enable effective governance, advising on governance, constitutional and procedural matters and contributing to the efficient and effective functioning of the governing board and its committees. The Clerk/ Professional Governance Advisor will: </w:t>
      </w:r>
      <w:r>
        <w:rPr>
          <w:rStyle w:val="eop"/>
          <w:rFonts w:ascii="Calibri" w:hAnsi="Calibri" w:cs="Calibri"/>
          <w:bdr w:val="none" w:sz="0" w:space="0" w:color="auto" w:frame="1"/>
          <w:shd w:val="clear" w:color="auto" w:fill="C6C6C6"/>
        </w:rPr>
        <w:t> </w:t>
      </w:r>
    </w:p>
    <w:p w14:paraId="2A77868B" w14:textId="77777777" w:rsidR="006A367B" w:rsidRDefault="006A367B" w:rsidP="006A367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bdr w:val="none" w:sz="0" w:space="0" w:color="auto" w:frame="1"/>
          <w:shd w:val="clear" w:color="auto" w:fill="C6C6C6"/>
        </w:rPr>
        <w:t> </w:t>
      </w:r>
    </w:p>
    <w:p w14:paraId="46715D89" w14:textId="77777777" w:rsidR="006A367B" w:rsidRDefault="006A367B" w:rsidP="006A367B">
      <w:pPr>
        <w:pStyle w:val="paragraph"/>
        <w:numPr>
          <w:ilvl w:val="0"/>
          <w:numId w:val="1"/>
        </w:numPr>
        <w:spacing w:before="0" w:beforeAutospacing="0" w:after="0" w:afterAutospacing="0"/>
        <w:ind w:left="1140" w:firstLine="0"/>
        <w:textAlignment w:val="baseline"/>
        <w:rPr>
          <w:rFonts w:ascii="Calibri" w:hAnsi="Calibri" w:cs="Calibri"/>
        </w:rPr>
      </w:pPr>
      <w:r>
        <w:rPr>
          <w:rStyle w:val="normaltextrun"/>
          <w:rFonts w:ascii="Calibri" w:hAnsi="Calibri" w:cs="Calibri"/>
        </w:rPr>
        <w:t>provide administrative and organisational support for the governing board</w:t>
      </w:r>
      <w:r>
        <w:rPr>
          <w:rStyle w:val="eop"/>
          <w:rFonts w:ascii="Calibri" w:hAnsi="Calibri" w:cs="Calibri"/>
          <w:bdr w:val="none" w:sz="0" w:space="0" w:color="auto" w:frame="1"/>
          <w:shd w:val="clear" w:color="auto" w:fill="C6C6C6"/>
        </w:rPr>
        <w:t> </w:t>
      </w:r>
    </w:p>
    <w:p w14:paraId="061E1ED9" w14:textId="77777777" w:rsidR="006A367B" w:rsidRDefault="006A367B" w:rsidP="006A367B">
      <w:pPr>
        <w:pStyle w:val="paragraph"/>
        <w:numPr>
          <w:ilvl w:val="0"/>
          <w:numId w:val="2"/>
        </w:numPr>
        <w:spacing w:before="0" w:beforeAutospacing="0" w:after="0" w:afterAutospacing="0"/>
        <w:ind w:left="1140" w:firstLine="0"/>
        <w:textAlignment w:val="baseline"/>
        <w:rPr>
          <w:rFonts w:ascii="Calibri" w:hAnsi="Calibri" w:cs="Calibri"/>
        </w:rPr>
      </w:pPr>
      <w:r>
        <w:rPr>
          <w:rStyle w:val="normaltextrun"/>
          <w:rFonts w:ascii="Calibri" w:hAnsi="Calibri" w:cs="Calibri"/>
        </w:rPr>
        <w:t>support the efficient and effective operation of the governing board and its committees</w:t>
      </w:r>
      <w:r>
        <w:rPr>
          <w:rStyle w:val="eop"/>
          <w:rFonts w:ascii="Calibri" w:hAnsi="Calibri" w:cs="Calibri"/>
          <w:bdr w:val="none" w:sz="0" w:space="0" w:color="auto" w:frame="1"/>
          <w:shd w:val="clear" w:color="auto" w:fill="C6C6C6"/>
        </w:rPr>
        <w:t> </w:t>
      </w:r>
    </w:p>
    <w:p w14:paraId="4C9228A6" w14:textId="77777777" w:rsidR="006A367B" w:rsidRDefault="006A367B" w:rsidP="006A367B">
      <w:pPr>
        <w:pStyle w:val="paragraph"/>
        <w:numPr>
          <w:ilvl w:val="0"/>
          <w:numId w:val="3"/>
        </w:numPr>
        <w:spacing w:before="0" w:beforeAutospacing="0" w:after="0" w:afterAutospacing="0"/>
        <w:ind w:left="1140" w:firstLine="0"/>
        <w:textAlignment w:val="baseline"/>
        <w:rPr>
          <w:rFonts w:ascii="Calibri" w:hAnsi="Calibri" w:cs="Calibri"/>
        </w:rPr>
      </w:pPr>
      <w:r>
        <w:rPr>
          <w:rStyle w:val="normaltextrun"/>
          <w:rFonts w:ascii="Calibri" w:hAnsi="Calibri" w:cs="Calibri"/>
        </w:rPr>
        <w:t>provide guidance to ensure the governing board is compliant with legal and regulatory framework, understanding the consequences of non- compliance</w:t>
      </w:r>
      <w:r>
        <w:rPr>
          <w:rStyle w:val="eop"/>
          <w:rFonts w:ascii="Calibri" w:hAnsi="Calibri" w:cs="Calibri"/>
          <w:bdr w:val="none" w:sz="0" w:space="0" w:color="auto" w:frame="1"/>
          <w:shd w:val="clear" w:color="auto" w:fill="C6C6C6"/>
        </w:rPr>
        <w:t> </w:t>
      </w:r>
    </w:p>
    <w:p w14:paraId="1E2E3C87" w14:textId="77777777" w:rsidR="006A367B" w:rsidRDefault="006A367B" w:rsidP="006A367B">
      <w:pPr>
        <w:pStyle w:val="paragraph"/>
        <w:numPr>
          <w:ilvl w:val="0"/>
          <w:numId w:val="4"/>
        </w:numPr>
        <w:spacing w:before="0" w:beforeAutospacing="0" w:after="0" w:afterAutospacing="0"/>
        <w:ind w:left="1140" w:firstLine="0"/>
        <w:textAlignment w:val="baseline"/>
        <w:rPr>
          <w:rFonts w:ascii="Calibri" w:hAnsi="Calibri" w:cs="Calibri"/>
        </w:rPr>
      </w:pPr>
      <w:r>
        <w:rPr>
          <w:rStyle w:val="normaltextrun"/>
          <w:rFonts w:ascii="Calibri" w:hAnsi="Calibri" w:cs="Calibri"/>
        </w:rPr>
        <w:t>provide procedural advice to assist the governing board in developing a governance framework and driving improvements to its systems, processes and structures</w:t>
      </w:r>
      <w:r>
        <w:rPr>
          <w:rStyle w:val="eop"/>
          <w:rFonts w:ascii="Calibri" w:hAnsi="Calibri" w:cs="Calibri"/>
          <w:bdr w:val="none" w:sz="0" w:space="0" w:color="auto" w:frame="1"/>
          <w:shd w:val="clear" w:color="auto" w:fill="C6C6C6"/>
        </w:rPr>
        <w:t> </w:t>
      </w:r>
    </w:p>
    <w:p w14:paraId="6ED4C0CF" w14:textId="77777777" w:rsidR="006A367B" w:rsidRDefault="006A367B" w:rsidP="006A367B">
      <w:pPr>
        <w:pStyle w:val="paragraph"/>
        <w:numPr>
          <w:ilvl w:val="0"/>
          <w:numId w:val="5"/>
        </w:numPr>
        <w:spacing w:before="0" w:beforeAutospacing="0" w:after="0" w:afterAutospacing="0"/>
        <w:ind w:left="1140" w:firstLine="0"/>
        <w:textAlignment w:val="baseline"/>
        <w:rPr>
          <w:rFonts w:ascii="Calibri" w:hAnsi="Calibri" w:cs="Calibri"/>
        </w:rPr>
      </w:pPr>
      <w:r>
        <w:rPr>
          <w:rStyle w:val="normaltextrun"/>
          <w:rFonts w:ascii="Calibri" w:hAnsi="Calibri" w:cs="Calibri"/>
        </w:rPr>
        <w:t>ensure governance at all levels is carrying out its functions</w:t>
      </w:r>
      <w:r>
        <w:rPr>
          <w:rStyle w:val="eop"/>
          <w:rFonts w:ascii="Calibri" w:hAnsi="Calibri" w:cs="Calibri"/>
          <w:bdr w:val="none" w:sz="0" w:space="0" w:color="auto" w:frame="1"/>
          <w:shd w:val="clear" w:color="auto" w:fill="C6C6C6"/>
        </w:rPr>
        <w:t> </w:t>
      </w:r>
    </w:p>
    <w:p w14:paraId="72F5C71F" w14:textId="77777777" w:rsidR="006A367B" w:rsidRDefault="006A367B" w:rsidP="006A367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bdr w:val="none" w:sz="0" w:space="0" w:color="auto" w:frame="1"/>
          <w:shd w:val="clear" w:color="auto" w:fill="C6C6C6"/>
        </w:rPr>
        <w:t> </w:t>
      </w:r>
    </w:p>
    <w:p w14:paraId="59E4EF44" w14:textId="77777777" w:rsidR="006A367B" w:rsidRDefault="006A367B" w:rsidP="006A367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Main Activities &amp; Responsibilities:</w:t>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eop"/>
          <w:rFonts w:ascii="Calibri" w:hAnsi="Calibri" w:cs="Calibri"/>
          <w:bdr w:val="none" w:sz="0" w:space="0" w:color="auto" w:frame="1"/>
          <w:shd w:val="clear" w:color="auto" w:fill="C6C6C6"/>
        </w:rPr>
        <w:t> </w:t>
      </w:r>
    </w:p>
    <w:p w14:paraId="3EBBD90C" w14:textId="77777777" w:rsidR="006A367B" w:rsidRDefault="006A367B" w:rsidP="006A367B">
      <w:pPr>
        <w:pStyle w:val="paragraph"/>
        <w:numPr>
          <w:ilvl w:val="0"/>
          <w:numId w:val="6"/>
        </w:numPr>
        <w:spacing w:before="0" w:beforeAutospacing="0" w:after="0" w:afterAutospacing="0"/>
        <w:ind w:left="1080" w:firstLine="0"/>
        <w:textAlignment w:val="baseline"/>
        <w:rPr>
          <w:rFonts w:ascii="Calibri" w:hAnsi="Calibri" w:cs="Calibri"/>
        </w:rPr>
      </w:pPr>
      <w:r>
        <w:rPr>
          <w:rStyle w:val="normaltextrun"/>
          <w:rFonts w:ascii="Calibri" w:hAnsi="Calibri" w:cs="Calibri"/>
        </w:rPr>
        <w:t>advise the board on its core functions in accordance with advice from the Department for Education (DfE), including the Governance Handbook and Competency Framework for Governance  </w:t>
      </w:r>
      <w:r>
        <w:rPr>
          <w:rStyle w:val="eop"/>
          <w:rFonts w:ascii="Calibri" w:hAnsi="Calibri" w:cs="Calibri"/>
          <w:bdr w:val="none" w:sz="0" w:space="0" w:color="auto" w:frame="1"/>
          <w:shd w:val="clear" w:color="auto" w:fill="C6C6C6"/>
        </w:rPr>
        <w:t> </w:t>
      </w:r>
    </w:p>
    <w:p w14:paraId="478276ED" w14:textId="77777777" w:rsidR="006A367B" w:rsidRDefault="006A367B" w:rsidP="006A367B">
      <w:pPr>
        <w:pStyle w:val="paragraph"/>
        <w:numPr>
          <w:ilvl w:val="0"/>
          <w:numId w:val="7"/>
        </w:numPr>
        <w:spacing w:before="0" w:beforeAutospacing="0" w:after="0" w:afterAutospacing="0"/>
        <w:ind w:left="1080" w:firstLine="0"/>
        <w:textAlignment w:val="baseline"/>
        <w:rPr>
          <w:rFonts w:ascii="Calibri" w:hAnsi="Calibri" w:cs="Calibri"/>
        </w:rPr>
      </w:pPr>
      <w:r>
        <w:rPr>
          <w:rStyle w:val="normaltextrun"/>
          <w:rFonts w:ascii="Calibri" w:hAnsi="Calibri" w:cs="Calibri"/>
        </w:rPr>
        <w:t>advise the governing board on relevant legislation and procedural matters where necessary before, during and after meetings. </w:t>
      </w:r>
      <w:r>
        <w:rPr>
          <w:rStyle w:val="eop"/>
          <w:rFonts w:ascii="Calibri" w:hAnsi="Calibri" w:cs="Calibri"/>
          <w:bdr w:val="none" w:sz="0" w:space="0" w:color="auto" w:frame="1"/>
          <w:shd w:val="clear" w:color="auto" w:fill="C6C6C6"/>
        </w:rPr>
        <w:t> </w:t>
      </w:r>
    </w:p>
    <w:p w14:paraId="73194C91" w14:textId="77777777" w:rsidR="006A367B" w:rsidRDefault="006A367B" w:rsidP="006A367B">
      <w:pPr>
        <w:pStyle w:val="paragraph"/>
        <w:numPr>
          <w:ilvl w:val="0"/>
          <w:numId w:val="8"/>
        </w:numPr>
        <w:spacing w:before="0" w:beforeAutospacing="0" w:after="0" w:afterAutospacing="0"/>
        <w:ind w:left="1080" w:firstLine="0"/>
        <w:textAlignment w:val="baseline"/>
        <w:rPr>
          <w:rFonts w:ascii="Calibri" w:hAnsi="Calibri" w:cs="Calibri"/>
        </w:rPr>
      </w:pPr>
      <w:r>
        <w:rPr>
          <w:rStyle w:val="normaltextrun"/>
          <w:rFonts w:ascii="Calibri" w:hAnsi="Calibri" w:cs="Calibri"/>
        </w:rPr>
        <w:t>know where to access appropriate legal advice, support and guidance, and where necessary seek advice and guidance from third parties on behalf of the governing board </w:t>
      </w:r>
      <w:r>
        <w:rPr>
          <w:rStyle w:val="eop"/>
          <w:rFonts w:ascii="Calibri" w:hAnsi="Calibri" w:cs="Calibri"/>
          <w:bdr w:val="none" w:sz="0" w:space="0" w:color="auto" w:frame="1"/>
          <w:shd w:val="clear" w:color="auto" w:fill="C6C6C6"/>
        </w:rPr>
        <w:t> </w:t>
      </w:r>
    </w:p>
    <w:p w14:paraId="2C9B5B27" w14:textId="77777777" w:rsidR="006A367B" w:rsidRDefault="006A367B" w:rsidP="006A367B">
      <w:pPr>
        <w:pStyle w:val="paragraph"/>
        <w:numPr>
          <w:ilvl w:val="0"/>
          <w:numId w:val="9"/>
        </w:numPr>
        <w:spacing w:before="0" w:beforeAutospacing="0" w:after="0" w:afterAutospacing="0"/>
        <w:ind w:left="1080" w:firstLine="0"/>
        <w:textAlignment w:val="baseline"/>
        <w:rPr>
          <w:rFonts w:ascii="Calibri" w:hAnsi="Calibri" w:cs="Calibri"/>
        </w:rPr>
      </w:pPr>
      <w:r>
        <w:rPr>
          <w:rStyle w:val="normaltextrun"/>
          <w:rFonts w:ascii="Calibri" w:hAnsi="Calibri" w:cs="Calibri"/>
        </w:rPr>
        <w:t xml:space="preserve">inform the governing board of any changes to its responsibilities </w:t>
      </w:r>
      <w:proofErr w:type="gramStart"/>
      <w:r>
        <w:rPr>
          <w:rStyle w:val="normaltextrun"/>
          <w:rFonts w:ascii="Calibri" w:hAnsi="Calibri" w:cs="Calibri"/>
        </w:rPr>
        <w:t>as a result of</w:t>
      </w:r>
      <w:proofErr w:type="gramEnd"/>
      <w:r>
        <w:rPr>
          <w:rStyle w:val="normaltextrun"/>
          <w:rFonts w:ascii="Calibri" w:hAnsi="Calibri" w:cs="Calibri"/>
        </w:rPr>
        <w:t xml:space="preserve"> a change in school status or changes in the relevant legislation </w:t>
      </w:r>
      <w:r>
        <w:rPr>
          <w:rStyle w:val="eop"/>
          <w:rFonts w:ascii="Calibri" w:hAnsi="Calibri" w:cs="Calibri"/>
          <w:bdr w:val="none" w:sz="0" w:space="0" w:color="auto" w:frame="1"/>
          <w:shd w:val="clear" w:color="auto" w:fill="C6C6C6"/>
        </w:rPr>
        <w:t> </w:t>
      </w:r>
    </w:p>
    <w:p w14:paraId="5F04A009" w14:textId="77777777" w:rsidR="006A367B" w:rsidRDefault="006A367B" w:rsidP="006A367B">
      <w:pPr>
        <w:pStyle w:val="paragraph"/>
        <w:numPr>
          <w:ilvl w:val="0"/>
          <w:numId w:val="10"/>
        </w:numPr>
        <w:spacing w:before="0" w:beforeAutospacing="0" w:after="0" w:afterAutospacing="0"/>
        <w:ind w:left="1080" w:firstLine="0"/>
        <w:textAlignment w:val="baseline"/>
        <w:rPr>
          <w:rFonts w:ascii="Calibri" w:hAnsi="Calibri" w:cs="Calibri"/>
        </w:rPr>
      </w:pPr>
      <w:r>
        <w:rPr>
          <w:rStyle w:val="normaltextrun"/>
          <w:rFonts w:ascii="Calibri" w:hAnsi="Calibri" w:cs="Calibri"/>
        </w:rPr>
        <w:t>advise the board on the regulatory framework for governance (relevant acts and regulations, instruments of government) </w:t>
      </w:r>
      <w:r>
        <w:rPr>
          <w:rStyle w:val="eop"/>
          <w:rFonts w:ascii="Calibri" w:hAnsi="Calibri" w:cs="Calibri"/>
          <w:bdr w:val="none" w:sz="0" w:space="0" w:color="auto" w:frame="1"/>
          <w:shd w:val="clear" w:color="auto" w:fill="C6C6C6"/>
        </w:rPr>
        <w:t> </w:t>
      </w:r>
    </w:p>
    <w:p w14:paraId="4F7C744D" w14:textId="77777777" w:rsidR="006A367B" w:rsidRDefault="006A367B" w:rsidP="006A367B">
      <w:pPr>
        <w:pStyle w:val="paragraph"/>
        <w:numPr>
          <w:ilvl w:val="0"/>
          <w:numId w:val="11"/>
        </w:numPr>
        <w:spacing w:before="0" w:beforeAutospacing="0" w:after="0" w:afterAutospacing="0"/>
        <w:ind w:left="1080" w:firstLine="0"/>
        <w:textAlignment w:val="baseline"/>
        <w:rPr>
          <w:rFonts w:ascii="Calibri" w:hAnsi="Calibri" w:cs="Calibri"/>
        </w:rPr>
      </w:pPr>
      <w:r>
        <w:rPr>
          <w:rStyle w:val="normaltextrun"/>
          <w:rFonts w:ascii="Calibri" w:hAnsi="Calibri" w:cs="Calibri"/>
        </w:rPr>
        <w:t>offer advice on governance best practice, including on committee structures and self-evaluation</w:t>
      </w:r>
      <w:r>
        <w:rPr>
          <w:rStyle w:val="eop"/>
          <w:rFonts w:ascii="Calibri" w:hAnsi="Calibri" w:cs="Calibri"/>
          <w:bdr w:val="none" w:sz="0" w:space="0" w:color="auto" w:frame="1"/>
          <w:shd w:val="clear" w:color="auto" w:fill="C6C6C6"/>
        </w:rPr>
        <w:t> </w:t>
      </w:r>
    </w:p>
    <w:p w14:paraId="7486918D" w14:textId="77777777" w:rsidR="006A367B" w:rsidRDefault="006A367B" w:rsidP="006A367B">
      <w:pPr>
        <w:pStyle w:val="paragraph"/>
        <w:numPr>
          <w:ilvl w:val="0"/>
          <w:numId w:val="12"/>
        </w:numPr>
        <w:spacing w:before="0" w:beforeAutospacing="0" w:after="0" w:afterAutospacing="0"/>
        <w:ind w:left="1080" w:firstLine="0"/>
        <w:textAlignment w:val="baseline"/>
        <w:rPr>
          <w:rFonts w:ascii="Calibri" w:hAnsi="Calibri" w:cs="Calibri"/>
        </w:rPr>
      </w:pPr>
      <w:r>
        <w:rPr>
          <w:rStyle w:val="normaltextrun"/>
          <w:rFonts w:ascii="Calibri" w:hAnsi="Calibri" w:cs="Calibri"/>
        </w:rPr>
        <w:t>ensure that statutory policies are in place, and highlight when they need to be reviewed and by whom</w:t>
      </w:r>
      <w:r>
        <w:rPr>
          <w:rStyle w:val="eop"/>
          <w:rFonts w:ascii="Calibri" w:hAnsi="Calibri" w:cs="Calibri"/>
          <w:bdr w:val="none" w:sz="0" w:space="0" w:color="auto" w:frame="1"/>
          <w:shd w:val="clear" w:color="auto" w:fill="C6C6C6"/>
        </w:rPr>
        <w:t> </w:t>
      </w:r>
    </w:p>
    <w:p w14:paraId="698AB76B" w14:textId="77777777" w:rsidR="006A367B" w:rsidRDefault="006A367B" w:rsidP="006A367B">
      <w:pPr>
        <w:pStyle w:val="paragraph"/>
        <w:numPr>
          <w:ilvl w:val="0"/>
          <w:numId w:val="13"/>
        </w:numPr>
        <w:spacing w:before="0" w:beforeAutospacing="0" w:after="0" w:afterAutospacing="0"/>
        <w:ind w:left="1080" w:firstLine="0"/>
        <w:textAlignment w:val="baseline"/>
        <w:rPr>
          <w:rFonts w:ascii="Calibri" w:hAnsi="Calibri" w:cs="Calibri"/>
        </w:rPr>
      </w:pPr>
      <w:r>
        <w:rPr>
          <w:rStyle w:val="normaltextrun"/>
          <w:rFonts w:ascii="Calibri" w:hAnsi="Calibri" w:cs="Calibri"/>
        </w:rPr>
        <w:t>advise, develop and maintain in consultation with the board, the annual calendar of governing board meetings, monitoring and training</w:t>
      </w:r>
      <w:r>
        <w:rPr>
          <w:rStyle w:val="eop"/>
          <w:rFonts w:ascii="Calibri" w:hAnsi="Calibri" w:cs="Calibri"/>
          <w:bdr w:val="none" w:sz="0" w:space="0" w:color="auto" w:frame="1"/>
          <w:shd w:val="clear" w:color="auto" w:fill="C6C6C6"/>
        </w:rPr>
        <w:t> </w:t>
      </w:r>
    </w:p>
    <w:p w14:paraId="09AB84FA" w14:textId="77777777" w:rsidR="006A367B" w:rsidRDefault="006A367B" w:rsidP="006A367B">
      <w:pPr>
        <w:pStyle w:val="paragraph"/>
        <w:numPr>
          <w:ilvl w:val="0"/>
          <w:numId w:val="14"/>
        </w:numPr>
        <w:spacing w:before="0" w:beforeAutospacing="0" w:after="0" w:afterAutospacing="0"/>
        <w:ind w:left="1080" w:firstLine="0"/>
        <w:textAlignment w:val="baseline"/>
        <w:rPr>
          <w:rFonts w:ascii="Calibri" w:hAnsi="Calibri" w:cs="Calibri"/>
        </w:rPr>
      </w:pPr>
      <w:r>
        <w:rPr>
          <w:rStyle w:val="normaltextrun"/>
          <w:rFonts w:ascii="Calibri" w:hAnsi="Calibri" w:cs="Calibri"/>
        </w:rPr>
        <w:t>facilitate new governor induction and ensuring they have access to appropriate documents, including any agreed code of conduct, school email addresses and secure area passwords  </w:t>
      </w:r>
      <w:r>
        <w:rPr>
          <w:rStyle w:val="eop"/>
          <w:rFonts w:ascii="Calibri" w:hAnsi="Calibri" w:cs="Calibri"/>
          <w:bdr w:val="none" w:sz="0" w:space="0" w:color="auto" w:frame="1"/>
          <w:shd w:val="clear" w:color="auto" w:fill="C6C6C6"/>
        </w:rPr>
        <w:t> </w:t>
      </w:r>
    </w:p>
    <w:p w14:paraId="14191D06" w14:textId="77777777" w:rsidR="006A367B" w:rsidRDefault="006A367B" w:rsidP="006A367B">
      <w:pPr>
        <w:pStyle w:val="paragraph"/>
        <w:numPr>
          <w:ilvl w:val="0"/>
          <w:numId w:val="15"/>
        </w:numPr>
        <w:spacing w:before="0" w:beforeAutospacing="0" w:after="0" w:afterAutospacing="0"/>
        <w:ind w:left="1080" w:firstLine="0"/>
        <w:textAlignment w:val="baseline"/>
        <w:rPr>
          <w:rFonts w:ascii="Calibri" w:hAnsi="Calibri" w:cs="Calibri"/>
        </w:rPr>
      </w:pPr>
      <w:r>
        <w:rPr>
          <w:rStyle w:val="normaltextrun"/>
          <w:rFonts w:ascii="Calibri" w:hAnsi="Calibri" w:cs="Calibri"/>
        </w:rPr>
        <w:t>contribute to the induction of governors taking on new roles e.g.:  the chair of the board, chair of a committees and delegated responsibilities  </w:t>
      </w:r>
      <w:r>
        <w:rPr>
          <w:rStyle w:val="eop"/>
          <w:rFonts w:ascii="Calibri" w:hAnsi="Calibri" w:cs="Calibri"/>
          <w:bdr w:val="none" w:sz="0" w:space="0" w:color="auto" w:frame="1"/>
          <w:shd w:val="clear" w:color="auto" w:fill="C6C6C6"/>
        </w:rPr>
        <w:t> </w:t>
      </w:r>
    </w:p>
    <w:p w14:paraId="227B3D7B" w14:textId="77777777" w:rsidR="006A367B" w:rsidRPr="006A367B" w:rsidRDefault="006A367B" w:rsidP="006A367B">
      <w:pPr>
        <w:pStyle w:val="paragraph"/>
        <w:numPr>
          <w:ilvl w:val="0"/>
          <w:numId w:val="16"/>
        </w:numPr>
        <w:spacing w:before="0" w:beforeAutospacing="0" w:after="0" w:afterAutospacing="0"/>
        <w:ind w:left="1080" w:firstLine="0"/>
        <w:textAlignment w:val="baseline"/>
        <w:rPr>
          <w:rStyle w:val="eop"/>
          <w:rFonts w:ascii="Calibri" w:hAnsi="Calibri" w:cs="Calibri"/>
        </w:rPr>
      </w:pPr>
      <w:r>
        <w:rPr>
          <w:rStyle w:val="normaltextrun"/>
          <w:rFonts w:ascii="Calibri" w:hAnsi="Calibri" w:cs="Calibri"/>
        </w:rPr>
        <w:t>anticipate issues which may arise, and draw these matters to the chair’s attention, proposing recommendations</w:t>
      </w:r>
      <w:r>
        <w:rPr>
          <w:rStyle w:val="eop"/>
          <w:rFonts w:ascii="Calibri" w:hAnsi="Calibri" w:cs="Calibri"/>
          <w:bdr w:val="none" w:sz="0" w:space="0" w:color="auto" w:frame="1"/>
          <w:shd w:val="clear" w:color="auto" w:fill="C6C6C6"/>
        </w:rPr>
        <w:t> </w:t>
      </w:r>
    </w:p>
    <w:p w14:paraId="7F81460A" w14:textId="77777777" w:rsidR="006A367B" w:rsidRDefault="006A367B" w:rsidP="006A367B">
      <w:pPr>
        <w:pStyle w:val="paragraph"/>
        <w:spacing w:before="0" w:beforeAutospacing="0" w:after="0" w:afterAutospacing="0"/>
        <w:textAlignment w:val="baseline"/>
        <w:rPr>
          <w:rStyle w:val="eop"/>
          <w:rFonts w:ascii="Calibri" w:hAnsi="Calibri" w:cs="Calibri"/>
          <w:bdr w:val="none" w:sz="0" w:space="0" w:color="auto" w:frame="1"/>
          <w:shd w:val="clear" w:color="auto" w:fill="C6C6C6"/>
        </w:rPr>
      </w:pPr>
    </w:p>
    <w:p w14:paraId="5D9B7AF0" w14:textId="77777777" w:rsidR="006A367B" w:rsidRDefault="006A367B" w:rsidP="006A367B">
      <w:pPr>
        <w:pStyle w:val="paragraph"/>
        <w:spacing w:before="0" w:beforeAutospacing="0" w:after="0" w:afterAutospacing="0"/>
        <w:textAlignment w:val="baseline"/>
        <w:rPr>
          <w:rFonts w:ascii="Calibri" w:hAnsi="Calibri" w:cs="Calibri"/>
        </w:rPr>
      </w:pPr>
    </w:p>
    <w:p w14:paraId="6CF26A67" w14:textId="77777777" w:rsidR="006A367B" w:rsidRDefault="006A367B" w:rsidP="006A367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bdr w:val="none" w:sz="0" w:space="0" w:color="auto" w:frame="1"/>
          <w:shd w:val="clear" w:color="auto" w:fill="C6C6C6"/>
        </w:rPr>
        <w:t> </w:t>
      </w:r>
    </w:p>
    <w:p w14:paraId="2AE8DFA4" w14:textId="77777777" w:rsidR="006A367B" w:rsidRDefault="006A367B" w:rsidP="006A367B">
      <w:pPr>
        <w:pStyle w:val="paragraph"/>
        <w:numPr>
          <w:ilvl w:val="0"/>
          <w:numId w:val="17"/>
        </w:numPr>
        <w:spacing w:before="0" w:beforeAutospacing="0" w:after="0" w:afterAutospacing="0"/>
        <w:ind w:left="1080" w:firstLine="0"/>
        <w:textAlignment w:val="baseline"/>
        <w:rPr>
          <w:rFonts w:ascii="Calibri" w:hAnsi="Calibri" w:cs="Calibri"/>
        </w:rPr>
      </w:pPr>
      <w:r>
        <w:rPr>
          <w:rStyle w:val="normaltextrun"/>
          <w:rFonts w:ascii="Calibri" w:hAnsi="Calibri" w:cs="Calibri"/>
          <w:b/>
          <w:bCs/>
        </w:rPr>
        <w:lastRenderedPageBreak/>
        <w:t>Organisation and administration of meetings  </w:t>
      </w:r>
      <w:r>
        <w:rPr>
          <w:rStyle w:val="eop"/>
          <w:rFonts w:ascii="Calibri" w:hAnsi="Calibri" w:cs="Calibri"/>
          <w:bdr w:val="none" w:sz="0" w:space="0" w:color="auto" w:frame="1"/>
          <w:shd w:val="clear" w:color="auto" w:fill="C6C6C6"/>
        </w:rPr>
        <w:t> </w:t>
      </w:r>
    </w:p>
    <w:p w14:paraId="42D8518C" w14:textId="77777777" w:rsidR="006A367B" w:rsidRDefault="006A367B" w:rsidP="006A367B">
      <w:pPr>
        <w:pStyle w:val="paragraph"/>
        <w:numPr>
          <w:ilvl w:val="0"/>
          <w:numId w:val="18"/>
        </w:numPr>
        <w:spacing w:before="0" w:beforeAutospacing="0" w:after="0" w:afterAutospacing="0"/>
        <w:ind w:left="1080" w:firstLine="0"/>
        <w:textAlignment w:val="baseline"/>
        <w:rPr>
          <w:rFonts w:ascii="Calibri" w:hAnsi="Calibri" w:cs="Calibri"/>
        </w:rPr>
      </w:pPr>
      <w:r>
        <w:rPr>
          <w:rStyle w:val="normaltextrun"/>
          <w:rFonts w:ascii="Calibri" w:hAnsi="Calibri" w:cs="Calibri"/>
        </w:rPr>
        <w:t>work with the chair and headteacher to prepare a focused agenda for governing board meetings and committee meetings </w:t>
      </w:r>
      <w:r>
        <w:rPr>
          <w:rStyle w:val="eop"/>
          <w:rFonts w:ascii="Calibri" w:hAnsi="Calibri" w:cs="Calibri"/>
          <w:bdr w:val="none" w:sz="0" w:space="0" w:color="auto" w:frame="1"/>
          <w:shd w:val="clear" w:color="auto" w:fill="C6C6C6"/>
        </w:rPr>
        <w:t> </w:t>
      </w:r>
    </w:p>
    <w:p w14:paraId="7FBD3FD2" w14:textId="77777777" w:rsidR="006A367B" w:rsidRDefault="006A367B" w:rsidP="006A367B">
      <w:pPr>
        <w:pStyle w:val="paragraph"/>
        <w:numPr>
          <w:ilvl w:val="0"/>
          <w:numId w:val="19"/>
        </w:numPr>
        <w:spacing w:before="0" w:beforeAutospacing="0" w:after="0" w:afterAutospacing="0"/>
        <w:ind w:left="1080" w:firstLine="0"/>
        <w:textAlignment w:val="baseline"/>
        <w:rPr>
          <w:rFonts w:ascii="Calibri" w:hAnsi="Calibri" w:cs="Calibri"/>
        </w:rPr>
      </w:pPr>
      <w:r>
        <w:rPr>
          <w:rStyle w:val="normaltextrun"/>
          <w:rFonts w:ascii="Calibri" w:hAnsi="Calibri" w:cs="Calibri"/>
        </w:rPr>
        <w:t>liaise with those preparing papers to make sure they are available on time, and distribute the agenda and papers as required by legislation </w:t>
      </w:r>
      <w:r>
        <w:rPr>
          <w:rStyle w:val="eop"/>
          <w:rFonts w:ascii="Calibri" w:hAnsi="Calibri" w:cs="Calibri"/>
          <w:bdr w:val="none" w:sz="0" w:space="0" w:color="auto" w:frame="1"/>
          <w:shd w:val="clear" w:color="auto" w:fill="C6C6C6"/>
        </w:rPr>
        <w:t> </w:t>
      </w:r>
    </w:p>
    <w:p w14:paraId="1A4664EF" w14:textId="77777777" w:rsidR="006A367B" w:rsidRDefault="006A367B" w:rsidP="006A367B">
      <w:pPr>
        <w:pStyle w:val="paragraph"/>
        <w:numPr>
          <w:ilvl w:val="0"/>
          <w:numId w:val="20"/>
        </w:numPr>
        <w:spacing w:before="0" w:beforeAutospacing="0" w:after="0" w:afterAutospacing="0"/>
        <w:ind w:left="1080" w:firstLine="0"/>
        <w:textAlignment w:val="baseline"/>
        <w:rPr>
          <w:rFonts w:ascii="Calibri" w:hAnsi="Calibri" w:cs="Calibri"/>
        </w:rPr>
      </w:pPr>
      <w:r>
        <w:rPr>
          <w:rStyle w:val="normaltextrun"/>
          <w:rFonts w:ascii="Calibri" w:hAnsi="Calibri" w:cs="Calibri"/>
        </w:rPr>
        <w:t>ensure meetings are quorate, inclusive and well structured </w:t>
      </w:r>
      <w:r>
        <w:rPr>
          <w:rStyle w:val="eop"/>
          <w:rFonts w:ascii="Calibri" w:hAnsi="Calibri" w:cs="Calibri"/>
          <w:bdr w:val="none" w:sz="0" w:space="0" w:color="auto" w:frame="1"/>
          <w:shd w:val="clear" w:color="auto" w:fill="C6C6C6"/>
        </w:rPr>
        <w:t> </w:t>
      </w:r>
    </w:p>
    <w:p w14:paraId="199AF23A" w14:textId="77777777" w:rsidR="006A367B" w:rsidRDefault="006A367B" w:rsidP="006A367B">
      <w:pPr>
        <w:pStyle w:val="paragraph"/>
        <w:numPr>
          <w:ilvl w:val="0"/>
          <w:numId w:val="21"/>
        </w:numPr>
        <w:spacing w:before="0" w:beforeAutospacing="0" w:after="0" w:afterAutospacing="0"/>
        <w:ind w:left="1080" w:firstLine="0"/>
        <w:textAlignment w:val="baseline"/>
        <w:rPr>
          <w:rFonts w:ascii="Calibri" w:hAnsi="Calibri" w:cs="Calibri"/>
        </w:rPr>
      </w:pPr>
      <w:r>
        <w:rPr>
          <w:rStyle w:val="normaltextrun"/>
          <w:rFonts w:ascii="Calibri" w:hAnsi="Calibri" w:cs="Calibri"/>
        </w:rPr>
        <w:t>record the attendance of governors at all meetings (including any apologies, minuting whether they have been accepted or not), and take appropriate action in relation to absences </w:t>
      </w:r>
      <w:r>
        <w:rPr>
          <w:rStyle w:val="eop"/>
          <w:rFonts w:ascii="Calibri" w:hAnsi="Calibri" w:cs="Calibri"/>
          <w:bdr w:val="none" w:sz="0" w:space="0" w:color="auto" w:frame="1"/>
          <w:shd w:val="clear" w:color="auto" w:fill="C6C6C6"/>
        </w:rPr>
        <w:t> </w:t>
      </w:r>
    </w:p>
    <w:p w14:paraId="684B66E5" w14:textId="77777777" w:rsidR="006A367B" w:rsidRDefault="006A367B" w:rsidP="006A367B">
      <w:pPr>
        <w:pStyle w:val="paragraph"/>
        <w:numPr>
          <w:ilvl w:val="0"/>
          <w:numId w:val="22"/>
        </w:numPr>
        <w:spacing w:before="0" w:beforeAutospacing="0" w:after="0" w:afterAutospacing="0"/>
        <w:ind w:left="1080" w:firstLine="0"/>
        <w:textAlignment w:val="baseline"/>
        <w:rPr>
          <w:rFonts w:ascii="Calibri" w:hAnsi="Calibri" w:cs="Calibri"/>
        </w:rPr>
      </w:pPr>
      <w:r>
        <w:rPr>
          <w:rStyle w:val="normaltextrun"/>
          <w:rFonts w:ascii="Calibri" w:hAnsi="Calibri" w:cs="Calibri"/>
        </w:rPr>
        <w:t>draft minutes of meetings to reflect the 3 core strategic functions, indicating who is responsible for any agreed actions with timescales, and circulate as agreed with the governing board</w:t>
      </w:r>
      <w:r>
        <w:rPr>
          <w:rStyle w:val="eop"/>
          <w:rFonts w:ascii="Calibri" w:hAnsi="Calibri" w:cs="Calibri"/>
          <w:bdr w:val="none" w:sz="0" w:space="0" w:color="auto" w:frame="1"/>
          <w:shd w:val="clear" w:color="auto" w:fill="C6C6C6"/>
        </w:rPr>
        <w:t> </w:t>
      </w:r>
    </w:p>
    <w:p w14:paraId="2FB75880" w14:textId="77777777" w:rsidR="006A367B" w:rsidRDefault="006A367B" w:rsidP="006A367B">
      <w:pPr>
        <w:pStyle w:val="paragraph"/>
        <w:numPr>
          <w:ilvl w:val="0"/>
          <w:numId w:val="23"/>
        </w:numPr>
        <w:spacing w:before="0" w:beforeAutospacing="0" w:after="0" w:afterAutospacing="0"/>
        <w:ind w:left="1080" w:firstLine="0"/>
        <w:textAlignment w:val="baseline"/>
        <w:rPr>
          <w:rFonts w:ascii="Calibri" w:hAnsi="Calibri" w:cs="Calibri"/>
        </w:rPr>
      </w:pPr>
      <w:r>
        <w:rPr>
          <w:rStyle w:val="normaltextrun"/>
          <w:rFonts w:ascii="Calibri" w:hAnsi="Calibri" w:cs="Calibri"/>
        </w:rPr>
        <w:t>circulate the reviewed minutes to all governors/members of the committee, the headteacher and other relevant bodies within the statutory timescale agreed with the governing board </w:t>
      </w:r>
      <w:r>
        <w:rPr>
          <w:rStyle w:val="eop"/>
          <w:rFonts w:ascii="Calibri" w:hAnsi="Calibri" w:cs="Calibri"/>
          <w:bdr w:val="none" w:sz="0" w:space="0" w:color="auto" w:frame="1"/>
          <w:shd w:val="clear" w:color="auto" w:fill="C6C6C6"/>
        </w:rPr>
        <w:t> </w:t>
      </w:r>
    </w:p>
    <w:p w14:paraId="27CB0343" w14:textId="77777777" w:rsidR="006A367B" w:rsidRDefault="006A367B" w:rsidP="006A367B">
      <w:pPr>
        <w:pStyle w:val="paragraph"/>
        <w:numPr>
          <w:ilvl w:val="0"/>
          <w:numId w:val="24"/>
        </w:numPr>
        <w:spacing w:before="0" w:beforeAutospacing="0" w:after="0" w:afterAutospacing="0"/>
        <w:ind w:left="1080" w:firstLine="0"/>
        <w:textAlignment w:val="baseline"/>
        <w:rPr>
          <w:rFonts w:ascii="Calibri" w:hAnsi="Calibri" w:cs="Calibri"/>
        </w:rPr>
      </w:pPr>
      <w:proofErr w:type="gramStart"/>
      <w:r>
        <w:rPr>
          <w:rStyle w:val="normaltextrun"/>
          <w:rFonts w:ascii="Calibri" w:hAnsi="Calibri" w:cs="Calibri"/>
        </w:rPr>
        <w:t>following-up</w:t>
      </w:r>
      <w:proofErr w:type="gramEnd"/>
      <w:r>
        <w:rPr>
          <w:rStyle w:val="normaltextrun"/>
          <w:rFonts w:ascii="Calibri" w:hAnsi="Calibri" w:cs="Calibri"/>
        </w:rPr>
        <w:t xml:space="preserve"> on any agreed action points with those responsible and informing the board of progress</w:t>
      </w:r>
      <w:r>
        <w:rPr>
          <w:rStyle w:val="eop"/>
          <w:rFonts w:ascii="Calibri" w:hAnsi="Calibri" w:cs="Calibri"/>
          <w:bdr w:val="none" w:sz="0" w:space="0" w:color="auto" w:frame="1"/>
          <w:shd w:val="clear" w:color="auto" w:fill="C6C6C6"/>
        </w:rPr>
        <w:t> </w:t>
      </w:r>
    </w:p>
    <w:p w14:paraId="3248F63C" w14:textId="77777777" w:rsidR="006A367B" w:rsidRDefault="006A367B" w:rsidP="006A367B">
      <w:pPr>
        <w:pStyle w:val="paragraph"/>
        <w:numPr>
          <w:ilvl w:val="0"/>
          <w:numId w:val="25"/>
        </w:numPr>
        <w:spacing w:before="0" w:beforeAutospacing="0" w:after="0" w:afterAutospacing="0"/>
        <w:ind w:left="1080" w:firstLine="0"/>
        <w:textAlignment w:val="baseline"/>
        <w:rPr>
          <w:rFonts w:ascii="Calibri" w:hAnsi="Calibri" w:cs="Calibri"/>
        </w:rPr>
      </w:pPr>
      <w:r>
        <w:rPr>
          <w:rStyle w:val="normaltextrun"/>
          <w:rFonts w:ascii="Calibri" w:hAnsi="Calibri" w:cs="Calibri"/>
        </w:rPr>
        <w:t>advise, set up and clerk hearings and panels as required </w:t>
      </w:r>
      <w:r>
        <w:rPr>
          <w:rStyle w:val="eop"/>
          <w:rFonts w:ascii="Calibri" w:hAnsi="Calibri" w:cs="Calibri"/>
          <w:bdr w:val="none" w:sz="0" w:space="0" w:color="auto" w:frame="1"/>
          <w:shd w:val="clear" w:color="auto" w:fill="C6C6C6"/>
        </w:rPr>
        <w:t> </w:t>
      </w:r>
    </w:p>
    <w:p w14:paraId="341B2DEB" w14:textId="77777777" w:rsidR="006A367B" w:rsidRDefault="006A367B" w:rsidP="006A367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bdr w:val="none" w:sz="0" w:space="0" w:color="auto" w:frame="1"/>
          <w:shd w:val="clear" w:color="auto" w:fill="C6C6C6"/>
        </w:rPr>
        <w:t> </w:t>
      </w:r>
    </w:p>
    <w:p w14:paraId="11BD6D36" w14:textId="77777777" w:rsidR="006A367B" w:rsidRDefault="006A367B" w:rsidP="006A367B">
      <w:pPr>
        <w:pStyle w:val="paragraph"/>
        <w:numPr>
          <w:ilvl w:val="0"/>
          <w:numId w:val="26"/>
        </w:numPr>
        <w:spacing w:before="0" w:beforeAutospacing="0" w:after="0" w:afterAutospacing="0"/>
        <w:ind w:left="1080" w:firstLine="0"/>
        <w:textAlignment w:val="baseline"/>
        <w:rPr>
          <w:rFonts w:ascii="Calibri" w:hAnsi="Calibri" w:cs="Calibri"/>
        </w:rPr>
      </w:pPr>
      <w:r>
        <w:rPr>
          <w:rStyle w:val="normaltextrun"/>
          <w:rFonts w:ascii="Calibri" w:hAnsi="Calibri" w:cs="Calibri"/>
          <w:b/>
          <w:bCs/>
        </w:rPr>
        <w:t>Governing board membership  </w:t>
      </w:r>
      <w:r>
        <w:rPr>
          <w:rStyle w:val="eop"/>
          <w:rFonts w:ascii="Calibri" w:hAnsi="Calibri" w:cs="Calibri"/>
          <w:bdr w:val="none" w:sz="0" w:space="0" w:color="auto" w:frame="1"/>
          <w:shd w:val="clear" w:color="auto" w:fill="C6C6C6"/>
        </w:rPr>
        <w:t> </w:t>
      </w:r>
    </w:p>
    <w:p w14:paraId="2B13661E" w14:textId="77777777" w:rsidR="006A367B" w:rsidRDefault="006A367B" w:rsidP="006A367B">
      <w:pPr>
        <w:pStyle w:val="paragraph"/>
        <w:numPr>
          <w:ilvl w:val="0"/>
          <w:numId w:val="27"/>
        </w:numPr>
        <w:spacing w:before="0" w:beforeAutospacing="0" w:after="0" w:afterAutospacing="0"/>
        <w:ind w:left="1080" w:firstLine="0"/>
        <w:textAlignment w:val="baseline"/>
        <w:rPr>
          <w:rFonts w:ascii="Calibri" w:hAnsi="Calibri" w:cs="Calibri"/>
        </w:rPr>
      </w:pPr>
      <w:r>
        <w:rPr>
          <w:rStyle w:val="normaltextrun"/>
          <w:rFonts w:ascii="Calibri" w:hAnsi="Calibri" w:cs="Calibri"/>
        </w:rPr>
        <w:t>advise governors and appointing bodies in advance of the expiry of a governor’s term of office and the impact of this on the board’s capacity, diversity and skills mix</w:t>
      </w:r>
      <w:r>
        <w:rPr>
          <w:rStyle w:val="eop"/>
          <w:rFonts w:ascii="Calibri" w:hAnsi="Calibri" w:cs="Calibri"/>
          <w:bdr w:val="none" w:sz="0" w:space="0" w:color="auto" w:frame="1"/>
          <w:shd w:val="clear" w:color="auto" w:fill="C6C6C6"/>
        </w:rPr>
        <w:t> </w:t>
      </w:r>
    </w:p>
    <w:p w14:paraId="22415AE7" w14:textId="77777777" w:rsidR="006A367B" w:rsidRDefault="006A367B" w:rsidP="006A367B">
      <w:pPr>
        <w:pStyle w:val="paragraph"/>
        <w:numPr>
          <w:ilvl w:val="0"/>
          <w:numId w:val="28"/>
        </w:numPr>
        <w:spacing w:before="0" w:beforeAutospacing="0" w:after="0" w:afterAutospacing="0"/>
        <w:ind w:left="1080" w:firstLine="0"/>
        <w:textAlignment w:val="baseline"/>
        <w:rPr>
          <w:rFonts w:ascii="Calibri" w:hAnsi="Calibri" w:cs="Calibri"/>
        </w:rPr>
      </w:pPr>
      <w:r>
        <w:rPr>
          <w:rStyle w:val="normaltextrun"/>
          <w:rFonts w:ascii="Calibri" w:hAnsi="Calibri" w:cs="Calibri"/>
        </w:rPr>
        <w:t>establish, in discussion with the board, open and transparent vacancy filling processes and efficient procedures for election and appointment </w:t>
      </w:r>
      <w:r>
        <w:rPr>
          <w:rStyle w:val="eop"/>
          <w:rFonts w:ascii="Calibri" w:hAnsi="Calibri" w:cs="Calibri"/>
          <w:bdr w:val="none" w:sz="0" w:space="0" w:color="auto" w:frame="1"/>
          <w:shd w:val="clear" w:color="auto" w:fill="C6C6C6"/>
        </w:rPr>
        <w:t> </w:t>
      </w:r>
    </w:p>
    <w:p w14:paraId="404906C4" w14:textId="77777777" w:rsidR="006A367B" w:rsidRDefault="006A367B" w:rsidP="006A367B">
      <w:pPr>
        <w:pStyle w:val="paragraph"/>
        <w:numPr>
          <w:ilvl w:val="0"/>
          <w:numId w:val="29"/>
        </w:numPr>
        <w:spacing w:before="0" w:beforeAutospacing="0" w:after="0" w:afterAutospacing="0"/>
        <w:ind w:left="1080" w:firstLine="0"/>
        <w:textAlignment w:val="baseline"/>
        <w:rPr>
          <w:rFonts w:ascii="Calibri" w:hAnsi="Calibri" w:cs="Calibri"/>
        </w:rPr>
      </w:pPr>
      <w:r>
        <w:rPr>
          <w:rStyle w:val="normaltextrun"/>
          <w:rFonts w:ascii="Calibri" w:hAnsi="Calibri" w:cs="Calibri"/>
        </w:rPr>
        <w:t>give procedural advice concerning conduct of governor elections and assist with election procedures</w:t>
      </w:r>
      <w:r>
        <w:rPr>
          <w:rStyle w:val="eop"/>
          <w:rFonts w:ascii="Calibri" w:hAnsi="Calibri" w:cs="Calibri"/>
          <w:bdr w:val="none" w:sz="0" w:space="0" w:color="auto" w:frame="1"/>
          <w:shd w:val="clear" w:color="auto" w:fill="C6C6C6"/>
        </w:rPr>
        <w:t> </w:t>
      </w:r>
    </w:p>
    <w:p w14:paraId="4C95658B" w14:textId="77777777" w:rsidR="006A367B" w:rsidRDefault="006A367B" w:rsidP="006A367B">
      <w:pPr>
        <w:pStyle w:val="paragraph"/>
        <w:numPr>
          <w:ilvl w:val="0"/>
          <w:numId w:val="30"/>
        </w:numPr>
        <w:spacing w:before="0" w:beforeAutospacing="0" w:after="0" w:afterAutospacing="0"/>
        <w:ind w:left="1080" w:firstLine="0"/>
        <w:textAlignment w:val="baseline"/>
        <w:rPr>
          <w:rFonts w:ascii="Calibri" w:hAnsi="Calibri" w:cs="Calibri"/>
        </w:rPr>
      </w:pPr>
      <w:r>
        <w:rPr>
          <w:rStyle w:val="normaltextrun"/>
          <w:rFonts w:ascii="Calibri" w:hAnsi="Calibri" w:cs="Calibri"/>
        </w:rPr>
        <w:t>collate, maintain and ensure correct publication of information about governors such as any declarations and pecuniary interests </w:t>
      </w:r>
      <w:r>
        <w:rPr>
          <w:rStyle w:val="eop"/>
          <w:rFonts w:ascii="Calibri" w:hAnsi="Calibri" w:cs="Calibri"/>
          <w:bdr w:val="none" w:sz="0" w:space="0" w:color="auto" w:frame="1"/>
          <w:shd w:val="clear" w:color="auto" w:fill="C6C6C6"/>
        </w:rPr>
        <w:t> </w:t>
      </w:r>
    </w:p>
    <w:p w14:paraId="1A656542" w14:textId="77777777" w:rsidR="006A367B" w:rsidRDefault="006A367B" w:rsidP="006A367B">
      <w:pPr>
        <w:pStyle w:val="paragraph"/>
        <w:numPr>
          <w:ilvl w:val="0"/>
          <w:numId w:val="31"/>
        </w:numPr>
        <w:spacing w:before="0" w:beforeAutospacing="0" w:after="0" w:afterAutospacing="0"/>
        <w:ind w:left="1080" w:firstLine="0"/>
        <w:textAlignment w:val="baseline"/>
        <w:rPr>
          <w:rFonts w:ascii="Calibri" w:hAnsi="Calibri" w:cs="Calibri"/>
        </w:rPr>
      </w:pPr>
      <w:r>
        <w:rPr>
          <w:rStyle w:val="normaltextrun"/>
          <w:rFonts w:ascii="Calibri" w:hAnsi="Calibri" w:cs="Calibri"/>
        </w:rPr>
        <w:t>ensure Disclosure and Barring Service (DBS) and other relevant checks are carried out on any members of the board where it is appropriate to do so  </w:t>
      </w:r>
      <w:r>
        <w:rPr>
          <w:rStyle w:val="eop"/>
          <w:rFonts w:ascii="Calibri" w:hAnsi="Calibri" w:cs="Calibri"/>
          <w:bdr w:val="none" w:sz="0" w:space="0" w:color="auto" w:frame="1"/>
          <w:shd w:val="clear" w:color="auto" w:fill="C6C6C6"/>
        </w:rPr>
        <w:t> </w:t>
      </w:r>
    </w:p>
    <w:p w14:paraId="3EEA4DB3" w14:textId="77777777" w:rsidR="006A367B" w:rsidRDefault="006A367B" w:rsidP="006A367B">
      <w:pPr>
        <w:pStyle w:val="paragraph"/>
        <w:numPr>
          <w:ilvl w:val="0"/>
          <w:numId w:val="32"/>
        </w:numPr>
        <w:spacing w:before="0" w:beforeAutospacing="0" w:after="0" w:afterAutospacing="0"/>
        <w:ind w:left="1080" w:firstLine="0"/>
        <w:textAlignment w:val="baseline"/>
        <w:rPr>
          <w:rFonts w:ascii="Calibri" w:hAnsi="Calibri" w:cs="Calibri"/>
        </w:rPr>
      </w:pPr>
      <w:r>
        <w:rPr>
          <w:rStyle w:val="normaltextrun"/>
          <w:rFonts w:ascii="Calibri" w:hAnsi="Calibri" w:cs="Calibri"/>
        </w:rPr>
        <w:t>maintain a record of training undertaken by members of the governing board </w:t>
      </w:r>
      <w:r>
        <w:rPr>
          <w:rStyle w:val="eop"/>
          <w:rFonts w:ascii="Calibri" w:hAnsi="Calibri" w:cs="Calibri"/>
          <w:bdr w:val="none" w:sz="0" w:space="0" w:color="auto" w:frame="1"/>
          <w:shd w:val="clear" w:color="auto" w:fill="C6C6C6"/>
        </w:rPr>
        <w:t> </w:t>
      </w:r>
    </w:p>
    <w:p w14:paraId="3DB392C3" w14:textId="77777777" w:rsidR="006A367B" w:rsidRDefault="006A367B" w:rsidP="006A367B">
      <w:pPr>
        <w:pStyle w:val="paragraph"/>
        <w:numPr>
          <w:ilvl w:val="0"/>
          <w:numId w:val="33"/>
        </w:numPr>
        <w:spacing w:before="0" w:beforeAutospacing="0" w:after="0" w:afterAutospacing="0"/>
        <w:ind w:left="1080" w:firstLine="0"/>
        <w:textAlignment w:val="baseline"/>
        <w:rPr>
          <w:rFonts w:ascii="Calibri" w:hAnsi="Calibri" w:cs="Calibri"/>
        </w:rPr>
      </w:pPr>
      <w:r>
        <w:rPr>
          <w:rStyle w:val="normaltextrun"/>
          <w:rFonts w:ascii="Calibri" w:hAnsi="Calibri" w:cs="Calibri"/>
        </w:rPr>
        <w:t>maintain governor meeting attendance records and advise the chair of potential disqualification through lack of attendance </w:t>
      </w:r>
      <w:r>
        <w:rPr>
          <w:rStyle w:val="eop"/>
          <w:rFonts w:ascii="Calibri" w:hAnsi="Calibri" w:cs="Calibri"/>
          <w:bdr w:val="none" w:sz="0" w:space="0" w:color="auto" w:frame="1"/>
          <w:shd w:val="clear" w:color="auto" w:fill="C6C6C6"/>
        </w:rPr>
        <w:t> </w:t>
      </w:r>
    </w:p>
    <w:p w14:paraId="2D12084D" w14:textId="77777777" w:rsidR="006A367B" w:rsidRDefault="006A367B" w:rsidP="006A367B">
      <w:pPr>
        <w:pStyle w:val="paragraph"/>
        <w:numPr>
          <w:ilvl w:val="0"/>
          <w:numId w:val="34"/>
        </w:numPr>
        <w:spacing w:before="0" w:beforeAutospacing="0" w:after="0" w:afterAutospacing="0"/>
        <w:ind w:left="1080" w:firstLine="0"/>
        <w:textAlignment w:val="baseline"/>
        <w:rPr>
          <w:rFonts w:ascii="Calibri" w:hAnsi="Calibri" w:cs="Calibri"/>
        </w:rPr>
      </w:pPr>
      <w:r>
        <w:rPr>
          <w:rStyle w:val="normaltextrun"/>
          <w:rFonts w:ascii="Calibri" w:hAnsi="Calibri" w:cs="Calibri"/>
        </w:rPr>
        <w:t>advise the governing board on succession planning for all governing board roles.</w:t>
      </w:r>
      <w:r>
        <w:rPr>
          <w:rStyle w:val="eop"/>
          <w:rFonts w:ascii="Calibri" w:hAnsi="Calibri" w:cs="Calibri"/>
          <w:bdr w:val="none" w:sz="0" w:space="0" w:color="auto" w:frame="1"/>
          <w:shd w:val="clear" w:color="auto" w:fill="C6C6C6"/>
        </w:rPr>
        <w:t> </w:t>
      </w:r>
    </w:p>
    <w:p w14:paraId="27D53410" w14:textId="77777777" w:rsidR="006A367B" w:rsidRDefault="006A367B" w:rsidP="006A367B">
      <w:pPr>
        <w:pStyle w:val="paragraph"/>
        <w:numPr>
          <w:ilvl w:val="0"/>
          <w:numId w:val="35"/>
        </w:numPr>
        <w:spacing w:before="0" w:beforeAutospacing="0" w:after="0" w:afterAutospacing="0"/>
        <w:ind w:left="1080" w:firstLine="0"/>
        <w:textAlignment w:val="baseline"/>
        <w:rPr>
          <w:rFonts w:ascii="Calibri" w:hAnsi="Calibri" w:cs="Calibri"/>
        </w:rPr>
      </w:pPr>
      <w:r>
        <w:rPr>
          <w:rStyle w:val="normaltextrun"/>
          <w:rFonts w:ascii="Calibri" w:hAnsi="Calibri" w:cs="Calibri"/>
        </w:rPr>
        <w:t>support the local governing board in developing effective and inclusive recruitment practices which promote diversity</w:t>
      </w:r>
      <w:r>
        <w:rPr>
          <w:rStyle w:val="eop"/>
          <w:rFonts w:ascii="Calibri" w:hAnsi="Calibri" w:cs="Calibri"/>
          <w:bdr w:val="none" w:sz="0" w:space="0" w:color="auto" w:frame="1"/>
          <w:shd w:val="clear" w:color="auto" w:fill="C6C6C6"/>
        </w:rPr>
        <w:t> </w:t>
      </w:r>
    </w:p>
    <w:p w14:paraId="393B053B" w14:textId="77777777" w:rsidR="006A367B" w:rsidRDefault="006A367B" w:rsidP="006A367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bdr w:val="none" w:sz="0" w:space="0" w:color="auto" w:frame="1"/>
          <w:shd w:val="clear" w:color="auto" w:fill="C6C6C6"/>
        </w:rPr>
        <w:t> </w:t>
      </w:r>
    </w:p>
    <w:p w14:paraId="284483D9" w14:textId="77777777" w:rsidR="006A367B" w:rsidRDefault="006A367B" w:rsidP="006A367B">
      <w:pPr>
        <w:pStyle w:val="paragraph"/>
        <w:numPr>
          <w:ilvl w:val="0"/>
          <w:numId w:val="36"/>
        </w:numPr>
        <w:spacing w:before="0" w:beforeAutospacing="0" w:after="0" w:afterAutospacing="0"/>
        <w:ind w:left="1080" w:firstLine="0"/>
        <w:textAlignment w:val="baseline"/>
        <w:rPr>
          <w:rFonts w:ascii="Calibri" w:hAnsi="Calibri" w:cs="Calibri"/>
        </w:rPr>
      </w:pPr>
      <w:r>
        <w:rPr>
          <w:rStyle w:val="normaltextrun"/>
          <w:rFonts w:ascii="Calibri" w:hAnsi="Calibri" w:cs="Calibri"/>
          <w:b/>
          <w:bCs/>
        </w:rPr>
        <w:t>Managing information  </w:t>
      </w:r>
      <w:r>
        <w:rPr>
          <w:rStyle w:val="eop"/>
          <w:rFonts w:ascii="Calibri" w:hAnsi="Calibri" w:cs="Calibri"/>
          <w:bdr w:val="none" w:sz="0" w:space="0" w:color="auto" w:frame="1"/>
          <w:shd w:val="clear" w:color="auto" w:fill="C6C6C6"/>
        </w:rPr>
        <w:t> </w:t>
      </w:r>
    </w:p>
    <w:p w14:paraId="6782E662" w14:textId="77777777" w:rsidR="006A367B" w:rsidRDefault="006A367B" w:rsidP="006A367B">
      <w:pPr>
        <w:pStyle w:val="paragraph"/>
        <w:numPr>
          <w:ilvl w:val="0"/>
          <w:numId w:val="37"/>
        </w:numPr>
        <w:spacing w:before="0" w:beforeAutospacing="0" w:after="0" w:afterAutospacing="0"/>
        <w:ind w:left="1080" w:firstLine="0"/>
        <w:textAlignment w:val="baseline"/>
        <w:rPr>
          <w:rFonts w:ascii="Calibri" w:hAnsi="Calibri" w:cs="Calibri"/>
        </w:rPr>
      </w:pPr>
      <w:r>
        <w:rPr>
          <w:rStyle w:val="normaltextrun"/>
          <w:rFonts w:ascii="Calibri" w:hAnsi="Calibri" w:cs="Calibri"/>
        </w:rPr>
        <w:t>maintain up to date records of the names, addresses and category of governing board members and their term of office, and inform the governing board and any relevant authorities of any changes to its membership </w:t>
      </w:r>
      <w:r>
        <w:rPr>
          <w:rStyle w:val="eop"/>
          <w:rFonts w:ascii="Calibri" w:hAnsi="Calibri" w:cs="Calibri"/>
          <w:bdr w:val="none" w:sz="0" w:space="0" w:color="auto" w:frame="1"/>
          <w:shd w:val="clear" w:color="auto" w:fill="C6C6C6"/>
        </w:rPr>
        <w:t> </w:t>
      </w:r>
    </w:p>
    <w:p w14:paraId="23CD338A" w14:textId="77777777" w:rsidR="006A367B" w:rsidRDefault="006A367B" w:rsidP="006A367B">
      <w:pPr>
        <w:pStyle w:val="paragraph"/>
        <w:numPr>
          <w:ilvl w:val="0"/>
          <w:numId w:val="38"/>
        </w:numPr>
        <w:spacing w:before="0" w:beforeAutospacing="0" w:after="0" w:afterAutospacing="0"/>
        <w:ind w:left="1080" w:firstLine="0"/>
        <w:textAlignment w:val="baseline"/>
        <w:rPr>
          <w:rFonts w:ascii="Calibri" w:hAnsi="Calibri" w:cs="Calibri"/>
        </w:rPr>
      </w:pPr>
      <w:r>
        <w:rPr>
          <w:rStyle w:val="normaltextrun"/>
          <w:rFonts w:ascii="Calibri" w:hAnsi="Calibri" w:cs="Calibri"/>
        </w:rPr>
        <w:t>maintain copies of current terms of reference and membership of any committees, working parties and any governors with specific oversight of an area e.g. SEND  </w:t>
      </w:r>
      <w:r>
        <w:rPr>
          <w:rStyle w:val="eop"/>
          <w:rFonts w:ascii="Calibri" w:hAnsi="Calibri" w:cs="Calibri"/>
          <w:bdr w:val="none" w:sz="0" w:space="0" w:color="auto" w:frame="1"/>
          <w:shd w:val="clear" w:color="auto" w:fill="C6C6C6"/>
        </w:rPr>
        <w:t> </w:t>
      </w:r>
    </w:p>
    <w:p w14:paraId="123F0B3B" w14:textId="77777777" w:rsidR="006A367B" w:rsidRDefault="006A367B" w:rsidP="006A367B">
      <w:pPr>
        <w:pStyle w:val="paragraph"/>
        <w:numPr>
          <w:ilvl w:val="0"/>
          <w:numId w:val="39"/>
        </w:numPr>
        <w:spacing w:before="0" w:beforeAutospacing="0" w:after="0" w:afterAutospacing="0"/>
        <w:ind w:left="1080" w:firstLine="0"/>
        <w:textAlignment w:val="baseline"/>
        <w:rPr>
          <w:rFonts w:ascii="Calibri" w:hAnsi="Calibri" w:cs="Calibri"/>
        </w:rPr>
      </w:pPr>
      <w:r>
        <w:rPr>
          <w:rStyle w:val="normaltextrun"/>
          <w:rFonts w:ascii="Calibri" w:hAnsi="Calibri" w:cs="Calibri"/>
        </w:rPr>
        <w:lastRenderedPageBreak/>
        <w:t>maintain a record of signed minutes of meetings in school, and ensure copies are sent to relevant bodies on request and are published as agreed at meetings  </w:t>
      </w:r>
      <w:r>
        <w:rPr>
          <w:rStyle w:val="eop"/>
          <w:rFonts w:ascii="Calibri" w:hAnsi="Calibri" w:cs="Calibri"/>
          <w:bdr w:val="none" w:sz="0" w:space="0" w:color="auto" w:frame="1"/>
          <w:shd w:val="clear" w:color="auto" w:fill="C6C6C6"/>
        </w:rPr>
        <w:t> </w:t>
      </w:r>
    </w:p>
    <w:p w14:paraId="179E7E99" w14:textId="77777777" w:rsidR="006A367B" w:rsidRDefault="006A367B" w:rsidP="006A367B">
      <w:pPr>
        <w:pStyle w:val="paragraph"/>
        <w:numPr>
          <w:ilvl w:val="0"/>
          <w:numId w:val="40"/>
        </w:numPr>
        <w:spacing w:before="0" w:beforeAutospacing="0" w:after="0" w:afterAutospacing="0"/>
        <w:ind w:left="1080" w:firstLine="0"/>
        <w:textAlignment w:val="baseline"/>
        <w:rPr>
          <w:rFonts w:ascii="Calibri" w:hAnsi="Calibri" w:cs="Calibri"/>
        </w:rPr>
      </w:pPr>
      <w:r>
        <w:rPr>
          <w:rStyle w:val="normaltextrun"/>
          <w:rFonts w:ascii="Calibri" w:hAnsi="Calibri" w:cs="Calibri"/>
        </w:rPr>
        <w:t>maintain records of governing board correspondence  </w:t>
      </w:r>
      <w:r>
        <w:rPr>
          <w:rStyle w:val="eop"/>
          <w:rFonts w:ascii="Calibri" w:hAnsi="Calibri" w:cs="Calibri"/>
          <w:bdr w:val="none" w:sz="0" w:space="0" w:color="auto" w:frame="1"/>
          <w:shd w:val="clear" w:color="auto" w:fill="C6C6C6"/>
        </w:rPr>
        <w:t> </w:t>
      </w:r>
    </w:p>
    <w:p w14:paraId="366B74D8" w14:textId="77777777" w:rsidR="006A367B" w:rsidRDefault="006A367B" w:rsidP="006A367B">
      <w:pPr>
        <w:pStyle w:val="paragraph"/>
        <w:numPr>
          <w:ilvl w:val="0"/>
          <w:numId w:val="41"/>
        </w:numPr>
        <w:spacing w:before="0" w:beforeAutospacing="0" w:after="0" w:afterAutospacing="0"/>
        <w:ind w:left="1080" w:firstLine="0"/>
        <w:textAlignment w:val="baseline"/>
        <w:rPr>
          <w:rFonts w:ascii="Calibri" w:hAnsi="Calibri" w:cs="Calibri"/>
        </w:rPr>
      </w:pPr>
      <w:r>
        <w:rPr>
          <w:rStyle w:val="normaltextrun"/>
          <w:rFonts w:ascii="Calibri" w:hAnsi="Calibri" w:cs="Calibri"/>
        </w:rPr>
        <w:t>ensure copies of statutory policies and other school documents approved by the governing board are kept in the school and published as agreed, for example, on the website  </w:t>
      </w:r>
      <w:r>
        <w:rPr>
          <w:rStyle w:val="eop"/>
          <w:rFonts w:ascii="Calibri" w:hAnsi="Calibri" w:cs="Calibri"/>
          <w:bdr w:val="none" w:sz="0" w:space="0" w:color="auto" w:frame="1"/>
          <w:shd w:val="clear" w:color="auto" w:fill="C6C6C6"/>
        </w:rPr>
        <w:t> </w:t>
      </w:r>
    </w:p>
    <w:p w14:paraId="536E6453" w14:textId="77777777" w:rsidR="006A367B" w:rsidRDefault="006A367B" w:rsidP="006A367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bdr w:val="none" w:sz="0" w:space="0" w:color="auto" w:frame="1"/>
          <w:shd w:val="clear" w:color="auto" w:fill="C6C6C6"/>
        </w:rPr>
        <w:t> </w:t>
      </w:r>
    </w:p>
    <w:p w14:paraId="4D0BA688" w14:textId="77777777" w:rsidR="006A367B" w:rsidRDefault="006A367B" w:rsidP="006A367B">
      <w:pPr>
        <w:pStyle w:val="paragraph"/>
        <w:numPr>
          <w:ilvl w:val="0"/>
          <w:numId w:val="42"/>
        </w:numPr>
        <w:spacing w:before="0" w:beforeAutospacing="0" w:after="0" w:afterAutospacing="0"/>
        <w:ind w:left="1080" w:firstLine="0"/>
        <w:textAlignment w:val="baseline"/>
        <w:rPr>
          <w:rFonts w:ascii="Calibri" w:hAnsi="Calibri" w:cs="Calibri"/>
        </w:rPr>
      </w:pPr>
      <w:r>
        <w:rPr>
          <w:rStyle w:val="normaltextrun"/>
          <w:rFonts w:ascii="Calibri" w:hAnsi="Calibri" w:cs="Calibri"/>
          <w:b/>
          <w:bCs/>
        </w:rPr>
        <w:t>Relationships and development</w:t>
      </w:r>
      <w:r>
        <w:rPr>
          <w:rStyle w:val="eop"/>
          <w:rFonts w:ascii="Calibri" w:hAnsi="Calibri" w:cs="Calibri"/>
          <w:bdr w:val="none" w:sz="0" w:space="0" w:color="auto" w:frame="1"/>
          <w:shd w:val="clear" w:color="auto" w:fill="C6C6C6"/>
        </w:rPr>
        <w:t> </w:t>
      </w:r>
    </w:p>
    <w:p w14:paraId="53009C34" w14:textId="77777777" w:rsidR="006A367B" w:rsidRDefault="006A367B" w:rsidP="006A367B">
      <w:pPr>
        <w:pStyle w:val="paragraph"/>
        <w:numPr>
          <w:ilvl w:val="0"/>
          <w:numId w:val="43"/>
        </w:numPr>
        <w:spacing w:before="0" w:beforeAutospacing="0" w:after="0" w:afterAutospacing="0"/>
        <w:ind w:left="1080" w:firstLine="0"/>
        <w:textAlignment w:val="baseline"/>
        <w:rPr>
          <w:rFonts w:ascii="Calibri" w:hAnsi="Calibri" w:cs="Calibri"/>
        </w:rPr>
      </w:pPr>
      <w:r>
        <w:rPr>
          <w:rStyle w:val="normaltextrun"/>
          <w:rFonts w:ascii="Calibri" w:hAnsi="Calibri" w:cs="Calibri"/>
        </w:rPr>
        <w:t>develop and maintain professional working relationships with the chair, the board and school leaders</w:t>
      </w:r>
      <w:r>
        <w:rPr>
          <w:rStyle w:val="eop"/>
          <w:rFonts w:ascii="Calibri" w:hAnsi="Calibri" w:cs="Calibri"/>
          <w:bdr w:val="none" w:sz="0" w:space="0" w:color="auto" w:frame="1"/>
          <w:shd w:val="clear" w:color="auto" w:fill="C6C6C6"/>
        </w:rPr>
        <w:t> </w:t>
      </w:r>
    </w:p>
    <w:p w14:paraId="597546D6" w14:textId="77777777" w:rsidR="006A367B" w:rsidRDefault="006A367B" w:rsidP="006A367B">
      <w:pPr>
        <w:pStyle w:val="paragraph"/>
        <w:numPr>
          <w:ilvl w:val="0"/>
          <w:numId w:val="44"/>
        </w:numPr>
        <w:spacing w:before="0" w:beforeAutospacing="0" w:after="0" w:afterAutospacing="0"/>
        <w:ind w:left="1080" w:firstLine="0"/>
        <w:textAlignment w:val="baseline"/>
        <w:rPr>
          <w:rFonts w:ascii="Calibri" w:hAnsi="Calibri" w:cs="Calibri"/>
        </w:rPr>
      </w:pPr>
      <w:r>
        <w:rPr>
          <w:rStyle w:val="normaltextrun"/>
          <w:rFonts w:ascii="Calibri" w:hAnsi="Calibri" w:cs="Calibri"/>
        </w:rPr>
        <w:t> contribute to the coordination of learning and development opportunities for those involved in governance, including induction and continuing professional development  </w:t>
      </w:r>
      <w:r>
        <w:rPr>
          <w:rStyle w:val="eop"/>
          <w:rFonts w:ascii="Calibri" w:hAnsi="Calibri" w:cs="Calibri"/>
          <w:bdr w:val="none" w:sz="0" w:space="0" w:color="auto" w:frame="1"/>
          <w:shd w:val="clear" w:color="auto" w:fill="C6C6C6"/>
        </w:rPr>
        <w:t> </w:t>
      </w:r>
    </w:p>
    <w:p w14:paraId="032B78AE" w14:textId="77777777" w:rsidR="006A367B" w:rsidRDefault="006A367B" w:rsidP="006A367B">
      <w:pPr>
        <w:pStyle w:val="paragraph"/>
        <w:numPr>
          <w:ilvl w:val="0"/>
          <w:numId w:val="45"/>
        </w:numPr>
        <w:spacing w:before="0" w:beforeAutospacing="0" w:after="0" w:afterAutospacing="0"/>
        <w:ind w:left="1080" w:firstLine="0"/>
        <w:textAlignment w:val="baseline"/>
        <w:rPr>
          <w:rFonts w:ascii="Calibri" w:hAnsi="Calibri" w:cs="Calibri"/>
        </w:rPr>
      </w:pPr>
      <w:r>
        <w:rPr>
          <w:rStyle w:val="normaltextrun"/>
          <w:rFonts w:ascii="Calibri" w:hAnsi="Calibri" w:cs="Calibri"/>
        </w:rPr>
        <w:t>undertaking appropriate and regular training to maintain knowledge and improve practice  </w:t>
      </w:r>
      <w:r>
        <w:rPr>
          <w:rStyle w:val="eop"/>
          <w:rFonts w:ascii="Calibri" w:hAnsi="Calibri" w:cs="Calibri"/>
          <w:bdr w:val="none" w:sz="0" w:space="0" w:color="auto" w:frame="1"/>
          <w:shd w:val="clear" w:color="auto" w:fill="C6C6C6"/>
        </w:rPr>
        <w:t> </w:t>
      </w:r>
    </w:p>
    <w:p w14:paraId="35C16522" w14:textId="77777777" w:rsidR="006A367B" w:rsidRDefault="006A367B" w:rsidP="006A367B">
      <w:pPr>
        <w:pStyle w:val="paragraph"/>
        <w:numPr>
          <w:ilvl w:val="0"/>
          <w:numId w:val="46"/>
        </w:numPr>
        <w:spacing w:before="0" w:beforeAutospacing="0" w:after="0" w:afterAutospacing="0"/>
        <w:ind w:left="1080" w:firstLine="0"/>
        <w:textAlignment w:val="baseline"/>
        <w:rPr>
          <w:rFonts w:ascii="Calibri" w:hAnsi="Calibri" w:cs="Calibri"/>
        </w:rPr>
      </w:pPr>
      <w:r>
        <w:rPr>
          <w:rStyle w:val="normaltextrun"/>
          <w:rFonts w:ascii="Calibri" w:hAnsi="Calibri" w:cs="Calibri"/>
        </w:rPr>
        <w:t>keeping up to date with current educational developments and legislation affecting school governance participating in regular performance management led by the Chair</w:t>
      </w:r>
      <w:r>
        <w:rPr>
          <w:rStyle w:val="eop"/>
          <w:rFonts w:ascii="Calibri" w:hAnsi="Calibri" w:cs="Calibri"/>
          <w:bdr w:val="none" w:sz="0" w:space="0" w:color="auto" w:frame="1"/>
          <w:shd w:val="clear" w:color="auto" w:fill="C6C6C6"/>
        </w:rPr>
        <w:t> </w:t>
      </w:r>
    </w:p>
    <w:p w14:paraId="57518C7D" w14:textId="77777777" w:rsidR="006A367B" w:rsidRDefault="006A367B" w:rsidP="006A367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bdr w:val="none" w:sz="0" w:space="0" w:color="auto" w:frame="1"/>
          <w:shd w:val="clear" w:color="auto" w:fill="C6C6C6"/>
        </w:rPr>
        <w:t> </w:t>
      </w:r>
    </w:p>
    <w:p w14:paraId="6E877EA9" w14:textId="77777777" w:rsidR="006A367B" w:rsidRDefault="006A367B" w:rsidP="006A367B">
      <w:pPr>
        <w:pStyle w:val="paragraph"/>
        <w:numPr>
          <w:ilvl w:val="0"/>
          <w:numId w:val="47"/>
        </w:numPr>
        <w:spacing w:before="0" w:beforeAutospacing="0" w:after="0" w:afterAutospacing="0"/>
        <w:ind w:left="1080" w:firstLine="0"/>
        <w:textAlignment w:val="baseline"/>
        <w:rPr>
          <w:rFonts w:ascii="Calibri" w:hAnsi="Calibri" w:cs="Calibri"/>
        </w:rPr>
      </w:pPr>
      <w:r>
        <w:rPr>
          <w:rStyle w:val="normaltextrun"/>
          <w:rFonts w:ascii="Calibri" w:hAnsi="Calibri" w:cs="Calibri"/>
          <w:b/>
          <w:bCs/>
        </w:rPr>
        <w:t>Evaluation and development</w:t>
      </w:r>
      <w:r>
        <w:rPr>
          <w:rStyle w:val="eop"/>
          <w:rFonts w:ascii="Calibri" w:hAnsi="Calibri" w:cs="Calibri"/>
          <w:bdr w:val="none" w:sz="0" w:space="0" w:color="auto" w:frame="1"/>
          <w:shd w:val="clear" w:color="auto" w:fill="C6C6C6"/>
        </w:rPr>
        <w:t> </w:t>
      </w:r>
    </w:p>
    <w:p w14:paraId="5F12FEC5" w14:textId="77777777" w:rsidR="006A367B" w:rsidRDefault="006A367B" w:rsidP="006A367B">
      <w:pPr>
        <w:pStyle w:val="paragraph"/>
        <w:numPr>
          <w:ilvl w:val="0"/>
          <w:numId w:val="48"/>
        </w:numPr>
        <w:spacing w:before="0" w:beforeAutospacing="0" w:after="0" w:afterAutospacing="0"/>
        <w:ind w:left="1080" w:firstLine="0"/>
        <w:textAlignment w:val="baseline"/>
        <w:rPr>
          <w:rFonts w:ascii="Calibri" w:hAnsi="Calibri" w:cs="Calibri"/>
        </w:rPr>
      </w:pPr>
      <w:r>
        <w:rPr>
          <w:rStyle w:val="normaltextrun"/>
          <w:rFonts w:ascii="Calibri" w:hAnsi="Calibri" w:cs="Calibri"/>
        </w:rPr>
        <w:t>to contribute to rigorous and effective methods of self-review with the governing board</w:t>
      </w:r>
      <w:r>
        <w:rPr>
          <w:rStyle w:val="eop"/>
          <w:rFonts w:ascii="Calibri" w:hAnsi="Calibri" w:cs="Calibri"/>
          <w:bdr w:val="none" w:sz="0" w:space="0" w:color="auto" w:frame="1"/>
          <w:shd w:val="clear" w:color="auto" w:fill="C6C6C6"/>
        </w:rPr>
        <w:t> </w:t>
      </w:r>
    </w:p>
    <w:p w14:paraId="76C4C2A0" w14:textId="77777777" w:rsidR="006A367B" w:rsidRDefault="006A367B" w:rsidP="006A367B">
      <w:pPr>
        <w:pStyle w:val="paragraph"/>
        <w:numPr>
          <w:ilvl w:val="0"/>
          <w:numId w:val="49"/>
        </w:numPr>
        <w:spacing w:before="0" w:beforeAutospacing="0" w:after="0" w:afterAutospacing="0"/>
        <w:ind w:left="1080" w:firstLine="0"/>
        <w:textAlignment w:val="baseline"/>
        <w:rPr>
          <w:rFonts w:ascii="Calibri" w:hAnsi="Calibri" w:cs="Calibri"/>
        </w:rPr>
      </w:pPr>
      <w:r>
        <w:rPr>
          <w:rStyle w:val="normaltextrun"/>
          <w:rFonts w:ascii="Calibri" w:hAnsi="Calibri" w:cs="Calibri"/>
        </w:rPr>
        <w:t>coordinate a programme of regular evaluation of the quality of governance, including skills audits and individual reviews for those governing</w:t>
      </w:r>
      <w:r>
        <w:rPr>
          <w:rStyle w:val="eop"/>
          <w:rFonts w:ascii="Calibri" w:hAnsi="Calibri" w:cs="Calibri"/>
          <w:bdr w:val="none" w:sz="0" w:space="0" w:color="auto" w:frame="1"/>
          <w:shd w:val="clear" w:color="auto" w:fill="C6C6C6"/>
        </w:rPr>
        <w:t> </w:t>
      </w:r>
    </w:p>
    <w:p w14:paraId="756B6603" w14:textId="77777777" w:rsidR="006A367B" w:rsidRDefault="006A367B" w:rsidP="006A367B">
      <w:pPr>
        <w:pStyle w:val="paragraph"/>
        <w:numPr>
          <w:ilvl w:val="0"/>
          <w:numId w:val="50"/>
        </w:numPr>
        <w:spacing w:before="0" w:beforeAutospacing="0" w:after="0" w:afterAutospacing="0"/>
        <w:ind w:left="1080" w:firstLine="0"/>
        <w:textAlignment w:val="baseline"/>
        <w:rPr>
          <w:rFonts w:ascii="Calibri" w:hAnsi="Calibri" w:cs="Calibri"/>
        </w:rPr>
      </w:pPr>
      <w:r>
        <w:rPr>
          <w:rStyle w:val="normaltextrun"/>
          <w:rFonts w:ascii="Calibri" w:hAnsi="Calibri" w:cs="Calibri"/>
        </w:rPr>
        <w:t>support the commissioning and arrangements for external reviews of governance</w:t>
      </w:r>
      <w:r>
        <w:rPr>
          <w:rStyle w:val="eop"/>
          <w:rFonts w:ascii="Calibri" w:hAnsi="Calibri" w:cs="Calibri"/>
          <w:bdr w:val="none" w:sz="0" w:space="0" w:color="auto" w:frame="1"/>
          <w:shd w:val="clear" w:color="auto" w:fill="C6C6C6"/>
        </w:rPr>
        <w:t> </w:t>
      </w:r>
    </w:p>
    <w:p w14:paraId="343584E4" w14:textId="77777777" w:rsidR="006A367B" w:rsidRDefault="006A367B" w:rsidP="006A367B">
      <w:pPr>
        <w:pStyle w:val="paragraph"/>
        <w:numPr>
          <w:ilvl w:val="0"/>
          <w:numId w:val="51"/>
        </w:numPr>
        <w:spacing w:before="0" w:beforeAutospacing="0" w:after="0" w:afterAutospacing="0"/>
        <w:ind w:left="1080" w:firstLine="0"/>
        <w:textAlignment w:val="baseline"/>
        <w:rPr>
          <w:rFonts w:ascii="Calibri" w:hAnsi="Calibri" w:cs="Calibri"/>
        </w:rPr>
      </w:pPr>
      <w:r>
        <w:rPr>
          <w:rStyle w:val="normaltextrun"/>
          <w:rFonts w:ascii="Calibri" w:hAnsi="Calibri" w:cs="Calibri"/>
        </w:rPr>
        <w:t>developing and implement a training programme for those governing</w:t>
      </w:r>
      <w:r>
        <w:rPr>
          <w:rStyle w:val="eop"/>
          <w:rFonts w:ascii="Calibri" w:hAnsi="Calibri" w:cs="Calibri"/>
          <w:bdr w:val="none" w:sz="0" w:space="0" w:color="auto" w:frame="1"/>
          <w:shd w:val="clear" w:color="auto" w:fill="C6C6C6"/>
        </w:rPr>
        <w:t> </w:t>
      </w:r>
    </w:p>
    <w:p w14:paraId="0437E5CA" w14:textId="77777777" w:rsidR="006A367B" w:rsidRDefault="006A367B" w:rsidP="006A367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bdr w:val="none" w:sz="0" w:space="0" w:color="auto" w:frame="1"/>
          <w:shd w:val="clear" w:color="auto" w:fill="C6C6C6"/>
        </w:rPr>
        <w:t> </w:t>
      </w:r>
    </w:p>
    <w:p w14:paraId="6F772A61" w14:textId="77777777" w:rsidR="006A367B" w:rsidRDefault="006A367B" w:rsidP="006A367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bdr w:val="none" w:sz="0" w:space="0" w:color="auto" w:frame="1"/>
          <w:shd w:val="clear" w:color="auto" w:fill="C6C6C6"/>
        </w:rPr>
        <w:t> </w:t>
      </w:r>
    </w:p>
    <w:p w14:paraId="49A1CDB0" w14:textId="77777777" w:rsidR="006A367B" w:rsidRDefault="006A367B" w:rsidP="006A367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Generic Accountabilities:</w:t>
      </w:r>
      <w:r>
        <w:rPr>
          <w:rStyle w:val="tabchar"/>
          <w:rFonts w:ascii="Calibri" w:hAnsi="Calibri" w:cs="Calibri"/>
        </w:rPr>
        <w:tab/>
      </w:r>
      <w:r>
        <w:rPr>
          <w:rStyle w:val="eop"/>
          <w:rFonts w:ascii="Calibri" w:hAnsi="Calibri" w:cs="Calibri"/>
          <w:bdr w:val="none" w:sz="0" w:space="0" w:color="auto" w:frame="1"/>
          <w:shd w:val="clear" w:color="auto" w:fill="C6C6C6"/>
        </w:rPr>
        <w:t> </w:t>
      </w:r>
    </w:p>
    <w:p w14:paraId="5F5CBBEB" w14:textId="77777777" w:rsidR="006A367B" w:rsidRDefault="006A367B" w:rsidP="006A367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bdr w:val="none" w:sz="0" w:space="0" w:color="auto" w:frame="1"/>
          <w:shd w:val="clear" w:color="auto" w:fill="C6C6C6"/>
        </w:rPr>
        <w:t> </w:t>
      </w:r>
    </w:p>
    <w:p w14:paraId="03A1FE31" w14:textId="77777777" w:rsidR="006A367B" w:rsidRDefault="006A367B" w:rsidP="006A367B">
      <w:pPr>
        <w:pStyle w:val="paragraph"/>
        <w:numPr>
          <w:ilvl w:val="0"/>
          <w:numId w:val="52"/>
        </w:numPr>
        <w:spacing w:before="0" w:beforeAutospacing="0" w:after="0" w:afterAutospacing="0"/>
        <w:ind w:left="1080" w:firstLine="0"/>
        <w:textAlignment w:val="baseline"/>
        <w:rPr>
          <w:rFonts w:ascii="Calibri" w:hAnsi="Calibri" w:cs="Calibri"/>
        </w:rPr>
      </w:pPr>
      <w:r>
        <w:rPr>
          <w:rStyle w:val="normaltextrun"/>
          <w:rFonts w:ascii="Calibri" w:hAnsi="Calibri" w:cs="Calibri"/>
          <w:lang w:val="en-US"/>
        </w:rPr>
        <w:t xml:space="preserve">liaise with relevant professional </w:t>
      </w:r>
      <w:proofErr w:type="spellStart"/>
      <w:r>
        <w:rPr>
          <w:rStyle w:val="normaltextrun"/>
          <w:rFonts w:ascii="Calibri" w:hAnsi="Calibri" w:cs="Calibri"/>
          <w:lang w:val="en-US"/>
        </w:rPr>
        <w:t>organisations</w:t>
      </w:r>
      <w:proofErr w:type="spellEnd"/>
      <w:r>
        <w:rPr>
          <w:rStyle w:val="normaltextrun"/>
          <w:rFonts w:ascii="Calibri" w:hAnsi="Calibri" w:cs="Calibri"/>
          <w:lang w:val="en-US"/>
        </w:rPr>
        <w:t xml:space="preserve"> and networks</w:t>
      </w:r>
      <w:r>
        <w:rPr>
          <w:rStyle w:val="eop"/>
          <w:rFonts w:ascii="Calibri" w:hAnsi="Calibri" w:cs="Calibri"/>
          <w:bdr w:val="none" w:sz="0" w:space="0" w:color="auto" w:frame="1"/>
          <w:shd w:val="clear" w:color="auto" w:fill="C6C6C6"/>
        </w:rPr>
        <w:t> </w:t>
      </w:r>
    </w:p>
    <w:p w14:paraId="78A14CC7" w14:textId="77777777" w:rsidR="006A367B" w:rsidRDefault="006A367B" w:rsidP="006A367B">
      <w:pPr>
        <w:pStyle w:val="paragraph"/>
        <w:numPr>
          <w:ilvl w:val="0"/>
          <w:numId w:val="53"/>
        </w:numPr>
        <w:spacing w:before="0" w:beforeAutospacing="0" w:after="0" w:afterAutospacing="0"/>
        <w:ind w:left="1080" w:firstLine="0"/>
        <w:textAlignment w:val="baseline"/>
        <w:rPr>
          <w:rFonts w:ascii="Calibri" w:hAnsi="Calibri" w:cs="Calibri"/>
        </w:rPr>
      </w:pPr>
      <w:r>
        <w:rPr>
          <w:rStyle w:val="normaltextrun"/>
          <w:rFonts w:ascii="Calibri" w:hAnsi="Calibri" w:cs="Calibri"/>
          <w:lang w:val="en-US"/>
        </w:rPr>
        <w:t>to maintain personal and professional development to meet the changing demands of the job, participate in appropriate training activities and encourage governors in their development and training</w:t>
      </w:r>
      <w:r>
        <w:rPr>
          <w:rStyle w:val="eop"/>
          <w:rFonts w:ascii="Calibri" w:hAnsi="Calibri" w:cs="Calibri"/>
          <w:bdr w:val="none" w:sz="0" w:space="0" w:color="auto" w:frame="1"/>
          <w:shd w:val="clear" w:color="auto" w:fill="C6C6C6"/>
        </w:rPr>
        <w:t> </w:t>
      </w:r>
    </w:p>
    <w:p w14:paraId="5F0B6A39" w14:textId="77777777" w:rsidR="006A367B" w:rsidRDefault="006A367B" w:rsidP="006A367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bdr w:val="none" w:sz="0" w:space="0" w:color="auto" w:frame="1"/>
          <w:shd w:val="clear" w:color="auto" w:fill="C6C6C6"/>
        </w:rPr>
        <w:t> </w:t>
      </w:r>
    </w:p>
    <w:p w14:paraId="53F6F754" w14:textId="77777777" w:rsidR="006A367B" w:rsidRDefault="006A367B" w:rsidP="006A367B">
      <w:pPr>
        <w:pStyle w:val="paragraph"/>
        <w:numPr>
          <w:ilvl w:val="0"/>
          <w:numId w:val="54"/>
        </w:numPr>
        <w:spacing w:before="0" w:beforeAutospacing="0" w:after="0" w:afterAutospacing="0"/>
        <w:ind w:left="1080" w:firstLine="0"/>
        <w:textAlignment w:val="baseline"/>
        <w:rPr>
          <w:rFonts w:ascii="Calibri" w:hAnsi="Calibri" w:cs="Calibri"/>
        </w:rPr>
      </w:pPr>
      <w:r>
        <w:rPr>
          <w:rStyle w:val="normaltextrun"/>
          <w:rFonts w:ascii="Calibri" w:hAnsi="Calibri" w:cs="Calibri"/>
          <w:lang w:val="en-US"/>
        </w:rPr>
        <w:t>to undertake other such duties, training and/or hours of work as may be reasonably required and which are consistent with the general level of responsibility of this job</w:t>
      </w:r>
      <w:r>
        <w:rPr>
          <w:rStyle w:val="eop"/>
          <w:rFonts w:ascii="Calibri" w:hAnsi="Calibri" w:cs="Calibri"/>
          <w:bdr w:val="none" w:sz="0" w:space="0" w:color="auto" w:frame="1"/>
          <w:shd w:val="clear" w:color="auto" w:fill="C6C6C6"/>
        </w:rPr>
        <w:t> </w:t>
      </w:r>
    </w:p>
    <w:p w14:paraId="447B3D90" w14:textId="77777777" w:rsidR="006A367B" w:rsidRDefault="006A367B" w:rsidP="006A367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bdr w:val="none" w:sz="0" w:space="0" w:color="auto" w:frame="1"/>
          <w:shd w:val="clear" w:color="auto" w:fill="C6C6C6"/>
        </w:rPr>
        <w:t> </w:t>
      </w:r>
    </w:p>
    <w:p w14:paraId="46F5944E" w14:textId="77777777" w:rsidR="006A367B" w:rsidRDefault="006A367B" w:rsidP="006A367B">
      <w:pPr>
        <w:pStyle w:val="paragraph"/>
        <w:numPr>
          <w:ilvl w:val="0"/>
          <w:numId w:val="55"/>
        </w:numPr>
        <w:spacing w:before="0" w:beforeAutospacing="0" w:after="0" w:afterAutospacing="0"/>
        <w:ind w:left="1080" w:firstLine="0"/>
        <w:textAlignment w:val="baseline"/>
        <w:rPr>
          <w:rFonts w:ascii="Calibri" w:hAnsi="Calibri" w:cs="Calibri"/>
        </w:rPr>
      </w:pPr>
      <w:r>
        <w:rPr>
          <w:rStyle w:val="normaltextrun"/>
          <w:rFonts w:ascii="Calibri" w:hAnsi="Calibri" w:cs="Calibri"/>
          <w:lang w:val="en-US"/>
        </w:rPr>
        <w:t>keep abreast of policy developments affecting governance</w:t>
      </w:r>
      <w:r>
        <w:rPr>
          <w:rStyle w:val="eop"/>
          <w:rFonts w:ascii="Calibri" w:hAnsi="Calibri" w:cs="Calibri"/>
          <w:bdr w:val="none" w:sz="0" w:space="0" w:color="auto" w:frame="1"/>
          <w:shd w:val="clear" w:color="auto" w:fill="C6C6C6"/>
        </w:rPr>
        <w:t> </w:t>
      </w:r>
    </w:p>
    <w:p w14:paraId="564749C1" w14:textId="77777777" w:rsidR="006A367B" w:rsidRDefault="006A367B" w:rsidP="006A367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bdr w:val="none" w:sz="0" w:space="0" w:color="auto" w:frame="1"/>
          <w:shd w:val="clear" w:color="auto" w:fill="C6C6C6"/>
        </w:rPr>
        <w:t> </w:t>
      </w:r>
    </w:p>
    <w:p w14:paraId="07E54DA7" w14:textId="77777777" w:rsidR="006A367B" w:rsidRDefault="006A367B" w:rsidP="006A367B">
      <w:pPr>
        <w:pStyle w:val="paragraph"/>
        <w:numPr>
          <w:ilvl w:val="0"/>
          <w:numId w:val="56"/>
        </w:numPr>
        <w:spacing w:before="0" w:beforeAutospacing="0" w:after="0" w:afterAutospacing="0"/>
        <w:ind w:left="1080" w:firstLine="0"/>
        <w:textAlignment w:val="baseline"/>
        <w:rPr>
          <w:rFonts w:ascii="Calibri" w:hAnsi="Calibri" w:cs="Calibri"/>
        </w:rPr>
      </w:pPr>
      <w:r>
        <w:rPr>
          <w:rStyle w:val="normaltextrun"/>
          <w:rFonts w:ascii="Calibri" w:hAnsi="Calibri" w:cs="Calibri"/>
          <w:lang w:val="en-US"/>
        </w:rPr>
        <w:t>participate in regular performance management, led by the chair of the governing board</w:t>
      </w:r>
      <w:r>
        <w:rPr>
          <w:rStyle w:val="eop"/>
          <w:rFonts w:ascii="Calibri" w:hAnsi="Calibri" w:cs="Calibri"/>
          <w:bdr w:val="none" w:sz="0" w:space="0" w:color="auto" w:frame="1"/>
          <w:shd w:val="clear" w:color="auto" w:fill="C6C6C6"/>
        </w:rPr>
        <w:t> </w:t>
      </w:r>
    </w:p>
    <w:p w14:paraId="02E0BFA9" w14:textId="77777777" w:rsidR="006A367B" w:rsidRDefault="006A367B" w:rsidP="006A367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bdr w:val="none" w:sz="0" w:space="0" w:color="auto" w:frame="1"/>
          <w:shd w:val="clear" w:color="auto" w:fill="C6C6C6"/>
        </w:rPr>
        <w:t> </w:t>
      </w:r>
    </w:p>
    <w:p w14:paraId="03256E85" w14:textId="77777777" w:rsidR="006A367B" w:rsidRDefault="006A367B" w:rsidP="006A367B">
      <w:pPr>
        <w:pStyle w:val="paragraph"/>
        <w:numPr>
          <w:ilvl w:val="0"/>
          <w:numId w:val="57"/>
        </w:numPr>
        <w:spacing w:before="0" w:beforeAutospacing="0" w:after="0" w:afterAutospacing="0"/>
        <w:ind w:left="1080" w:firstLine="0"/>
        <w:textAlignment w:val="baseline"/>
        <w:rPr>
          <w:rFonts w:ascii="Calibri" w:hAnsi="Calibri" w:cs="Calibri"/>
        </w:rPr>
      </w:pPr>
      <w:r>
        <w:rPr>
          <w:rStyle w:val="normaltextrun"/>
          <w:rFonts w:ascii="Calibri" w:hAnsi="Calibri" w:cs="Calibri"/>
          <w:lang w:val="en-US"/>
        </w:rPr>
        <w:t>to undertake health and safety duties commensurate with the job and/or as detailed in the Directorate’s Health and Safety Policy</w:t>
      </w:r>
      <w:r>
        <w:rPr>
          <w:rStyle w:val="eop"/>
          <w:rFonts w:ascii="Calibri" w:hAnsi="Calibri" w:cs="Calibri"/>
          <w:bdr w:val="none" w:sz="0" w:space="0" w:color="auto" w:frame="1"/>
          <w:shd w:val="clear" w:color="auto" w:fill="C6C6C6"/>
        </w:rPr>
        <w:t> </w:t>
      </w:r>
    </w:p>
    <w:p w14:paraId="4E0D99AB" w14:textId="77777777" w:rsidR="006A367B" w:rsidRDefault="006A367B" w:rsidP="006A367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bdr w:val="none" w:sz="0" w:space="0" w:color="auto" w:frame="1"/>
          <w:shd w:val="clear" w:color="auto" w:fill="C6C6C6"/>
        </w:rPr>
        <w:lastRenderedPageBreak/>
        <w:t> </w:t>
      </w:r>
    </w:p>
    <w:p w14:paraId="7ACD0C2E" w14:textId="77777777" w:rsidR="006A367B" w:rsidRDefault="006A367B" w:rsidP="006A367B">
      <w:pPr>
        <w:pStyle w:val="paragraph"/>
        <w:numPr>
          <w:ilvl w:val="0"/>
          <w:numId w:val="58"/>
        </w:numPr>
        <w:spacing w:before="0" w:beforeAutospacing="0" w:after="0" w:afterAutospacing="0"/>
        <w:ind w:left="1080" w:firstLine="0"/>
        <w:textAlignment w:val="baseline"/>
        <w:rPr>
          <w:rFonts w:ascii="Calibri" w:hAnsi="Calibri" w:cs="Calibri"/>
        </w:rPr>
      </w:pPr>
      <w:proofErr w:type="gramStart"/>
      <w:r>
        <w:rPr>
          <w:rStyle w:val="normaltextrun"/>
          <w:rFonts w:ascii="Calibri" w:hAnsi="Calibri" w:cs="Calibri"/>
          <w:lang w:val="en-US"/>
        </w:rPr>
        <w:t>the</w:t>
      </w:r>
      <w:proofErr w:type="gramEnd"/>
      <w:r>
        <w:rPr>
          <w:rStyle w:val="normaltextrun"/>
          <w:rFonts w:ascii="Calibri" w:hAnsi="Calibri" w:cs="Calibri"/>
          <w:lang w:val="en-US"/>
        </w:rPr>
        <w:t xml:space="preserve"> duties described in this job description must be carried out in a manner which promotes equality of opportunity, dignity and due respect for all employees and service users and is consistent with the Council’s Equality and Diversity Policy</w:t>
      </w:r>
      <w:r>
        <w:rPr>
          <w:rStyle w:val="eop"/>
          <w:rFonts w:ascii="Calibri" w:hAnsi="Calibri" w:cs="Calibri"/>
        </w:rPr>
        <w:t> </w:t>
      </w:r>
    </w:p>
    <w:p w14:paraId="27593BD2" w14:textId="77777777" w:rsidR="006A367B" w:rsidRDefault="006A367B" w:rsidP="006A367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bdr w:val="none" w:sz="0" w:space="0" w:color="auto" w:frame="1"/>
          <w:shd w:val="clear" w:color="auto" w:fill="C6C6C6"/>
        </w:rPr>
        <w:t> </w:t>
      </w:r>
    </w:p>
    <w:p w14:paraId="40C762D2" w14:textId="33F38A89" w:rsidR="00F50F98" w:rsidRDefault="006A367B" w:rsidP="006A367B">
      <w:pPr>
        <w:pStyle w:val="paragraph"/>
        <w:numPr>
          <w:ilvl w:val="0"/>
          <w:numId w:val="59"/>
        </w:numPr>
        <w:spacing w:before="0" w:beforeAutospacing="0" w:after="0" w:afterAutospacing="0"/>
        <w:ind w:left="1080" w:firstLine="0"/>
        <w:textAlignment w:val="baseline"/>
      </w:pPr>
      <w:r w:rsidRPr="006A367B">
        <w:rPr>
          <w:rStyle w:val="normaltextrun"/>
          <w:rFonts w:ascii="Calibri" w:hAnsi="Calibri" w:cs="Calibri"/>
          <w:lang w:val="en-US"/>
        </w:rPr>
        <w:t>this post is subject to an enhanced Criminal Records Check (Via the Disclosure Barring Service, DBS) and the relevant children and/ adults barred list(s) checks</w:t>
      </w:r>
      <w:r>
        <w:rPr>
          <w:rStyle w:val="normaltextrun"/>
          <w:rFonts w:ascii="Calibri" w:hAnsi="Calibri" w:cs="Calibri"/>
          <w:lang w:val="en-US"/>
        </w:rPr>
        <w:t>.</w:t>
      </w:r>
    </w:p>
    <w:sectPr w:rsidR="00F50F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04F11"/>
    <w:multiLevelType w:val="multilevel"/>
    <w:tmpl w:val="2CB0E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36305A"/>
    <w:multiLevelType w:val="multilevel"/>
    <w:tmpl w:val="5950B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CA73D4"/>
    <w:multiLevelType w:val="multilevel"/>
    <w:tmpl w:val="A7002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B16989"/>
    <w:multiLevelType w:val="multilevel"/>
    <w:tmpl w:val="F438D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E06A14"/>
    <w:multiLevelType w:val="multilevel"/>
    <w:tmpl w:val="96B29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CA7CB0"/>
    <w:multiLevelType w:val="multilevel"/>
    <w:tmpl w:val="8FE00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D71740"/>
    <w:multiLevelType w:val="multilevel"/>
    <w:tmpl w:val="5E868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B60462"/>
    <w:multiLevelType w:val="multilevel"/>
    <w:tmpl w:val="BAF4C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6A1C41"/>
    <w:multiLevelType w:val="multilevel"/>
    <w:tmpl w:val="33721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8A94006"/>
    <w:multiLevelType w:val="multilevel"/>
    <w:tmpl w:val="B8E01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9E778CB"/>
    <w:multiLevelType w:val="multilevel"/>
    <w:tmpl w:val="AC40C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B623942"/>
    <w:multiLevelType w:val="multilevel"/>
    <w:tmpl w:val="C2828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0FB7DEE"/>
    <w:multiLevelType w:val="multilevel"/>
    <w:tmpl w:val="DD84C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2F304A5"/>
    <w:multiLevelType w:val="multilevel"/>
    <w:tmpl w:val="C9AEB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3E950B4"/>
    <w:multiLevelType w:val="multilevel"/>
    <w:tmpl w:val="850ED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43A742C"/>
    <w:multiLevelType w:val="multilevel"/>
    <w:tmpl w:val="0C406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4586E1E"/>
    <w:multiLevelType w:val="multilevel"/>
    <w:tmpl w:val="96E66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7EE151E"/>
    <w:multiLevelType w:val="multilevel"/>
    <w:tmpl w:val="AF54C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DCC2B41"/>
    <w:multiLevelType w:val="multilevel"/>
    <w:tmpl w:val="41942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E4D6E6B"/>
    <w:multiLevelType w:val="multilevel"/>
    <w:tmpl w:val="98044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E541B98"/>
    <w:multiLevelType w:val="multilevel"/>
    <w:tmpl w:val="BAB08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F6F017A"/>
    <w:multiLevelType w:val="multilevel"/>
    <w:tmpl w:val="B9F0B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36D24A3"/>
    <w:multiLevelType w:val="multilevel"/>
    <w:tmpl w:val="93B61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7E05158"/>
    <w:multiLevelType w:val="multilevel"/>
    <w:tmpl w:val="C3D20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A44710C"/>
    <w:multiLevelType w:val="multilevel"/>
    <w:tmpl w:val="2EB67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AA45AB1"/>
    <w:multiLevelType w:val="multilevel"/>
    <w:tmpl w:val="02C6D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4263168"/>
    <w:multiLevelType w:val="multilevel"/>
    <w:tmpl w:val="19AAD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6B02459"/>
    <w:multiLevelType w:val="multilevel"/>
    <w:tmpl w:val="4872A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6F746AD"/>
    <w:multiLevelType w:val="multilevel"/>
    <w:tmpl w:val="3E745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7F128B8"/>
    <w:multiLevelType w:val="multilevel"/>
    <w:tmpl w:val="8A30F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A5A1551"/>
    <w:multiLevelType w:val="multilevel"/>
    <w:tmpl w:val="F9523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AA71EE0"/>
    <w:multiLevelType w:val="multilevel"/>
    <w:tmpl w:val="4CB63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B6353EA"/>
    <w:multiLevelType w:val="multilevel"/>
    <w:tmpl w:val="E56C0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F1818F5"/>
    <w:multiLevelType w:val="multilevel"/>
    <w:tmpl w:val="6DE08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2A305A0"/>
    <w:multiLevelType w:val="multilevel"/>
    <w:tmpl w:val="0CF6A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85927AC"/>
    <w:multiLevelType w:val="multilevel"/>
    <w:tmpl w:val="5AC84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BF22AD4"/>
    <w:multiLevelType w:val="multilevel"/>
    <w:tmpl w:val="695A1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C393B1C"/>
    <w:multiLevelType w:val="multilevel"/>
    <w:tmpl w:val="9D7AD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FB03A67"/>
    <w:multiLevelType w:val="multilevel"/>
    <w:tmpl w:val="70D87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1F673A4"/>
    <w:multiLevelType w:val="multilevel"/>
    <w:tmpl w:val="7BBC5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3C24D01"/>
    <w:multiLevelType w:val="multilevel"/>
    <w:tmpl w:val="E3B43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4E91A00"/>
    <w:multiLevelType w:val="multilevel"/>
    <w:tmpl w:val="3D3C9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5663A16"/>
    <w:multiLevelType w:val="multilevel"/>
    <w:tmpl w:val="3000C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67575F6"/>
    <w:multiLevelType w:val="multilevel"/>
    <w:tmpl w:val="685AE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6907DDD"/>
    <w:multiLevelType w:val="multilevel"/>
    <w:tmpl w:val="B5923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78C33DD"/>
    <w:multiLevelType w:val="multilevel"/>
    <w:tmpl w:val="A94E9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7D346A6"/>
    <w:multiLevelType w:val="multilevel"/>
    <w:tmpl w:val="1C1CC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846059C"/>
    <w:multiLevelType w:val="multilevel"/>
    <w:tmpl w:val="E8F6D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ADE06E2"/>
    <w:multiLevelType w:val="multilevel"/>
    <w:tmpl w:val="8C700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C81653A"/>
    <w:multiLevelType w:val="multilevel"/>
    <w:tmpl w:val="746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F0E3C09"/>
    <w:multiLevelType w:val="multilevel"/>
    <w:tmpl w:val="DFEE6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F875CCB"/>
    <w:multiLevelType w:val="multilevel"/>
    <w:tmpl w:val="5FD28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06B071C"/>
    <w:multiLevelType w:val="multilevel"/>
    <w:tmpl w:val="0120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0750A7E"/>
    <w:multiLevelType w:val="multilevel"/>
    <w:tmpl w:val="708AC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6B12B12"/>
    <w:multiLevelType w:val="multilevel"/>
    <w:tmpl w:val="05841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77DC0168"/>
    <w:multiLevelType w:val="multilevel"/>
    <w:tmpl w:val="579EA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799A6103"/>
    <w:multiLevelType w:val="multilevel"/>
    <w:tmpl w:val="162C1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79E5156D"/>
    <w:multiLevelType w:val="multilevel"/>
    <w:tmpl w:val="3B849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7B844234"/>
    <w:multiLevelType w:val="multilevel"/>
    <w:tmpl w:val="09DA4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06588936">
    <w:abstractNumId w:val="52"/>
  </w:num>
  <w:num w:numId="2" w16cid:durableId="1873490831">
    <w:abstractNumId w:val="28"/>
  </w:num>
  <w:num w:numId="3" w16cid:durableId="1261529644">
    <w:abstractNumId w:val="26"/>
  </w:num>
  <w:num w:numId="4" w16cid:durableId="899906838">
    <w:abstractNumId w:val="36"/>
  </w:num>
  <w:num w:numId="5" w16cid:durableId="256641034">
    <w:abstractNumId w:val="9"/>
  </w:num>
  <w:num w:numId="6" w16cid:durableId="1436634539">
    <w:abstractNumId w:val="7"/>
  </w:num>
  <w:num w:numId="7" w16cid:durableId="1713382672">
    <w:abstractNumId w:val="33"/>
  </w:num>
  <w:num w:numId="8" w16cid:durableId="1854610901">
    <w:abstractNumId w:val="0"/>
  </w:num>
  <w:num w:numId="9" w16cid:durableId="1072004754">
    <w:abstractNumId w:val="20"/>
  </w:num>
  <w:num w:numId="10" w16cid:durableId="1644846799">
    <w:abstractNumId w:val="5"/>
  </w:num>
  <w:num w:numId="11" w16cid:durableId="1565797549">
    <w:abstractNumId w:val="54"/>
  </w:num>
  <w:num w:numId="12" w16cid:durableId="1379551832">
    <w:abstractNumId w:val="8"/>
  </w:num>
  <w:num w:numId="13" w16cid:durableId="1326056941">
    <w:abstractNumId w:val="34"/>
  </w:num>
  <w:num w:numId="14" w16cid:durableId="306782355">
    <w:abstractNumId w:val="3"/>
  </w:num>
  <w:num w:numId="15" w16cid:durableId="734932938">
    <w:abstractNumId w:val="35"/>
  </w:num>
  <w:num w:numId="16" w16cid:durableId="1739471622">
    <w:abstractNumId w:val="6"/>
  </w:num>
  <w:num w:numId="17" w16cid:durableId="1178619331">
    <w:abstractNumId w:val="17"/>
  </w:num>
  <w:num w:numId="18" w16cid:durableId="1704091320">
    <w:abstractNumId w:val="58"/>
  </w:num>
  <w:num w:numId="19" w16cid:durableId="2024669833">
    <w:abstractNumId w:val="53"/>
  </w:num>
  <w:num w:numId="20" w16cid:durableId="329452337">
    <w:abstractNumId w:val="46"/>
  </w:num>
  <w:num w:numId="21" w16cid:durableId="876426367">
    <w:abstractNumId w:val="57"/>
  </w:num>
  <w:num w:numId="22" w16cid:durableId="828248287">
    <w:abstractNumId w:val="10"/>
  </w:num>
  <w:num w:numId="23" w16cid:durableId="1196116275">
    <w:abstractNumId w:val="37"/>
  </w:num>
  <w:num w:numId="24" w16cid:durableId="309678799">
    <w:abstractNumId w:val="51"/>
  </w:num>
  <w:num w:numId="25" w16cid:durableId="464204372">
    <w:abstractNumId w:val="1"/>
  </w:num>
  <w:num w:numId="26" w16cid:durableId="522862016">
    <w:abstractNumId w:val="50"/>
  </w:num>
  <w:num w:numId="27" w16cid:durableId="1165584028">
    <w:abstractNumId w:val="13"/>
  </w:num>
  <w:num w:numId="28" w16cid:durableId="193077840">
    <w:abstractNumId w:val="23"/>
  </w:num>
  <w:num w:numId="29" w16cid:durableId="1163860880">
    <w:abstractNumId w:val="12"/>
  </w:num>
  <w:num w:numId="30" w16cid:durableId="795220639">
    <w:abstractNumId w:val="2"/>
  </w:num>
  <w:num w:numId="31" w16cid:durableId="279383106">
    <w:abstractNumId w:val="4"/>
  </w:num>
  <w:num w:numId="32" w16cid:durableId="1933933622">
    <w:abstractNumId w:val="44"/>
  </w:num>
  <w:num w:numId="33" w16cid:durableId="564417581">
    <w:abstractNumId w:val="45"/>
  </w:num>
  <w:num w:numId="34" w16cid:durableId="893076445">
    <w:abstractNumId w:val="55"/>
  </w:num>
  <w:num w:numId="35" w16cid:durableId="1287540045">
    <w:abstractNumId w:val="24"/>
  </w:num>
  <w:num w:numId="36" w16cid:durableId="2047678557">
    <w:abstractNumId w:val="31"/>
  </w:num>
  <w:num w:numId="37" w16cid:durableId="1146554181">
    <w:abstractNumId w:val="49"/>
  </w:num>
  <w:num w:numId="38" w16cid:durableId="942763023">
    <w:abstractNumId w:val="11"/>
  </w:num>
  <w:num w:numId="39" w16cid:durableId="625544948">
    <w:abstractNumId w:val="30"/>
  </w:num>
  <w:num w:numId="40" w16cid:durableId="540366341">
    <w:abstractNumId w:val="47"/>
  </w:num>
  <w:num w:numId="41" w16cid:durableId="588660821">
    <w:abstractNumId w:val="32"/>
  </w:num>
  <w:num w:numId="42" w16cid:durableId="913315815">
    <w:abstractNumId w:val="18"/>
  </w:num>
  <w:num w:numId="43" w16cid:durableId="1973633149">
    <w:abstractNumId w:val="19"/>
  </w:num>
  <w:num w:numId="44" w16cid:durableId="1659454742">
    <w:abstractNumId w:val="27"/>
  </w:num>
  <w:num w:numId="45" w16cid:durableId="1995907726">
    <w:abstractNumId w:val="15"/>
  </w:num>
  <w:num w:numId="46" w16cid:durableId="1969623221">
    <w:abstractNumId w:val="41"/>
  </w:num>
  <w:num w:numId="47" w16cid:durableId="942953109">
    <w:abstractNumId w:val="21"/>
  </w:num>
  <w:num w:numId="48" w16cid:durableId="1781027587">
    <w:abstractNumId w:val="42"/>
  </w:num>
  <w:num w:numId="49" w16cid:durableId="18050404">
    <w:abstractNumId w:val="38"/>
  </w:num>
  <w:num w:numId="50" w16cid:durableId="719984143">
    <w:abstractNumId w:val="40"/>
  </w:num>
  <w:num w:numId="51" w16cid:durableId="80301365">
    <w:abstractNumId w:val="48"/>
  </w:num>
  <w:num w:numId="52" w16cid:durableId="1997568908">
    <w:abstractNumId w:val="25"/>
  </w:num>
  <w:num w:numId="53" w16cid:durableId="496001331">
    <w:abstractNumId w:val="56"/>
  </w:num>
  <w:num w:numId="54" w16cid:durableId="614754309">
    <w:abstractNumId w:val="16"/>
  </w:num>
  <w:num w:numId="55" w16cid:durableId="1297905487">
    <w:abstractNumId w:val="29"/>
  </w:num>
  <w:num w:numId="56" w16cid:durableId="1677884432">
    <w:abstractNumId w:val="43"/>
  </w:num>
  <w:num w:numId="57" w16cid:durableId="176358058">
    <w:abstractNumId w:val="22"/>
  </w:num>
  <w:num w:numId="58" w16cid:durableId="1420835380">
    <w:abstractNumId w:val="39"/>
  </w:num>
  <w:num w:numId="59" w16cid:durableId="1812865839">
    <w:abstractNumId w:val="1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67B"/>
    <w:rsid w:val="006A367B"/>
    <w:rsid w:val="00EA6471"/>
    <w:rsid w:val="00F50F98"/>
    <w:rsid w:val="00F618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AFE40"/>
  <w15:chartTrackingRefBased/>
  <w15:docId w15:val="{8BE5053E-34CC-4772-8986-F34764977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36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36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36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36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36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36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36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36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36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36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36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36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36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36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36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36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36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367B"/>
    <w:rPr>
      <w:rFonts w:eastAsiaTheme="majorEastAsia" w:cstheme="majorBidi"/>
      <w:color w:val="272727" w:themeColor="text1" w:themeTint="D8"/>
    </w:rPr>
  </w:style>
  <w:style w:type="paragraph" w:styleId="Title">
    <w:name w:val="Title"/>
    <w:basedOn w:val="Normal"/>
    <w:next w:val="Normal"/>
    <w:link w:val="TitleChar"/>
    <w:uiPriority w:val="10"/>
    <w:qFormat/>
    <w:rsid w:val="006A36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36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36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36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367B"/>
    <w:pPr>
      <w:spacing w:before="160"/>
      <w:jc w:val="center"/>
    </w:pPr>
    <w:rPr>
      <w:i/>
      <w:iCs/>
      <w:color w:val="404040" w:themeColor="text1" w:themeTint="BF"/>
    </w:rPr>
  </w:style>
  <w:style w:type="character" w:customStyle="1" w:styleId="QuoteChar">
    <w:name w:val="Quote Char"/>
    <w:basedOn w:val="DefaultParagraphFont"/>
    <w:link w:val="Quote"/>
    <w:uiPriority w:val="29"/>
    <w:rsid w:val="006A367B"/>
    <w:rPr>
      <w:i/>
      <w:iCs/>
      <w:color w:val="404040" w:themeColor="text1" w:themeTint="BF"/>
    </w:rPr>
  </w:style>
  <w:style w:type="paragraph" w:styleId="ListParagraph">
    <w:name w:val="List Paragraph"/>
    <w:basedOn w:val="Normal"/>
    <w:uiPriority w:val="34"/>
    <w:qFormat/>
    <w:rsid w:val="006A367B"/>
    <w:pPr>
      <w:ind w:left="720"/>
      <w:contextualSpacing/>
    </w:pPr>
  </w:style>
  <w:style w:type="character" w:styleId="IntenseEmphasis">
    <w:name w:val="Intense Emphasis"/>
    <w:basedOn w:val="DefaultParagraphFont"/>
    <w:uiPriority w:val="21"/>
    <w:qFormat/>
    <w:rsid w:val="006A367B"/>
    <w:rPr>
      <w:i/>
      <w:iCs/>
      <w:color w:val="0F4761" w:themeColor="accent1" w:themeShade="BF"/>
    </w:rPr>
  </w:style>
  <w:style w:type="paragraph" w:styleId="IntenseQuote">
    <w:name w:val="Intense Quote"/>
    <w:basedOn w:val="Normal"/>
    <w:next w:val="Normal"/>
    <w:link w:val="IntenseQuoteChar"/>
    <w:uiPriority w:val="30"/>
    <w:qFormat/>
    <w:rsid w:val="006A36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367B"/>
    <w:rPr>
      <w:i/>
      <w:iCs/>
      <w:color w:val="0F4761" w:themeColor="accent1" w:themeShade="BF"/>
    </w:rPr>
  </w:style>
  <w:style w:type="character" w:styleId="IntenseReference">
    <w:name w:val="Intense Reference"/>
    <w:basedOn w:val="DefaultParagraphFont"/>
    <w:uiPriority w:val="32"/>
    <w:qFormat/>
    <w:rsid w:val="006A367B"/>
    <w:rPr>
      <w:b/>
      <w:bCs/>
      <w:smallCaps/>
      <w:color w:val="0F4761" w:themeColor="accent1" w:themeShade="BF"/>
      <w:spacing w:val="5"/>
    </w:rPr>
  </w:style>
  <w:style w:type="paragraph" w:customStyle="1" w:styleId="paragraph">
    <w:name w:val="paragraph"/>
    <w:basedOn w:val="Normal"/>
    <w:rsid w:val="006A367B"/>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6A367B"/>
  </w:style>
  <w:style w:type="character" w:customStyle="1" w:styleId="tabchar">
    <w:name w:val="tabchar"/>
    <w:basedOn w:val="DefaultParagraphFont"/>
    <w:rsid w:val="006A367B"/>
  </w:style>
  <w:style w:type="character" w:customStyle="1" w:styleId="eop">
    <w:name w:val="eop"/>
    <w:basedOn w:val="DefaultParagraphFont"/>
    <w:rsid w:val="006A3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82110565AE4F46B8BA5C4AA639A603" ma:contentTypeVersion="13" ma:contentTypeDescription="Create a new document." ma:contentTypeScope="" ma:versionID="aebd92977cc651d3550886aa778936da">
  <xsd:schema xmlns:xsd="http://www.w3.org/2001/XMLSchema" xmlns:xs="http://www.w3.org/2001/XMLSchema" xmlns:p="http://schemas.microsoft.com/office/2006/metadata/properties" xmlns:ns2="c55c0838-f017-46df-ae05-ea9084446e55" xmlns:ns3="575da971-703b-411e-9fe3-749b52132195" targetNamespace="http://schemas.microsoft.com/office/2006/metadata/properties" ma:root="true" ma:fieldsID="6f6d3cd6c9795ceb431fefa938ac189d" ns2:_="" ns3:_="">
    <xsd:import namespace="c55c0838-f017-46df-ae05-ea9084446e55"/>
    <xsd:import namespace="575da971-703b-411e-9fe3-749b5213219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5c0838-f017-46df-ae05-ea9084446e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dd92833-8117-4bd2-a603-05321e72092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5da971-703b-411e-9fe3-749b5213219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7a3b0f4-9087-408d-b80f-e92d2e41b9a9}" ma:internalName="TaxCatchAll" ma:showField="CatchAllData" ma:web="575da971-703b-411e-9fe3-749b521321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75da971-703b-411e-9fe3-749b52132195" xsi:nil="true"/>
    <lcf76f155ced4ddcb4097134ff3c332f xmlns="c55c0838-f017-46df-ae05-ea9084446e5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DB58847-047D-4AAA-B0F9-3460E4CF19B4}"/>
</file>

<file path=customXml/itemProps2.xml><?xml version="1.0" encoding="utf-8"?>
<ds:datastoreItem xmlns:ds="http://schemas.openxmlformats.org/officeDocument/2006/customXml" ds:itemID="{301D5AF3-995A-43C2-8225-377869E20F28}"/>
</file>

<file path=customXml/itemProps3.xml><?xml version="1.0" encoding="utf-8"?>
<ds:datastoreItem xmlns:ds="http://schemas.openxmlformats.org/officeDocument/2006/customXml" ds:itemID="{CD2BE657-5FE9-4976-9DBC-EA80289FCA9B}"/>
</file>

<file path=docProps/app.xml><?xml version="1.0" encoding="utf-8"?>
<Properties xmlns="http://schemas.openxmlformats.org/officeDocument/2006/extended-properties" xmlns:vt="http://schemas.openxmlformats.org/officeDocument/2006/docPropsVTypes">
  <Template>Normal</Template>
  <TotalTime>0</TotalTime>
  <Pages>4</Pages>
  <Words>1127</Words>
  <Characters>6426</Characters>
  <Application>Microsoft Office Word</Application>
  <DocSecurity>0</DocSecurity>
  <Lines>53</Lines>
  <Paragraphs>15</Paragraphs>
  <ScaleCrop>false</ScaleCrop>
  <Company/>
  <LinksUpToDate>false</LinksUpToDate>
  <CharactersWithSpaces>7538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Bishop</dc:creator>
  <cp:keywords/>
  <dc:description/>
  <cp:lastModifiedBy>Jenny Bishop</cp:lastModifiedBy>
  <cp:revision>1</cp:revision>
  <dcterms:created xsi:type="dcterms:W3CDTF">2026-07-06T08:56:00Z</dcterms:created>
  <dcterms:modified xsi:type="dcterms:W3CDTF">2026-07-06T08:58:00Z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0x010100D782110565AE4F46B8BA5C4AA639A603</vt:lpwstr>
  </property>
</Properties>
</file>