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21E909" w14:textId="7048ABA5" w:rsidR="00962CC9" w:rsidRPr="00F23BC0" w:rsidRDefault="00962CC9">
      <w:pPr>
        <w:framePr w:hSpace="180" w:wrap="auto" w:vAnchor="page" w:hAnchor="page" w:x="1701" w:y="737"/>
        <w:rPr>
          <w:rFonts w:ascii="Calibri" w:hAnsi="Calibri"/>
          <w:b/>
          <w:noProof/>
          <w:sz w:val="18"/>
        </w:rPr>
      </w:pPr>
    </w:p>
    <w:p w14:paraId="40077C3C" w14:textId="77777777" w:rsidR="00B74D9F" w:rsidRPr="008A2D1E" w:rsidRDefault="00B74D9F" w:rsidP="00B74D9F">
      <w:pPr>
        <w:spacing w:before="120" w:after="120"/>
        <w:jc w:val="both"/>
        <w:rPr>
          <w:rFonts w:ascii="Calibri" w:hAnsi="Calibri"/>
          <w:b/>
          <w:szCs w:val="24"/>
          <w:u w:val="single"/>
        </w:rPr>
      </w:pPr>
      <w:r w:rsidRPr="008A2D1E">
        <w:rPr>
          <w:rFonts w:ascii="Calibri" w:hAnsi="Calibri"/>
          <w:b/>
          <w:noProof/>
          <w:szCs w:val="24"/>
        </w:rPr>
        <w:drawing>
          <wp:inline distT="0" distB="0" distL="0" distR="0" wp14:anchorId="7EFAC670" wp14:editId="759BACFF">
            <wp:extent cx="2438400" cy="520700"/>
            <wp:effectExtent l="0" t="0" r="0" b="0"/>
            <wp:docPr id="3" name="Picture 3" descr="This is the logo for Worcestershire County Council in maroon and white ">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his is the logo for Worcestershire County Council in maroon and white ">
                      <a:extLst>
                        <a:ext uri="{C183D7F6-B498-43B3-948B-1728B52AA6E4}">
                          <adec:decorative xmlns:adec="http://schemas.microsoft.com/office/drawing/2017/decorative" val="0"/>
                        </a:ext>
                      </a:extLst>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438400" cy="520700"/>
                    </a:xfrm>
                    <a:prstGeom prst="rect">
                      <a:avLst/>
                    </a:prstGeom>
                    <a:noFill/>
                    <a:ln>
                      <a:noFill/>
                    </a:ln>
                  </pic:spPr>
                </pic:pic>
              </a:graphicData>
            </a:graphic>
          </wp:inline>
        </w:drawing>
      </w:r>
    </w:p>
    <w:p w14:paraId="7A35DA0B" w14:textId="5D1D00CF" w:rsidR="00B74D9F" w:rsidRDefault="00B74D9F" w:rsidP="00B74D9F">
      <w:pPr>
        <w:pStyle w:val="Heading1"/>
        <w:jc w:val="center"/>
        <w:rPr>
          <w:rFonts w:asciiTheme="minorHAnsi" w:hAnsiTheme="minorHAnsi" w:cstheme="minorHAnsi"/>
          <w:sz w:val="44"/>
          <w:szCs w:val="44"/>
        </w:rPr>
      </w:pPr>
      <w:r w:rsidRPr="00440640">
        <w:rPr>
          <w:rFonts w:asciiTheme="minorHAnsi" w:hAnsiTheme="minorHAnsi" w:cstheme="minorHAnsi"/>
          <w:sz w:val="44"/>
          <w:szCs w:val="44"/>
        </w:rPr>
        <w:t>JOB DESCRIPTION</w:t>
      </w:r>
    </w:p>
    <w:p w14:paraId="3CB4E76E" w14:textId="77777777" w:rsidR="00392E46" w:rsidRPr="00392E46" w:rsidRDefault="00392E46" w:rsidP="00392E46"/>
    <w:p w14:paraId="1D21E90D" w14:textId="77777777" w:rsidR="00962CC9" w:rsidRPr="00F23BC0" w:rsidRDefault="00962CC9">
      <w:pPr>
        <w:jc w:val="center"/>
        <w:rPr>
          <w:rFonts w:ascii="Calibri" w:hAnsi="Calibri" w:cs="Arial"/>
          <w:b/>
          <w:sz w:val="14"/>
        </w:rPr>
      </w:pPr>
    </w:p>
    <w:p w14:paraId="1D21E90E" w14:textId="58B1A743" w:rsidR="00962CC9" w:rsidRPr="00590BF1" w:rsidRDefault="0020474E" w:rsidP="00590BF1">
      <w:pPr>
        <w:rPr>
          <w:rFonts w:asciiTheme="minorHAnsi" w:hAnsiTheme="minorHAnsi"/>
          <w:sz w:val="24"/>
          <w:szCs w:val="24"/>
        </w:rPr>
      </w:pPr>
      <w:r w:rsidRPr="00392E46">
        <w:rPr>
          <w:rFonts w:asciiTheme="minorHAnsi" w:hAnsiTheme="minorHAnsi"/>
          <w:b/>
          <w:bCs/>
          <w:sz w:val="24"/>
          <w:szCs w:val="24"/>
        </w:rPr>
        <w:t>Job Title:</w:t>
      </w:r>
      <w:r w:rsidRPr="00590BF1">
        <w:rPr>
          <w:rFonts w:asciiTheme="minorHAnsi" w:hAnsiTheme="minorHAnsi"/>
          <w:sz w:val="24"/>
          <w:szCs w:val="24"/>
        </w:rPr>
        <w:t xml:space="preserve"> </w:t>
      </w:r>
      <w:r w:rsidR="00104B07" w:rsidRPr="00590BF1">
        <w:rPr>
          <w:rFonts w:asciiTheme="minorHAnsi" w:hAnsiTheme="minorHAnsi"/>
          <w:sz w:val="24"/>
          <w:szCs w:val="24"/>
        </w:rPr>
        <w:t xml:space="preserve">Senior Finance </w:t>
      </w:r>
      <w:r w:rsidR="0075322C" w:rsidRPr="00590BF1">
        <w:rPr>
          <w:rFonts w:asciiTheme="minorHAnsi" w:hAnsiTheme="minorHAnsi"/>
          <w:sz w:val="24"/>
          <w:szCs w:val="24"/>
        </w:rPr>
        <w:t xml:space="preserve">Business Partner </w:t>
      </w:r>
    </w:p>
    <w:p w14:paraId="1D21E910" w14:textId="63D4E742" w:rsidR="00962CC9" w:rsidRPr="00590BF1" w:rsidRDefault="00962CC9" w:rsidP="00590BF1">
      <w:pPr>
        <w:rPr>
          <w:rFonts w:asciiTheme="minorHAnsi" w:hAnsiTheme="minorHAnsi"/>
          <w:sz w:val="24"/>
          <w:szCs w:val="24"/>
        </w:rPr>
      </w:pPr>
      <w:r w:rsidRPr="00392E46">
        <w:rPr>
          <w:rFonts w:asciiTheme="minorHAnsi" w:hAnsiTheme="minorHAnsi"/>
          <w:b/>
          <w:bCs/>
          <w:sz w:val="24"/>
          <w:szCs w:val="24"/>
        </w:rPr>
        <w:t>Directorate and Section / Unit:</w:t>
      </w:r>
      <w:r w:rsidR="00590BF1">
        <w:rPr>
          <w:rFonts w:asciiTheme="minorHAnsi" w:hAnsiTheme="minorHAnsi"/>
          <w:sz w:val="24"/>
          <w:szCs w:val="24"/>
        </w:rPr>
        <w:t xml:space="preserve"> </w:t>
      </w:r>
      <w:r w:rsidR="0075322C" w:rsidRPr="00590BF1">
        <w:rPr>
          <w:rFonts w:asciiTheme="minorHAnsi" w:hAnsiTheme="minorHAnsi"/>
          <w:sz w:val="24"/>
          <w:szCs w:val="24"/>
        </w:rPr>
        <w:t xml:space="preserve">Finance </w:t>
      </w:r>
    </w:p>
    <w:p w14:paraId="1D21E912" w14:textId="5D6CDD49" w:rsidR="00962CC9" w:rsidRPr="00590BF1" w:rsidRDefault="00962CC9" w:rsidP="00590BF1">
      <w:pPr>
        <w:rPr>
          <w:rFonts w:asciiTheme="minorHAnsi" w:hAnsiTheme="minorHAnsi"/>
          <w:sz w:val="24"/>
          <w:szCs w:val="24"/>
        </w:rPr>
      </w:pPr>
      <w:r w:rsidRPr="00392E46">
        <w:rPr>
          <w:rFonts w:asciiTheme="minorHAnsi" w:hAnsiTheme="minorHAnsi"/>
          <w:b/>
          <w:bCs/>
          <w:sz w:val="24"/>
          <w:szCs w:val="24"/>
        </w:rPr>
        <w:t>Scale:</w:t>
      </w:r>
      <w:r w:rsidRPr="00590BF1">
        <w:rPr>
          <w:rFonts w:asciiTheme="minorHAnsi" w:hAnsiTheme="minorHAnsi"/>
          <w:sz w:val="24"/>
          <w:szCs w:val="24"/>
        </w:rPr>
        <w:tab/>
        <w:t>PO6</w:t>
      </w:r>
    </w:p>
    <w:p w14:paraId="1D21E914" w14:textId="5ABF5012" w:rsidR="00962CC9" w:rsidRPr="00590BF1" w:rsidRDefault="00962CC9" w:rsidP="00590BF1">
      <w:pPr>
        <w:rPr>
          <w:rFonts w:asciiTheme="minorHAnsi" w:hAnsiTheme="minorHAnsi"/>
          <w:sz w:val="24"/>
          <w:szCs w:val="24"/>
        </w:rPr>
      </w:pPr>
      <w:r w:rsidRPr="00392E46">
        <w:rPr>
          <w:rFonts w:asciiTheme="minorHAnsi" w:hAnsiTheme="minorHAnsi"/>
          <w:b/>
          <w:bCs/>
          <w:sz w:val="24"/>
          <w:szCs w:val="24"/>
        </w:rPr>
        <w:t>Reporting to:</w:t>
      </w:r>
      <w:r w:rsidRPr="00590BF1">
        <w:rPr>
          <w:rFonts w:asciiTheme="minorHAnsi" w:hAnsiTheme="minorHAnsi"/>
          <w:sz w:val="24"/>
          <w:szCs w:val="24"/>
        </w:rPr>
        <w:tab/>
      </w:r>
      <w:r w:rsidR="004D7CB5">
        <w:rPr>
          <w:rFonts w:asciiTheme="minorHAnsi" w:hAnsiTheme="minorHAnsi"/>
          <w:sz w:val="24"/>
          <w:szCs w:val="24"/>
        </w:rPr>
        <w:t xml:space="preserve">Deputy Chief Financial </w:t>
      </w:r>
      <w:proofErr w:type="gramStart"/>
      <w:r w:rsidR="004D7CB5">
        <w:rPr>
          <w:rFonts w:asciiTheme="minorHAnsi" w:hAnsiTheme="minorHAnsi"/>
          <w:sz w:val="24"/>
          <w:szCs w:val="24"/>
        </w:rPr>
        <w:t xml:space="preserve">Officer </w:t>
      </w:r>
      <w:r w:rsidRPr="00590BF1">
        <w:rPr>
          <w:rFonts w:asciiTheme="minorHAnsi" w:hAnsiTheme="minorHAnsi"/>
          <w:sz w:val="24"/>
          <w:szCs w:val="24"/>
        </w:rPr>
        <w:t xml:space="preserve"> </w:t>
      </w:r>
      <w:r w:rsidR="004D7CB5">
        <w:rPr>
          <w:rFonts w:asciiTheme="minorHAnsi" w:hAnsiTheme="minorHAnsi"/>
          <w:sz w:val="24"/>
          <w:szCs w:val="24"/>
        </w:rPr>
        <w:t>(</w:t>
      </w:r>
      <w:proofErr w:type="gramEnd"/>
      <w:r w:rsidR="004D7CB5">
        <w:rPr>
          <w:rFonts w:asciiTheme="minorHAnsi" w:hAnsiTheme="minorHAnsi"/>
          <w:sz w:val="24"/>
          <w:szCs w:val="24"/>
        </w:rPr>
        <w:t>DCFO)</w:t>
      </w:r>
    </w:p>
    <w:p w14:paraId="1D21E916" w14:textId="4AC87A8A" w:rsidR="00962CC9" w:rsidRPr="00590BF1" w:rsidRDefault="00A633DC" w:rsidP="00590BF1">
      <w:pPr>
        <w:rPr>
          <w:rFonts w:asciiTheme="minorHAnsi" w:hAnsiTheme="minorHAnsi"/>
          <w:sz w:val="24"/>
          <w:szCs w:val="24"/>
        </w:rPr>
      </w:pPr>
      <w:r w:rsidRPr="00392E46">
        <w:rPr>
          <w:rFonts w:asciiTheme="minorHAnsi" w:hAnsiTheme="minorHAnsi"/>
          <w:b/>
          <w:bCs/>
          <w:sz w:val="24"/>
          <w:szCs w:val="24"/>
        </w:rPr>
        <w:t>Management responsibility for:</w:t>
      </w:r>
      <w:r w:rsidR="00590BF1">
        <w:rPr>
          <w:rFonts w:asciiTheme="minorHAnsi" w:hAnsiTheme="minorHAnsi"/>
          <w:sz w:val="24"/>
          <w:szCs w:val="24"/>
        </w:rPr>
        <w:t xml:space="preserve"> </w:t>
      </w:r>
      <w:r w:rsidR="00CD371D" w:rsidRPr="00590BF1">
        <w:rPr>
          <w:rFonts w:asciiTheme="minorHAnsi" w:hAnsiTheme="minorHAnsi"/>
          <w:sz w:val="24"/>
          <w:szCs w:val="24"/>
        </w:rPr>
        <w:t>Finance Business Partners</w:t>
      </w:r>
      <w:r w:rsidR="004B63F2" w:rsidRPr="00590BF1">
        <w:rPr>
          <w:rFonts w:asciiTheme="minorHAnsi" w:hAnsiTheme="minorHAnsi"/>
          <w:sz w:val="24"/>
          <w:szCs w:val="24"/>
        </w:rPr>
        <w:t>,</w:t>
      </w:r>
      <w:r w:rsidR="00CD371D" w:rsidRPr="00590BF1">
        <w:rPr>
          <w:rFonts w:asciiTheme="minorHAnsi" w:hAnsiTheme="minorHAnsi"/>
          <w:sz w:val="24"/>
          <w:szCs w:val="24"/>
        </w:rPr>
        <w:t xml:space="preserve"> Accountancy Officers</w:t>
      </w:r>
      <w:r w:rsidR="0075322C" w:rsidRPr="00590BF1">
        <w:rPr>
          <w:rFonts w:asciiTheme="minorHAnsi" w:hAnsiTheme="minorHAnsi"/>
          <w:sz w:val="24"/>
          <w:szCs w:val="24"/>
        </w:rPr>
        <w:t xml:space="preserve"> </w:t>
      </w:r>
      <w:r w:rsidR="00962CC9" w:rsidRPr="00590BF1">
        <w:rPr>
          <w:rFonts w:asciiTheme="minorHAnsi" w:hAnsiTheme="minorHAnsi"/>
          <w:sz w:val="24"/>
          <w:szCs w:val="24"/>
        </w:rPr>
        <w:t xml:space="preserve"> </w:t>
      </w:r>
    </w:p>
    <w:p w14:paraId="1D21E917" w14:textId="0349FCC4" w:rsidR="00A633DC" w:rsidRDefault="00A633DC" w:rsidP="00590BF1">
      <w:pPr>
        <w:rPr>
          <w:rFonts w:asciiTheme="minorHAnsi" w:hAnsiTheme="minorHAnsi"/>
          <w:sz w:val="24"/>
          <w:szCs w:val="24"/>
        </w:rPr>
      </w:pPr>
      <w:r w:rsidRPr="00392E46">
        <w:rPr>
          <w:rFonts w:asciiTheme="minorHAnsi" w:hAnsiTheme="minorHAnsi"/>
          <w:b/>
          <w:bCs/>
          <w:sz w:val="24"/>
          <w:szCs w:val="24"/>
        </w:rPr>
        <w:t>Headcount and FTE of staff:</w:t>
      </w:r>
      <w:r w:rsidRPr="00590BF1">
        <w:rPr>
          <w:rFonts w:asciiTheme="minorHAnsi" w:hAnsiTheme="minorHAnsi"/>
          <w:sz w:val="24"/>
          <w:szCs w:val="24"/>
        </w:rPr>
        <w:tab/>
      </w:r>
      <w:r w:rsidR="004B63F2" w:rsidRPr="00590BF1">
        <w:rPr>
          <w:rFonts w:asciiTheme="minorHAnsi" w:hAnsiTheme="minorHAnsi"/>
          <w:sz w:val="24"/>
          <w:szCs w:val="24"/>
        </w:rPr>
        <w:t xml:space="preserve">3 to 4 direct </w:t>
      </w:r>
      <w:proofErr w:type="gramStart"/>
      <w:r w:rsidR="004B63F2" w:rsidRPr="00590BF1">
        <w:rPr>
          <w:rFonts w:asciiTheme="minorHAnsi" w:hAnsiTheme="minorHAnsi"/>
          <w:sz w:val="24"/>
          <w:szCs w:val="24"/>
        </w:rPr>
        <w:t>line</w:t>
      </w:r>
      <w:proofErr w:type="gramEnd"/>
      <w:r w:rsidR="004B63F2" w:rsidRPr="00590BF1">
        <w:rPr>
          <w:rFonts w:asciiTheme="minorHAnsi" w:hAnsiTheme="minorHAnsi"/>
          <w:sz w:val="24"/>
          <w:szCs w:val="24"/>
        </w:rPr>
        <w:t>, plus matrix management on projects</w:t>
      </w:r>
    </w:p>
    <w:p w14:paraId="4872983C" w14:textId="0875998A" w:rsidR="00C96A42" w:rsidRPr="00C96A42" w:rsidRDefault="00C96A42" w:rsidP="00590BF1">
      <w:pPr>
        <w:rPr>
          <w:rFonts w:asciiTheme="minorHAnsi" w:hAnsiTheme="minorHAnsi"/>
          <w:b/>
          <w:bCs/>
          <w:sz w:val="24"/>
          <w:szCs w:val="24"/>
        </w:rPr>
      </w:pPr>
      <w:r w:rsidRPr="00C96A42">
        <w:rPr>
          <w:rFonts w:asciiTheme="minorHAnsi" w:hAnsiTheme="minorHAnsi"/>
          <w:b/>
          <w:bCs/>
          <w:sz w:val="24"/>
          <w:szCs w:val="24"/>
        </w:rPr>
        <w:t xml:space="preserve">Management Level 2 </w:t>
      </w:r>
    </w:p>
    <w:p w14:paraId="32763984" w14:textId="77777777" w:rsidR="00590BF1" w:rsidRPr="00590BF1" w:rsidRDefault="00590BF1" w:rsidP="00590BF1">
      <w:pPr>
        <w:rPr>
          <w:rFonts w:asciiTheme="minorHAnsi" w:hAnsiTheme="minorHAnsi"/>
          <w:sz w:val="24"/>
          <w:szCs w:val="24"/>
        </w:rPr>
      </w:pPr>
    </w:p>
    <w:p w14:paraId="1D21E91C" w14:textId="77777777" w:rsidR="00A633DC" w:rsidRPr="00F15194" w:rsidRDefault="00A633DC" w:rsidP="00A633DC">
      <w:pPr>
        <w:spacing w:before="120" w:after="120"/>
        <w:rPr>
          <w:rFonts w:ascii="Calibri" w:hAnsi="Calibri"/>
          <w:b/>
          <w:sz w:val="22"/>
        </w:rPr>
      </w:pPr>
      <w:r w:rsidRPr="00F15194">
        <w:rPr>
          <w:rFonts w:ascii="Calibri" w:hAnsi="Calibri"/>
          <w:b/>
          <w:sz w:val="22"/>
        </w:rPr>
        <w:t>Our People Values:</w:t>
      </w:r>
    </w:p>
    <w:p w14:paraId="1D21E91D" w14:textId="56977BA1" w:rsidR="00A633DC" w:rsidRPr="00F15194" w:rsidRDefault="00A633DC" w:rsidP="00A633DC">
      <w:pPr>
        <w:spacing w:before="120" w:after="120"/>
        <w:rPr>
          <w:rFonts w:ascii="Calibri" w:hAnsi="Calibri"/>
          <w:sz w:val="22"/>
        </w:rPr>
      </w:pPr>
      <w:r w:rsidRPr="00F15194">
        <w:rPr>
          <w:rFonts w:ascii="Calibri" w:hAnsi="Calibri"/>
          <w:sz w:val="22"/>
        </w:rPr>
        <w:t xml:space="preserve">To uphold and act in accordance with Worcestershire County Council's </w:t>
      </w:r>
      <w:r w:rsidR="00392E46" w:rsidRPr="00F15194">
        <w:rPr>
          <w:rFonts w:ascii="Calibri" w:hAnsi="Calibri"/>
          <w:sz w:val="22"/>
        </w:rPr>
        <w:t>values.</w:t>
      </w:r>
    </w:p>
    <w:p w14:paraId="1D21E91E" w14:textId="1DE69F09" w:rsidR="00A633DC" w:rsidRPr="00F15194" w:rsidRDefault="00A633DC" w:rsidP="00A633DC">
      <w:pPr>
        <w:numPr>
          <w:ilvl w:val="0"/>
          <w:numId w:val="22"/>
        </w:numPr>
        <w:tabs>
          <w:tab w:val="left" w:pos="284"/>
          <w:tab w:val="left" w:pos="3119"/>
        </w:tabs>
        <w:spacing w:before="120" w:after="120"/>
        <w:ind w:left="3119" w:hanging="3119"/>
        <w:rPr>
          <w:rFonts w:ascii="Calibri" w:hAnsi="Calibri"/>
          <w:sz w:val="22"/>
        </w:rPr>
      </w:pPr>
      <w:r w:rsidRPr="00F15194">
        <w:rPr>
          <w:rFonts w:ascii="Calibri" w:hAnsi="Calibri"/>
          <w:b/>
          <w:sz w:val="22"/>
        </w:rPr>
        <w:t>Customer Focus</w:t>
      </w:r>
      <w:r w:rsidR="00392E46">
        <w:rPr>
          <w:rFonts w:ascii="Calibri" w:hAnsi="Calibri"/>
          <w:b/>
          <w:sz w:val="22"/>
        </w:rPr>
        <w:t xml:space="preserve"> - </w:t>
      </w:r>
      <w:r w:rsidRPr="00F15194">
        <w:rPr>
          <w:rFonts w:ascii="Calibri" w:hAnsi="Calibri"/>
          <w:sz w:val="22"/>
        </w:rPr>
        <w:t xml:space="preserve">Ensure delivery of a </w:t>
      </w:r>
      <w:r w:rsidR="00392E46" w:rsidRPr="00F15194">
        <w:rPr>
          <w:rFonts w:ascii="Calibri" w:hAnsi="Calibri"/>
          <w:sz w:val="22"/>
        </w:rPr>
        <w:t>high-quality</w:t>
      </w:r>
      <w:r w:rsidRPr="00F15194">
        <w:rPr>
          <w:rFonts w:ascii="Calibri" w:hAnsi="Calibri"/>
          <w:sz w:val="22"/>
        </w:rPr>
        <w:t xml:space="preserve"> service which meets the needs of customers.</w:t>
      </w:r>
    </w:p>
    <w:p w14:paraId="1D21E91F" w14:textId="6797F4FB" w:rsidR="00A633DC" w:rsidRPr="00F15194" w:rsidRDefault="00A633DC" w:rsidP="00A633DC">
      <w:pPr>
        <w:numPr>
          <w:ilvl w:val="0"/>
          <w:numId w:val="22"/>
        </w:numPr>
        <w:tabs>
          <w:tab w:val="left" w:pos="284"/>
          <w:tab w:val="left" w:pos="3119"/>
        </w:tabs>
        <w:spacing w:before="120" w:after="120"/>
        <w:ind w:left="3119" w:hanging="3119"/>
        <w:rPr>
          <w:rFonts w:ascii="Calibri" w:hAnsi="Calibri"/>
          <w:sz w:val="22"/>
        </w:rPr>
      </w:pPr>
      <w:r w:rsidRPr="00F15194">
        <w:rPr>
          <w:rFonts w:ascii="Calibri" w:hAnsi="Calibri"/>
          <w:b/>
          <w:sz w:val="22"/>
        </w:rPr>
        <w:t>Can Do Culture</w:t>
      </w:r>
      <w:r w:rsidRPr="00F15194">
        <w:rPr>
          <w:rFonts w:ascii="Calibri" w:hAnsi="Calibri"/>
          <w:sz w:val="22"/>
        </w:rPr>
        <w:t xml:space="preserve"> </w:t>
      </w:r>
      <w:r w:rsidR="00392E46">
        <w:rPr>
          <w:rFonts w:ascii="Calibri" w:hAnsi="Calibri"/>
          <w:sz w:val="22"/>
        </w:rPr>
        <w:t xml:space="preserve">- </w:t>
      </w:r>
      <w:r w:rsidRPr="00F15194">
        <w:rPr>
          <w:rFonts w:ascii="Calibri" w:hAnsi="Calibri"/>
          <w:sz w:val="22"/>
        </w:rPr>
        <w:t xml:space="preserve">Be proactive to achieve excellence, finding solutions and creative ways of </w:t>
      </w:r>
      <w:r w:rsidR="00392E46">
        <w:rPr>
          <w:rFonts w:ascii="Calibri" w:hAnsi="Calibri"/>
          <w:sz w:val="22"/>
        </w:rPr>
        <w:t>w</w:t>
      </w:r>
      <w:r w:rsidRPr="00F15194">
        <w:rPr>
          <w:rFonts w:ascii="Calibri" w:hAnsi="Calibri"/>
          <w:sz w:val="22"/>
        </w:rPr>
        <w:t>orking.</w:t>
      </w:r>
    </w:p>
    <w:p w14:paraId="1D21E920" w14:textId="55EBB684" w:rsidR="00A633DC" w:rsidRPr="00F15194" w:rsidRDefault="00A633DC" w:rsidP="00392E46">
      <w:pPr>
        <w:numPr>
          <w:ilvl w:val="0"/>
          <w:numId w:val="22"/>
        </w:numPr>
        <w:tabs>
          <w:tab w:val="left" w:pos="0"/>
          <w:tab w:val="left" w:pos="284"/>
        </w:tabs>
        <w:spacing w:before="120" w:after="120"/>
        <w:ind w:left="0" w:firstLine="0"/>
        <w:rPr>
          <w:rFonts w:ascii="Calibri" w:hAnsi="Calibri"/>
          <w:sz w:val="22"/>
        </w:rPr>
      </w:pPr>
      <w:r w:rsidRPr="00F15194">
        <w:rPr>
          <w:rFonts w:ascii="Calibri" w:hAnsi="Calibri"/>
          <w:b/>
          <w:sz w:val="22"/>
        </w:rPr>
        <w:t>Freedom within Boundaries</w:t>
      </w:r>
      <w:r w:rsidRPr="00F15194">
        <w:rPr>
          <w:rFonts w:ascii="Calibri" w:hAnsi="Calibri"/>
          <w:sz w:val="22"/>
        </w:rPr>
        <w:t xml:space="preserve"> </w:t>
      </w:r>
      <w:r w:rsidR="00392E46">
        <w:rPr>
          <w:rFonts w:ascii="Calibri" w:hAnsi="Calibri"/>
          <w:sz w:val="22"/>
        </w:rPr>
        <w:t xml:space="preserve">- </w:t>
      </w:r>
      <w:r w:rsidRPr="00F15194">
        <w:rPr>
          <w:rFonts w:ascii="Calibri" w:hAnsi="Calibri"/>
          <w:sz w:val="22"/>
        </w:rPr>
        <w:t>Make constructive change through cohesive decision making, ensuring</w:t>
      </w:r>
      <w:r w:rsidR="00392E46">
        <w:rPr>
          <w:rFonts w:ascii="Calibri" w:hAnsi="Calibri"/>
          <w:sz w:val="22"/>
        </w:rPr>
        <w:t xml:space="preserve"> </w:t>
      </w:r>
      <w:r w:rsidRPr="00F15194">
        <w:rPr>
          <w:rFonts w:ascii="Calibri" w:hAnsi="Calibri"/>
          <w:sz w:val="22"/>
        </w:rPr>
        <w:t>services are responsive.</w:t>
      </w:r>
    </w:p>
    <w:p w14:paraId="1D21E921" w14:textId="77777777" w:rsidR="00A633DC" w:rsidRPr="00F23BC0" w:rsidRDefault="00A633DC">
      <w:pPr>
        <w:pStyle w:val="BodyText2"/>
        <w:rPr>
          <w:rFonts w:ascii="Calibri" w:hAnsi="Calibri" w:cs="Arial"/>
          <w:b w:val="0"/>
          <w:sz w:val="12"/>
        </w:rPr>
      </w:pPr>
    </w:p>
    <w:p w14:paraId="1D21E922" w14:textId="77777777" w:rsidR="00962CC9" w:rsidRDefault="00962CC9" w:rsidP="00392E46">
      <w:pPr>
        <w:pStyle w:val="Heading2"/>
      </w:pPr>
      <w:r w:rsidRPr="00F23BC0">
        <w:t>Main Purposes of role:</w:t>
      </w:r>
    </w:p>
    <w:p w14:paraId="1D21E923" w14:textId="77777777" w:rsidR="00F1416D" w:rsidRPr="00F23BC0" w:rsidRDefault="00F1416D">
      <w:pPr>
        <w:rPr>
          <w:rFonts w:ascii="Calibri" w:hAnsi="Calibri"/>
          <w:b/>
          <w:sz w:val="22"/>
          <w:u w:val="single"/>
        </w:rPr>
      </w:pPr>
    </w:p>
    <w:p w14:paraId="1D21E924" w14:textId="6DAE6674" w:rsidR="00962CC9" w:rsidRPr="00F1416D" w:rsidRDefault="00962CC9" w:rsidP="00F1416D">
      <w:pPr>
        <w:pStyle w:val="ListParagraph"/>
        <w:numPr>
          <w:ilvl w:val="0"/>
          <w:numId w:val="25"/>
        </w:numPr>
        <w:ind w:left="360"/>
        <w:rPr>
          <w:rFonts w:ascii="Calibri" w:hAnsi="Calibri"/>
          <w:sz w:val="22"/>
        </w:rPr>
      </w:pPr>
      <w:r w:rsidRPr="00F1416D">
        <w:rPr>
          <w:rFonts w:ascii="Calibri" w:hAnsi="Calibri"/>
          <w:sz w:val="22"/>
        </w:rPr>
        <w:t xml:space="preserve">Lead the </w:t>
      </w:r>
      <w:r w:rsidR="0075322C" w:rsidRPr="00F1416D">
        <w:rPr>
          <w:rFonts w:ascii="Calibri" w:hAnsi="Calibri"/>
          <w:sz w:val="22"/>
        </w:rPr>
        <w:t>relevant Directorate</w:t>
      </w:r>
      <w:r w:rsidR="000D03E1" w:rsidRPr="00F1416D">
        <w:rPr>
          <w:rFonts w:ascii="Calibri" w:hAnsi="Calibri"/>
          <w:sz w:val="22"/>
        </w:rPr>
        <w:t xml:space="preserve"> </w:t>
      </w:r>
      <w:r w:rsidRPr="00F1416D">
        <w:rPr>
          <w:rFonts w:ascii="Calibri" w:hAnsi="Calibri"/>
          <w:sz w:val="22"/>
        </w:rPr>
        <w:t>Finance Team</w:t>
      </w:r>
      <w:r w:rsidR="0075322C" w:rsidRPr="00F1416D">
        <w:rPr>
          <w:rFonts w:ascii="Calibri" w:hAnsi="Calibri"/>
          <w:sz w:val="22"/>
        </w:rPr>
        <w:t xml:space="preserve"> (s)</w:t>
      </w:r>
      <w:r w:rsidRPr="00F1416D">
        <w:rPr>
          <w:rFonts w:ascii="Calibri" w:hAnsi="Calibri"/>
          <w:sz w:val="22"/>
        </w:rPr>
        <w:t xml:space="preserve"> to provid</w:t>
      </w:r>
      <w:r w:rsidR="00BB4AF3" w:rsidRPr="00F1416D">
        <w:rPr>
          <w:rFonts w:ascii="Calibri" w:hAnsi="Calibri"/>
          <w:sz w:val="22"/>
        </w:rPr>
        <w:t>e</w:t>
      </w:r>
      <w:r w:rsidRPr="00F1416D">
        <w:rPr>
          <w:rFonts w:ascii="Calibri" w:hAnsi="Calibri"/>
          <w:sz w:val="22"/>
        </w:rPr>
        <w:t xml:space="preserve"> </w:t>
      </w:r>
      <w:r w:rsidR="00BB4AF3" w:rsidRPr="00F1416D">
        <w:rPr>
          <w:rFonts w:ascii="Calibri" w:hAnsi="Calibri"/>
          <w:sz w:val="22"/>
        </w:rPr>
        <w:t xml:space="preserve">accurate and timely </w:t>
      </w:r>
      <w:r w:rsidRPr="00F1416D">
        <w:rPr>
          <w:rFonts w:ascii="Calibri" w:hAnsi="Calibri"/>
          <w:sz w:val="22"/>
        </w:rPr>
        <w:t>financial advice to the</w:t>
      </w:r>
      <w:r w:rsidR="00BB4AF3" w:rsidRPr="00F1416D">
        <w:rPr>
          <w:rFonts w:ascii="Calibri" w:hAnsi="Calibri"/>
          <w:sz w:val="22"/>
        </w:rPr>
        <w:t xml:space="preserve"> </w:t>
      </w:r>
      <w:r w:rsidR="004D7CB5">
        <w:rPr>
          <w:rFonts w:ascii="Calibri" w:hAnsi="Calibri"/>
          <w:sz w:val="22"/>
        </w:rPr>
        <w:t xml:space="preserve">DCFO, </w:t>
      </w:r>
      <w:r w:rsidR="00BB4AF3" w:rsidRPr="00F1416D">
        <w:rPr>
          <w:rFonts w:ascii="Calibri" w:hAnsi="Calibri"/>
          <w:sz w:val="22"/>
        </w:rPr>
        <w:t>CFO,</w:t>
      </w:r>
      <w:r w:rsidRPr="00F1416D">
        <w:rPr>
          <w:rFonts w:ascii="Calibri" w:hAnsi="Calibri"/>
          <w:sz w:val="22"/>
        </w:rPr>
        <w:t xml:space="preserve"> </w:t>
      </w:r>
      <w:r w:rsidR="0075322C" w:rsidRPr="00F1416D">
        <w:rPr>
          <w:rFonts w:ascii="Calibri" w:hAnsi="Calibri"/>
          <w:sz w:val="22"/>
        </w:rPr>
        <w:t xml:space="preserve">relevant </w:t>
      </w:r>
      <w:r w:rsidRPr="00F1416D">
        <w:rPr>
          <w:rFonts w:ascii="Calibri" w:hAnsi="Calibri"/>
          <w:sz w:val="22"/>
        </w:rPr>
        <w:t>Director</w:t>
      </w:r>
      <w:r w:rsidR="0075322C" w:rsidRPr="00F1416D">
        <w:rPr>
          <w:rFonts w:ascii="Calibri" w:hAnsi="Calibri"/>
          <w:sz w:val="22"/>
        </w:rPr>
        <w:t xml:space="preserve"> (s)</w:t>
      </w:r>
      <w:r w:rsidRPr="00F1416D">
        <w:rPr>
          <w:rFonts w:ascii="Calibri" w:hAnsi="Calibri"/>
          <w:sz w:val="22"/>
        </w:rPr>
        <w:t xml:space="preserve"> </w:t>
      </w:r>
      <w:r w:rsidR="000D03E1" w:rsidRPr="00F1416D">
        <w:rPr>
          <w:rFonts w:ascii="Calibri" w:hAnsi="Calibri"/>
          <w:sz w:val="22"/>
        </w:rPr>
        <w:t xml:space="preserve">and </w:t>
      </w:r>
      <w:r w:rsidRPr="00F1416D">
        <w:rPr>
          <w:rFonts w:ascii="Calibri" w:hAnsi="Calibri"/>
          <w:sz w:val="22"/>
        </w:rPr>
        <w:t xml:space="preserve">Directorate Management Team </w:t>
      </w:r>
      <w:r w:rsidR="0075322C" w:rsidRPr="00F1416D">
        <w:rPr>
          <w:rFonts w:ascii="Calibri" w:hAnsi="Calibri"/>
          <w:sz w:val="22"/>
        </w:rPr>
        <w:t>(s)</w:t>
      </w:r>
      <w:r w:rsidR="000D0077" w:rsidRPr="00F1416D">
        <w:rPr>
          <w:rFonts w:ascii="Calibri" w:hAnsi="Calibri"/>
          <w:sz w:val="22"/>
        </w:rPr>
        <w:t xml:space="preserve"> </w:t>
      </w:r>
      <w:r w:rsidRPr="00F1416D">
        <w:rPr>
          <w:rFonts w:ascii="Calibri" w:hAnsi="Calibri"/>
          <w:sz w:val="22"/>
        </w:rPr>
        <w:t>and Members.</w:t>
      </w:r>
    </w:p>
    <w:p w14:paraId="1D21E925" w14:textId="77777777" w:rsidR="00BB4AF3" w:rsidRDefault="00BB4AF3" w:rsidP="00F1416D">
      <w:pPr>
        <w:rPr>
          <w:rFonts w:ascii="Calibri" w:hAnsi="Calibri"/>
          <w:sz w:val="22"/>
        </w:rPr>
      </w:pPr>
    </w:p>
    <w:p w14:paraId="1D21E926" w14:textId="69C5995D" w:rsidR="00BB4AF3" w:rsidRPr="006118C2" w:rsidRDefault="00BB4AF3" w:rsidP="00F1416D">
      <w:pPr>
        <w:pStyle w:val="ListParagraph"/>
        <w:numPr>
          <w:ilvl w:val="0"/>
          <w:numId w:val="25"/>
        </w:numPr>
        <w:ind w:left="360"/>
        <w:rPr>
          <w:rFonts w:ascii="Calibri" w:hAnsi="Calibri" w:cs="Arial"/>
          <w:sz w:val="22"/>
          <w:szCs w:val="22"/>
        </w:rPr>
      </w:pPr>
      <w:r w:rsidRPr="006118C2">
        <w:rPr>
          <w:rFonts w:ascii="Calibri" w:hAnsi="Calibri" w:cs="Arial"/>
          <w:sz w:val="22"/>
          <w:szCs w:val="22"/>
        </w:rPr>
        <w:t xml:space="preserve">To take an active leadership role in the Council’s </w:t>
      </w:r>
      <w:r w:rsidR="00AA4CD5">
        <w:rPr>
          <w:rFonts w:ascii="Calibri" w:hAnsi="Calibri" w:cs="Arial"/>
          <w:sz w:val="22"/>
          <w:szCs w:val="22"/>
        </w:rPr>
        <w:t>transformation</w:t>
      </w:r>
      <w:r w:rsidRPr="006118C2">
        <w:rPr>
          <w:rFonts w:ascii="Calibri" w:hAnsi="Calibri" w:cs="Arial"/>
          <w:sz w:val="22"/>
          <w:szCs w:val="22"/>
        </w:rPr>
        <w:t xml:space="preserve"> programme and deliver of the Council's vision, including working with appropriate partners.</w:t>
      </w:r>
    </w:p>
    <w:p w14:paraId="1D21E927" w14:textId="77777777" w:rsidR="00BB4AF3" w:rsidRPr="006118C2" w:rsidRDefault="00BB4AF3" w:rsidP="00F1416D">
      <w:pPr>
        <w:rPr>
          <w:rFonts w:ascii="Calibri" w:hAnsi="Calibri"/>
          <w:sz w:val="22"/>
          <w:szCs w:val="22"/>
        </w:rPr>
      </w:pPr>
    </w:p>
    <w:p w14:paraId="1D21E928" w14:textId="77777777" w:rsidR="00962CC9" w:rsidRPr="00F1416D" w:rsidRDefault="00962CC9" w:rsidP="00F1416D">
      <w:pPr>
        <w:pStyle w:val="ListParagraph"/>
        <w:numPr>
          <w:ilvl w:val="0"/>
          <w:numId w:val="25"/>
        </w:numPr>
        <w:ind w:left="360"/>
        <w:rPr>
          <w:rFonts w:ascii="Calibri" w:hAnsi="Calibri" w:cs="Arial"/>
          <w:b/>
          <w:sz w:val="23"/>
        </w:rPr>
      </w:pPr>
      <w:r w:rsidRPr="00F1416D">
        <w:rPr>
          <w:rFonts w:ascii="Calibri" w:hAnsi="Calibri"/>
          <w:sz w:val="22"/>
        </w:rPr>
        <w:t>To work with the Management Team</w:t>
      </w:r>
      <w:r w:rsidR="0075322C" w:rsidRPr="00F1416D">
        <w:rPr>
          <w:rFonts w:ascii="Calibri" w:hAnsi="Calibri"/>
          <w:sz w:val="22"/>
        </w:rPr>
        <w:t xml:space="preserve"> (s)</w:t>
      </w:r>
      <w:r w:rsidRPr="00F1416D">
        <w:rPr>
          <w:rFonts w:ascii="Calibri" w:hAnsi="Calibri"/>
          <w:sz w:val="22"/>
        </w:rPr>
        <w:t xml:space="preserve"> to ensure that resources available are used effectively and represent Value for Money</w:t>
      </w:r>
      <w:r w:rsidR="00BB4AF3" w:rsidRPr="00F1416D">
        <w:rPr>
          <w:rFonts w:ascii="Calibri" w:hAnsi="Calibri"/>
          <w:sz w:val="22"/>
        </w:rPr>
        <w:t>, including supporting budget monitoring and setting.</w:t>
      </w:r>
    </w:p>
    <w:p w14:paraId="1D21E929" w14:textId="77777777" w:rsidR="00BB4AF3" w:rsidRDefault="00BB4AF3" w:rsidP="00F1416D">
      <w:pPr>
        <w:rPr>
          <w:rFonts w:ascii="Calibri" w:hAnsi="Calibri"/>
          <w:sz w:val="22"/>
        </w:rPr>
      </w:pPr>
    </w:p>
    <w:p w14:paraId="1D21E92A" w14:textId="06F1C235" w:rsidR="00962CC9" w:rsidRPr="00B007EE" w:rsidRDefault="00962CC9" w:rsidP="00F1416D">
      <w:pPr>
        <w:pStyle w:val="ListParagraph"/>
        <w:numPr>
          <w:ilvl w:val="0"/>
          <w:numId w:val="25"/>
        </w:numPr>
        <w:ind w:left="360"/>
        <w:rPr>
          <w:rFonts w:ascii="Calibri" w:hAnsi="Calibri" w:cs="Arial"/>
          <w:b/>
          <w:sz w:val="23"/>
        </w:rPr>
      </w:pPr>
      <w:r w:rsidRPr="00F1416D">
        <w:rPr>
          <w:rFonts w:ascii="Calibri" w:hAnsi="Calibri"/>
          <w:sz w:val="22"/>
        </w:rPr>
        <w:t xml:space="preserve">To develop and contribute to streamlined </w:t>
      </w:r>
      <w:r w:rsidR="00AA4CD5" w:rsidRPr="00F1416D">
        <w:rPr>
          <w:rFonts w:ascii="Calibri" w:hAnsi="Calibri"/>
          <w:sz w:val="22"/>
        </w:rPr>
        <w:t>workflows</w:t>
      </w:r>
      <w:r w:rsidR="00BB4AF3" w:rsidRPr="00F1416D">
        <w:rPr>
          <w:rFonts w:ascii="Calibri" w:hAnsi="Calibri"/>
          <w:sz w:val="22"/>
        </w:rPr>
        <w:t>, processes</w:t>
      </w:r>
      <w:r w:rsidRPr="00F1416D">
        <w:rPr>
          <w:rFonts w:ascii="Calibri" w:hAnsi="Calibri"/>
          <w:sz w:val="22"/>
        </w:rPr>
        <w:t xml:space="preserve"> and systems within </w:t>
      </w:r>
      <w:r w:rsidR="0075322C" w:rsidRPr="00F1416D">
        <w:rPr>
          <w:rFonts w:ascii="Calibri" w:hAnsi="Calibri"/>
          <w:sz w:val="22"/>
        </w:rPr>
        <w:t>the relevant Directorates</w:t>
      </w:r>
      <w:r w:rsidR="00BB4AF3" w:rsidRPr="00F1416D">
        <w:rPr>
          <w:rFonts w:ascii="Calibri" w:hAnsi="Calibri"/>
          <w:sz w:val="22"/>
        </w:rPr>
        <w:t>.</w:t>
      </w:r>
      <w:r w:rsidR="0075322C" w:rsidRPr="00F1416D">
        <w:rPr>
          <w:rFonts w:ascii="Calibri" w:hAnsi="Calibri"/>
          <w:sz w:val="22"/>
        </w:rPr>
        <w:t xml:space="preserve"> </w:t>
      </w:r>
    </w:p>
    <w:p w14:paraId="4AD088A9" w14:textId="77777777" w:rsidR="00B007EE" w:rsidRPr="00B007EE" w:rsidRDefault="00B007EE" w:rsidP="00B007EE">
      <w:pPr>
        <w:pStyle w:val="ListParagraph"/>
        <w:rPr>
          <w:rFonts w:ascii="Calibri" w:hAnsi="Calibri" w:cs="Arial"/>
          <w:b/>
          <w:sz w:val="23"/>
        </w:rPr>
      </w:pPr>
    </w:p>
    <w:p w14:paraId="03A778C3" w14:textId="127A4D1E" w:rsidR="00B007EE" w:rsidRDefault="00B007EE" w:rsidP="00B007EE">
      <w:pPr>
        <w:pStyle w:val="ListParagraph"/>
        <w:ind w:left="360"/>
        <w:rPr>
          <w:rFonts w:ascii="Calibri" w:hAnsi="Calibri" w:cs="Arial"/>
          <w:b/>
          <w:sz w:val="23"/>
        </w:rPr>
      </w:pPr>
    </w:p>
    <w:p w14:paraId="78ED3496" w14:textId="77777777" w:rsidR="00B007EE" w:rsidRPr="00F1416D" w:rsidRDefault="00B007EE" w:rsidP="00B007EE">
      <w:pPr>
        <w:pStyle w:val="ListParagraph"/>
        <w:ind w:left="360"/>
        <w:rPr>
          <w:rFonts w:ascii="Calibri" w:hAnsi="Calibri" w:cs="Arial"/>
          <w:b/>
          <w:sz w:val="23"/>
        </w:rPr>
      </w:pPr>
    </w:p>
    <w:p w14:paraId="1D21E92B" w14:textId="77777777" w:rsidR="00D93D02" w:rsidRPr="00F23BC0" w:rsidRDefault="00D93D02" w:rsidP="00392E46">
      <w:pPr>
        <w:pStyle w:val="Heading2"/>
      </w:pPr>
      <w:r w:rsidRPr="00F23BC0">
        <w:t xml:space="preserve">Key </w:t>
      </w:r>
      <w:r w:rsidR="00F1416D">
        <w:t>Responsibilities</w:t>
      </w:r>
    </w:p>
    <w:p w14:paraId="1D21E92C" w14:textId="77777777" w:rsidR="00D93D02" w:rsidRPr="00F23BC0" w:rsidRDefault="00D93D02" w:rsidP="00D93D02">
      <w:pPr>
        <w:rPr>
          <w:rFonts w:ascii="Calibri" w:hAnsi="Calibri" w:cs="Arial"/>
          <w:sz w:val="22"/>
          <w:szCs w:val="22"/>
          <w:u w:val="single"/>
        </w:rPr>
      </w:pPr>
    </w:p>
    <w:p w14:paraId="1D21E92D" w14:textId="77777777" w:rsidR="00D93D02" w:rsidRPr="00500479" w:rsidRDefault="00D93D02" w:rsidP="00500479">
      <w:pPr>
        <w:pStyle w:val="Heading3"/>
      </w:pPr>
      <w:r w:rsidRPr="00500479">
        <w:t>Providing strategic financial advice to customers</w:t>
      </w:r>
    </w:p>
    <w:p w14:paraId="1D21E92E" w14:textId="0961A5C3" w:rsidR="00D93D02" w:rsidRPr="00F23BC0" w:rsidRDefault="00D93D02" w:rsidP="00A633DC">
      <w:pPr>
        <w:numPr>
          <w:ilvl w:val="0"/>
          <w:numId w:val="2"/>
        </w:numPr>
        <w:rPr>
          <w:rFonts w:ascii="Calibri" w:hAnsi="Calibri"/>
          <w:sz w:val="22"/>
          <w:szCs w:val="22"/>
        </w:rPr>
      </w:pPr>
      <w:r w:rsidRPr="00F23BC0">
        <w:rPr>
          <w:rFonts w:ascii="Calibri" w:hAnsi="Calibri"/>
          <w:sz w:val="22"/>
          <w:szCs w:val="22"/>
        </w:rPr>
        <w:t xml:space="preserve">To provide support and accurate financial information to the </w:t>
      </w:r>
      <w:r w:rsidR="00AA4CD5">
        <w:rPr>
          <w:rFonts w:ascii="Calibri" w:hAnsi="Calibri"/>
          <w:sz w:val="22"/>
          <w:szCs w:val="22"/>
        </w:rPr>
        <w:t>DCFO</w:t>
      </w:r>
      <w:r w:rsidR="00BB4AF3">
        <w:rPr>
          <w:rFonts w:ascii="Calibri" w:hAnsi="Calibri"/>
          <w:sz w:val="22"/>
          <w:szCs w:val="22"/>
        </w:rPr>
        <w:t>,</w:t>
      </w:r>
      <w:r w:rsidR="00F1416D">
        <w:rPr>
          <w:rFonts w:ascii="Calibri" w:hAnsi="Calibri"/>
          <w:sz w:val="22"/>
          <w:szCs w:val="22"/>
        </w:rPr>
        <w:t xml:space="preserve"> </w:t>
      </w:r>
      <w:r w:rsidR="00BB4AF3">
        <w:rPr>
          <w:rFonts w:ascii="Calibri" w:hAnsi="Calibri"/>
          <w:sz w:val="22"/>
          <w:szCs w:val="22"/>
        </w:rPr>
        <w:t>Directorate Leadership</w:t>
      </w:r>
      <w:r w:rsidR="00BB4AF3" w:rsidRPr="00F23BC0">
        <w:rPr>
          <w:rFonts w:ascii="Calibri" w:hAnsi="Calibri"/>
          <w:sz w:val="22"/>
          <w:szCs w:val="22"/>
        </w:rPr>
        <w:t xml:space="preserve"> </w:t>
      </w:r>
      <w:r w:rsidRPr="00F23BC0">
        <w:rPr>
          <w:rFonts w:ascii="Calibri" w:hAnsi="Calibri"/>
          <w:sz w:val="22"/>
          <w:szCs w:val="22"/>
        </w:rPr>
        <w:t>Team</w:t>
      </w:r>
      <w:r w:rsidR="0075322C" w:rsidRPr="00F23BC0">
        <w:rPr>
          <w:rFonts w:ascii="Calibri" w:hAnsi="Calibri"/>
          <w:sz w:val="22"/>
          <w:szCs w:val="22"/>
        </w:rPr>
        <w:t xml:space="preserve"> (s)</w:t>
      </w:r>
      <w:r w:rsidR="00BB4AF3">
        <w:rPr>
          <w:rFonts w:ascii="Calibri" w:hAnsi="Calibri"/>
          <w:sz w:val="22"/>
          <w:szCs w:val="22"/>
        </w:rPr>
        <w:t xml:space="preserve">, </w:t>
      </w:r>
      <w:r w:rsidR="00B007EE">
        <w:rPr>
          <w:rFonts w:ascii="Calibri" w:hAnsi="Calibri"/>
          <w:sz w:val="22"/>
          <w:szCs w:val="22"/>
        </w:rPr>
        <w:t xml:space="preserve">Assistant Directors, </w:t>
      </w:r>
      <w:r w:rsidR="00BB4AF3">
        <w:rPr>
          <w:rFonts w:ascii="Calibri" w:hAnsi="Calibri"/>
          <w:sz w:val="22"/>
          <w:szCs w:val="22"/>
        </w:rPr>
        <w:t>Heads of Service</w:t>
      </w:r>
      <w:r w:rsidRPr="00F23BC0">
        <w:rPr>
          <w:rFonts w:ascii="Calibri" w:hAnsi="Calibri"/>
          <w:sz w:val="22"/>
          <w:szCs w:val="22"/>
        </w:rPr>
        <w:t xml:space="preserve"> and operational managers to enable them to manage their budgets effectively.</w:t>
      </w:r>
    </w:p>
    <w:p w14:paraId="1D21E92F" w14:textId="77777777" w:rsidR="00D93D02" w:rsidRPr="00F23BC0" w:rsidRDefault="00D93D02" w:rsidP="00D93D02">
      <w:pPr>
        <w:numPr>
          <w:ilvl w:val="0"/>
          <w:numId w:val="2"/>
        </w:numPr>
        <w:rPr>
          <w:rFonts w:ascii="Calibri" w:hAnsi="Calibri"/>
          <w:sz w:val="22"/>
          <w:szCs w:val="22"/>
        </w:rPr>
      </w:pPr>
      <w:r w:rsidRPr="00F23BC0">
        <w:rPr>
          <w:rFonts w:ascii="Calibri" w:hAnsi="Calibri"/>
          <w:sz w:val="22"/>
          <w:szCs w:val="22"/>
        </w:rPr>
        <w:lastRenderedPageBreak/>
        <w:t xml:space="preserve">To develop and monitor partnership arrangements </w:t>
      </w:r>
      <w:r w:rsidR="0075322C" w:rsidRPr="00F23BC0">
        <w:rPr>
          <w:rFonts w:ascii="Calibri" w:hAnsi="Calibri"/>
          <w:sz w:val="22"/>
          <w:szCs w:val="22"/>
        </w:rPr>
        <w:t>e.g.</w:t>
      </w:r>
      <w:r w:rsidRPr="00F23BC0">
        <w:rPr>
          <w:rFonts w:ascii="Calibri" w:hAnsi="Calibri"/>
          <w:sz w:val="22"/>
          <w:szCs w:val="22"/>
        </w:rPr>
        <w:t xml:space="preserve"> – pooled budgets, integrated service provision, etc.</w:t>
      </w:r>
    </w:p>
    <w:p w14:paraId="1D21E930" w14:textId="77777777" w:rsidR="00372E67" w:rsidRPr="00F23BC0" w:rsidRDefault="00372E67" w:rsidP="00372E67">
      <w:pPr>
        <w:numPr>
          <w:ilvl w:val="0"/>
          <w:numId w:val="2"/>
        </w:numPr>
        <w:rPr>
          <w:rFonts w:ascii="Calibri" w:hAnsi="Calibri"/>
          <w:sz w:val="22"/>
          <w:szCs w:val="22"/>
        </w:rPr>
      </w:pPr>
      <w:r w:rsidRPr="00F23BC0">
        <w:rPr>
          <w:rFonts w:ascii="Calibri" w:hAnsi="Calibri"/>
          <w:sz w:val="22"/>
          <w:szCs w:val="22"/>
        </w:rPr>
        <w:t>Provide advice and guidance to the relevant Director (s), Members of the County Council, senior managers and the leadership team on a broad range of complex issues which could be contentious and challenging in nature.</w:t>
      </w:r>
    </w:p>
    <w:p w14:paraId="1D21E931" w14:textId="77777777" w:rsidR="00372E67" w:rsidRPr="00F23BC0" w:rsidRDefault="00372E67" w:rsidP="00372E67">
      <w:pPr>
        <w:pStyle w:val="ListParagraph"/>
        <w:numPr>
          <w:ilvl w:val="0"/>
          <w:numId w:val="2"/>
        </w:numPr>
        <w:tabs>
          <w:tab w:val="left" w:pos="555"/>
        </w:tabs>
        <w:spacing w:line="276" w:lineRule="auto"/>
        <w:contextualSpacing/>
        <w:rPr>
          <w:rFonts w:ascii="Calibri" w:hAnsi="Calibri"/>
          <w:sz w:val="22"/>
          <w:szCs w:val="22"/>
        </w:rPr>
      </w:pPr>
      <w:r w:rsidRPr="00F23BC0">
        <w:rPr>
          <w:rFonts w:ascii="Calibri" w:hAnsi="Calibri"/>
          <w:sz w:val="22"/>
          <w:szCs w:val="22"/>
        </w:rPr>
        <w:t>Take specific responsibility for the more complex (value and transactional) areas, for example linking expenditure and activity in areas such as Adult Social Care, Waste, Children’s Social Care</w:t>
      </w:r>
      <w:r w:rsidR="000D0077" w:rsidRPr="00F23BC0">
        <w:rPr>
          <w:rFonts w:ascii="Calibri" w:hAnsi="Calibri"/>
          <w:sz w:val="22"/>
          <w:szCs w:val="22"/>
        </w:rPr>
        <w:t xml:space="preserve"> (and the subsequent </w:t>
      </w:r>
      <w:proofErr w:type="gramStart"/>
      <w:r w:rsidR="000D0077" w:rsidRPr="00F23BC0">
        <w:rPr>
          <w:rFonts w:ascii="Calibri" w:hAnsi="Calibri"/>
          <w:sz w:val="22"/>
          <w:szCs w:val="22"/>
        </w:rPr>
        <w:t>client side</w:t>
      </w:r>
      <w:proofErr w:type="gramEnd"/>
      <w:r w:rsidR="000D0077" w:rsidRPr="00F23BC0">
        <w:rPr>
          <w:rFonts w:ascii="Calibri" w:hAnsi="Calibri"/>
          <w:sz w:val="22"/>
          <w:szCs w:val="22"/>
        </w:rPr>
        <w:t xml:space="preserve"> management of any Alternative Delivery Model)</w:t>
      </w:r>
      <w:r w:rsidRPr="00F23BC0">
        <w:rPr>
          <w:rFonts w:ascii="Calibri" w:hAnsi="Calibri"/>
          <w:sz w:val="22"/>
          <w:szCs w:val="22"/>
        </w:rPr>
        <w:t xml:space="preserve">, etc, to ensure finance and performance can be analysed and reported together.  </w:t>
      </w:r>
    </w:p>
    <w:p w14:paraId="1D21E932" w14:textId="77777777" w:rsidR="000D0077" w:rsidRPr="00F23BC0" w:rsidRDefault="00C2426F" w:rsidP="000D0077">
      <w:pPr>
        <w:pStyle w:val="ListParagraph"/>
        <w:numPr>
          <w:ilvl w:val="0"/>
          <w:numId w:val="2"/>
        </w:numPr>
        <w:tabs>
          <w:tab w:val="left" w:pos="555"/>
        </w:tabs>
        <w:spacing w:line="276" w:lineRule="auto"/>
        <w:contextualSpacing/>
        <w:rPr>
          <w:rFonts w:ascii="Calibri" w:hAnsi="Calibri"/>
          <w:sz w:val="22"/>
          <w:szCs w:val="22"/>
        </w:rPr>
      </w:pPr>
      <w:r>
        <w:rPr>
          <w:rFonts w:ascii="Calibri" w:hAnsi="Calibri"/>
          <w:sz w:val="22"/>
          <w:szCs w:val="22"/>
        </w:rPr>
        <w:t xml:space="preserve">The post holders will be required </w:t>
      </w:r>
      <w:proofErr w:type="gramStart"/>
      <w:r>
        <w:rPr>
          <w:rFonts w:ascii="Calibri" w:hAnsi="Calibri"/>
          <w:sz w:val="22"/>
          <w:szCs w:val="22"/>
        </w:rPr>
        <w:t xml:space="preserve">to </w:t>
      </w:r>
      <w:r w:rsidR="000D0077" w:rsidRPr="00F23BC0">
        <w:rPr>
          <w:rFonts w:ascii="Calibri" w:hAnsi="Calibri"/>
          <w:sz w:val="22"/>
          <w:szCs w:val="22"/>
        </w:rPr>
        <w:t xml:space="preserve"> work</w:t>
      </w:r>
      <w:proofErr w:type="gramEnd"/>
      <w:r w:rsidR="000D0077" w:rsidRPr="00F23BC0">
        <w:rPr>
          <w:rFonts w:ascii="Calibri" w:hAnsi="Calibri"/>
          <w:sz w:val="22"/>
          <w:szCs w:val="22"/>
        </w:rPr>
        <w:t xml:space="preserve"> on major and cross service projects </w:t>
      </w:r>
      <w:r>
        <w:rPr>
          <w:rFonts w:ascii="Calibri" w:hAnsi="Calibri"/>
          <w:sz w:val="22"/>
          <w:szCs w:val="22"/>
        </w:rPr>
        <w:t>and</w:t>
      </w:r>
      <w:r w:rsidR="000D0077" w:rsidRPr="00F23BC0">
        <w:rPr>
          <w:rFonts w:ascii="Calibri" w:hAnsi="Calibri"/>
          <w:sz w:val="22"/>
          <w:szCs w:val="22"/>
        </w:rPr>
        <w:t xml:space="preserve"> recogni</w:t>
      </w:r>
      <w:r w:rsidR="00BB4AF3">
        <w:rPr>
          <w:rFonts w:ascii="Calibri" w:hAnsi="Calibri"/>
          <w:sz w:val="22"/>
          <w:szCs w:val="22"/>
        </w:rPr>
        <w:t>s</w:t>
      </w:r>
      <w:r w:rsidR="000D0077" w:rsidRPr="00F23BC0">
        <w:rPr>
          <w:rFonts w:ascii="Calibri" w:hAnsi="Calibri"/>
          <w:sz w:val="22"/>
          <w:szCs w:val="22"/>
        </w:rPr>
        <w:t xml:space="preserve">e the impacts of proposals and costs on other service areas, eg costs of cash collection, costs of changes to processes, impact on accommodation costs, </w:t>
      </w:r>
      <w:r>
        <w:rPr>
          <w:rFonts w:ascii="Calibri" w:hAnsi="Calibri"/>
          <w:sz w:val="22"/>
          <w:szCs w:val="22"/>
        </w:rPr>
        <w:t xml:space="preserve">and </w:t>
      </w:r>
      <w:r w:rsidR="000D0077" w:rsidRPr="00F23BC0">
        <w:rPr>
          <w:rFonts w:ascii="Calibri" w:hAnsi="Calibri"/>
          <w:sz w:val="22"/>
          <w:szCs w:val="22"/>
        </w:rPr>
        <w:t>calculat</w:t>
      </w:r>
      <w:r>
        <w:rPr>
          <w:rFonts w:ascii="Calibri" w:hAnsi="Calibri"/>
          <w:sz w:val="22"/>
          <w:szCs w:val="22"/>
        </w:rPr>
        <w:t>e</w:t>
      </w:r>
      <w:r w:rsidR="000D0077" w:rsidRPr="00F23BC0">
        <w:rPr>
          <w:rFonts w:ascii="Calibri" w:hAnsi="Calibri"/>
          <w:sz w:val="22"/>
          <w:szCs w:val="22"/>
        </w:rPr>
        <w:t xml:space="preserve"> the full cost of proposals including corporate support recharges, and impacts on other areas </w:t>
      </w:r>
    </w:p>
    <w:p w14:paraId="1D21E933" w14:textId="30F54C78" w:rsidR="000D0077" w:rsidRPr="00F23BC0" w:rsidRDefault="000D0077" w:rsidP="000D0077">
      <w:pPr>
        <w:pStyle w:val="ListParagraph"/>
        <w:numPr>
          <w:ilvl w:val="0"/>
          <w:numId w:val="2"/>
        </w:numPr>
        <w:tabs>
          <w:tab w:val="left" w:pos="555"/>
        </w:tabs>
        <w:spacing w:line="276" w:lineRule="auto"/>
        <w:contextualSpacing/>
        <w:rPr>
          <w:rFonts w:ascii="Calibri" w:hAnsi="Calibri"/>
          <w:sz w:val="22"/>
          <w:szCs w:val="22"/>
        </w:rPr>
      </w:pPr>
      <w:r w:rsidRPr="00F23BC0">
        <w:rPr>
          <w:rFonts w:ascii="Calibri" w:hAnsi="Calibri"/>
          <w:sz w:val="22"/>
          <w:szCs w:val="22"/>
        </w:rPr>
        <w:t xml:space="preserve">To </w:t>
      </w:r>
      <w:r w:rsidR="00C2426F">
        <w:rPr>
          <w:rFonts w:ascii="Calibri" w:hAnsi="Calibri"/>
          <w:sz w:val="22"/>
          <w:szCs w:val="22"/>
        </w:rPr>
        <w:t>lead</w:t>
      </w:r>
      <w:r w:rsidR="00C2426F" w:rsidRPr="00F23BC0">
        <w:rPr>
          <w:rFonts w:ascii="Calibri" w:hAnsi="Calibri"/>
          <w:sz w:val="22"/>
          <w:szCs w:val="22"/>
        </w:rPr>
        <w:t xml:space="preserve"> </w:t>
      </w:r>
      <w:r w:rsidRPr="00F23BC0">
        <w:rPr>
          <w:rFonts w:ascii="Calibri" w:hAnsi="Calibri"/>
          <w:sz w:val="22"/>
          <w:szCs w:val="22"/>
        </w:rPr>
        <w:t xml:space="preserve">the review of budget monitoring information </w:t>
      </w:r>
      <w:r w:rsidR="00C2426F">
        <w:rPr>
          <w:rFonts w:ascii="Calibri" w:hAnsi="Calibri"/>
          <w:sz w:val="22"/>
          <w:szCs w:val="22"/>
        </w:rPr>
        <w:t xml:space="preserve">and </w:t>
      </w:r>
      <w:r w:rsidRPr="00F23BC0">
        <w:rPr>
          <w:rFonts w:ascii="Calibri" w:hAnsi="Calibri"/>
          <w:sz w:val="22"/>
          <w:szCs w:val="22"/>
        </w:rPr>
        <w:t xml:space="preserve">advice to large or complicated services with limited support from the </w:t>
      </w:r>
      <w:r w:rsidR="001820E2">
        <w:rPr>
          <w:rFonts w:ascii="Calibri" w:hAnsi="Calibri"/>
          <w:sz w:val="22"/>
          <w:szCs w:val="22"/>
        </w:rPr>
        <w:t>DCFO</w:t>
      </w:r>
      <w:r w:rsidRPr="00F23BC0">
        <w:rPr>
          <w:rFonts w:ascii="Calibri" w:hAnsi="Calibri"/>
          <w:sz w:val="22"/>
          <w:szCs w:val="22"/>
        </w:rPr>
        <w:t xml:space="preserve">.  </w:t>
      </w:r>
    </w:p>
    <w:p w14:paraId="1D21E934" w14:textId="77777777" w:rsidR="000D0077" w:rsidRPr="00F23BC0" w:rsidRDefault="000D0077" w:rsidP="000D0077">
      <w:pPr>
        <w:pStyle w:val="ListParagraph"/>
        <w:numPr>
          <w:ilvl w:val="0"/>
          <w:numId w:val="2"/>
        </w:numPr>
        <w:tabs>
          <w:tab w:val="left" w:pos="555"/>
        </w:tabs>
        <w:spacing w:line="276" w:lineRule="auto"/>
        <w:contextualSpacing/>
        <w:rPr>
          <w:rFonts w:ascii="Calibri" w:hAnsi="Calibri"/>
          <w:sz w:val="22"/>
          <w:szCs w:val="22"/>
        </w:rPr>
      </w:pPr>
      <w:r w:rsidRPr="00F23BC0">
        <w:rPr>
          <w:rFonts w:ascii="Calibri" w:hAnsi="Calibri"/>
          <w:sz w:val="22"/>
          <w:szCs w:val="22"/>
        </w:rPr>
        <w:t xml:space="preserve">Undertake complex financial modelling to evaluate project </w:t>
      </w:r>
      <w:r w:rsidR="00BB4AF3">
        <w:rPr>
          <w:rFonts w:ascii="Calibri" w:hAnsi="Calibri"/>
          <w:sz w:val="22"/>
          <w:szCs w:val="22"/>
        </w:rPr>
        <w:t xml:space="preserve">/ decision </w:t>
      </w:r>
      <w:r w:rsidRPr="00F23BC0">
        <w:rPr>
          <w:rFonts w:ascii="Calibri" w:hAnsi="Calibri"/>
          <w:sz w:val="22"/>
          <w:szCs w:val="22"/>
        </w:rPr>
        <w:t>proposals.</w:t>
      </w:r>
    </w:p>
    <w:p w14:paraId="1D21E935" w14:textId="77777777" w:rsidR="000D0077" w:rsidRPr="00F23BC0" w:rsidRDefault="000D0077" w:rsidP="000D0077">
      <w:pPr>
        <w:pStyle w:val="ListParagraph"/>
        <w:numPr>
          <w:ilvl w:val="0"/>
          <w:numId w:val="2"/>
        </w:numPr>
        <w:tabs>
          <w:tab w:val="left" w:pos="555"/>
        </w:tabs>
        <w:spacing w:line="276" w:lineRule="auto"/>
        <w:contextualSpacing/>
        <w:rPr>
          <w:rFonts w:ascii="Calibri" w:hAnsi="Calibri"/>
          <w:sz w:val="22"/>
          <w:szCs w:val="22"/>
        </w:rPr>
      </w:pPr>
      <w:r w:rsidRPr="00F23BC0">
        <w:rPr>
          <w:rFonts w:ascii="Calibri" w:hAnsi="Calibri"/>
          <w:sz w:val="22"/>
          <w:szCs w:val="22"/>
        </w:rPr>
        <w:t xml:space="preserve">Promote the development of </w:t>
      </w:r>
      <w:proofErr w:type="gramStart"/>
      <w:r w:rsidRPr="00F23BC0">
        <w:rPr>
          <w:rFonts w:ascii="Calibri" w:hAnsi="Calibri"/>
          <w:sz w:val="22"/>
          <w:szCs w:val="22"/>
        </w:rPr>
        <w:t>longer term</w:t>
      </w:r>
      <w:proofErr w:type="gramEnd"/>
      <w:r w:rsidRPr="00F23BC0">
        <w:rPr>
          <w:rFonts w:ascii="Calibri" w:hAnsi="Calibri"/>
          <w:sz w:val="22"/>
          <w:szCs w:val="22"/>
        </w:rPr>
        <w:t xml:space="preserve"> financial planning, including the use of whole life costing and sensitivity analysis.</w:t>
      </w:r>
    </w:p>
    <w:p w14:paraId="1D21E936" w14:textId="3587CB51" w:rsidR="000D0077" w:rsidRPr="00F23BC0" w:rsidRDefault="000D0077" w:rsidP="000D0077">
      <w:pPr>
        <w:pStyle w:val="ListParagraph"/>
        <w:numPr>
          <w:ilvl w:val="0"/>
          <w:numId w:val="2"/>
        </w:numPr>
        <w:tabs>
          <w:tab w:val="left" w:pos="555"/>
        </w:tabs>
        <w:spacing w:line="276" w:lineRule="auto"/>
        <w:contextualSpacing/>
        <w:rPr>
          <w:rFonts w:ascii="Calibri" w:hAnsi="Calibri"/>
          <w:sz w:val="22"/>
          <w:szCs w:val="22"/>
        </w:rPr>
      </w:pPr>
      <w:r w:rsidRPr="00F23BC0">
        <w:rPr>
          <w:rFonts w:ascii="Calibri" w:hAnsi="Calibri"/>
          <w:sz w:val="22"/>
          <w:szCs w:val="22"/>
        </w:rPr>
        <w:t>To</w:t>
      </w:r>
      <w:r w:rsidR="00C2426F">
        <w:rPr>
          <w:rFonts w:ascii="Calibri" w:hAnsi="Calibri"/>
          <w:sz w:val="22"/>
          <w:szCs w:val="22"/>
        </w:rPr>
        <w:t xml:space="preserve"> lead the undertaking of </w:t>
      </w:r>
      <w:r w:rsidRPr="00F23BC0">
        <w:rPr>
          <w:rFonts w:ascii="Calibri" w:hAnsi="Calibri"/>
          <w:sz w:val="22"/>
          <w:szCs w:val="22"/>
        </w:rPr>
        <w:t xml:space="preserve">special investigations on behalf of </w:t>
      </w:r>
      <w:r w:rsidR="001820E2">
        <w:rPr>
          <w:rFonts w:ascii="Calibri" w:hAnsi="Calibri"/>
          <w:sz w:val="22"/>
          <w:szCs w:val="22"/>
        </w:rPr>
        <w:t>DCFO</w:t>
      </w:r>
      <w:r w:rsidR="001820E2" w:rsidRPr="00F23BC0">
        <w:rPr>
          <w:rFonts w:ascii="Calibri" w:hAnsi="Calibri"/>
          <w:sz w:val="22"/>
          <w:szCs w:val="22"/>
        </w:rPr>
        <w:t xml:space="preserve"> </w:t>
      </w:r>
      <w:r w:rsidRPr="00F23BC0">
        <w:rPr>
          <w:rFonts w:ascii="Calibri" w:hAnsi="Calibri"/>
          <w:sz w:val="22"/>
          <w:szCs w:val="22"/>
        </w:rPr>
        <w:t>/Chief Accountant into significant budget variances.</w:t>
      </w:r>
    </w:p>
    <w:p w14:paraId="1D21E937" w14:textId="4C88AF5F" w:rsidR="000D0077" w:rsidRPr="00F23BC0" w:rsidRDefault="000D0077" w:rsidP="000D0077">
      <w:pPr>
        <w:pStyle w:val="ListParagraph"/>
        <w:numPr>
          <w:ilvl w:val="0"/>
          <w:numId w:val="2"/>
        </w:numPr>
        <w:tabs>
          <w:tab w:val="left" w:pos="555"/>
        </w:tabs>
        <w:spacing w:line="276" w:lineRule="auto"/>
        <w:contextualSpacing/>
        <w:rPr>
          <w:rFonts w:ascii="Calibri" w:hAnsi="Calibri"/>
          <w:sz w:val="22"/>
          <w:szCs w:val="22"/>
        </w:rPr>
      </w:pPr>
      <w:r w:rsidRPr="00F23BC0">
        <w:rPr>
          <w:rFonts w:ascii="Calibri" w:hAnsi="Calibri"/>
          <w:sz w:val="22"/>
          <w:szCs w:val="22"/>
        </w:rPr>
        <w:t xml:space="preserve">To prepare briefing notes for </w:t>
      </w:r>
      <w:r w:rsidR="001820E2">
        <w:rPr>
          <w:rFonts w:ascii="Calibri" w:hAnsi="Calibri"/>
          <w:sz w:val="22"/>
          <w:szCs w:val="22"/>
        </w:rPr>
        <w:t>DCFO</w:t>
      </w:r>
      <w:r w:rsidR="001820E2" w:rsidRPr="00F23BC0">
        <w:rPr>
          <w:rFonts w:ascii="Calibri" w:hAnsi="Calibri"/>
          <w:sz w:val="22"/>
          <w:szCs w:val="22"/>
        </w:rPr>
        <w:t xml:space="preserve"> </w:t>
      </w:r>
      <w:r w:rsidRPr="00F23BC0">
        <w:rPr>
          <w:rFonts w:ascii="Calibri" w:hAnsi="Calibri"/>
          <w:sz w:val="22"/>
          <w:szCs w:val="22"/>
        </w:rPr>
        <w:t>/Chief Accountant and the Chief Financial Officer on technical or service financial issues for discussion with SLT/Members/Government Agencies.</w:t>
      </w:r>
    </w:p>
    <w:p w14:paraId="1D21E938" w14:textId="77777777" w:rsidR="000D0077" w:rsidRPr="00F23BC0" w:rsidRDefault="000D0077" w:rsidP="000D0077">
      <w:pPr>
        <w:pStyle w:val="ListParagraph"/>
        <w:numPr>
          <w:ilvl w:val="0"/>
          <w:numId w:val="2"/>
        </w:numPr>
        <w:tabs>
          <w:tab w:val="left" w:pos="555"/>
        </w:tabs>
        <w:spacing w:line="276" w:lineRule="auto"/>
        <w:contextualSpacing/>
        <w:rPr>
          <w:rFonts w:ascii="Calibri" w:hAnsi="Calibri"/>
          <w:sz w:val="22"/>
          <w:szCs w:val="22"/>
        </w:rPr>
      </w:pPr>
      <w:r w:rsidRPr="00F23BC0">
        <w:rPr>
          <w:rFonts w:ascii="Calibri" w:hAnsi="Calibri"/>
          <w:sz w:val="22"/>
          <w:szCs w:val="22"/>
        </w:rPr>
        <w:t>To undertake work for Overview and Scrutiny committees or for similar groups involving elected Members.</w:t>
      </w:r>
    </w:p>
    <w:p w14:paraId="1D21E939" w14:textId="77777777" w:rsidR="000D03E1" w:rsidRPr="00F23BC0" w:rsidRDefault="000D03E1" w:rsidP="000D0077">
      <w:pPr>
        <w:pStyle w:val="ListParagraph"/>
        <w:numPr>
          <w:ilvl w:val="0"/>
          <w:numId w:val="2"/>
        </w:numPr>
        <w:tabs>
          <w:tab w:val="left" w:pos="555"/>
        </w:tabs>
        <w:spacing w:line="276" w:lineRule="auto"/>
        <w:contextualSpacing/>
        <w:rPr>
          <w:rFonts w:ascii="Calibri" w:hAnsi="Calibri"/>
          <w:sz w:val="22"/>
          <w:szCs w:val="22"/>
        </w:rPr>
      </w:pPr>
      <w:r w:rsidRPr="00F23BC0">
        <w:rPr>
          <w:rFonts w:ascii="Calibri" w:hAnsi="Calibri"/>
          <w:sz w:val="22"/>
          <w:szCs w:val="22"/>
        </w:rPr>
        <w:t>To validate and provide challenge to the outcome of financial investigations and appraisals on proposals such as changes to service delivery, new developments or government policy changes and advise Service Management accordingly on the financial aspects of the proposed changes</w:t>
      </w:r>
    </w:p>
    <w:p w14:paraId="1D21E93A" w14:textId="77777777" w:rsidR="000D03E1" w:rsidRPr="00F23BC0" w:rsidRDefault="000D03E1" w:rsidP="000D0077">
      <w:pPr>
        <w:pStyle w:val="ListParagraph"/>
        <w:numPr>
          <w:ilvl w:val="0"/>
          <w:numId w:val="2"/>
        </w:numPr>
        <w:tabs>
          <w:tab w:val="left" w:pos="555"/>
        </w:tabs>
        <w:spacing w:line="276" w:lineRule="auto"/>
        <w:contextualSpacing/>
        <w:rPr>
          <w:rFonts w:ascii="Calibri" w:hAnsi="Calibri"/>
          <w:sz w:val="22"/>
          <w:szCs w:val="22"/>
        </w:rPr>
      </w:pPr>
      <w:r w:rsidRPr="00F23BC0">
        <w:rPr>
          <w:rFonts w:ascii="Calibri" w:hAnsi="Calibri"/>
          <w:sz w:val="22"/>
          <w:szCs w:val="22"/>
        </w:rPr>
        <w:t xml:space="preserve">Providing strategic challenge and guidance to the commissioning and contracting processes with service managers and heads of service </w:t>
      </w:r>
    </w:p>
    <w:p w14:paraId="1D21E93B" w14:textId="77777777" w:rsidR="000303CC" w:rsidRPr="00F23BC0" w:rsidRDefault="00A633DC" w:rsidP="000D0077">
      <w:pPr>
        <w:pStyle w:val="ListParagraph"/>
        <w:numPr>
          <w:ilvl w:val="0"/>
          <w:numId w:val="2"/>
        </w:numPr>
        <w:tabs>
          <w:tab w:val="left" w:pos="555"/>
        </w:tabs>
        <w:spacing w:line="276" w:lineRule="auto"/>
        <w:contextualSpacing/>
        <w:rPr>
          <w:rFonts w:ascii="Calibri" w:hAnsi="Calibri"/>
          <w:sz w:val="22"/>
          <w:szCs w:val="22"/>
        </w:rPr>
      </w:pPr>
      <w:r w:rsidRPr="00F23BC0">
        <w:rPr>
          <w:rFonts w:ascii="Calibri" w:hAnsi="Calibri"/>
          <w:sz w:val="22"/>
          <w:szCs w:val="22"/>
        </w:rPr>
        <w:t>To provide</w:t>
      </w:r>
      <w:r w:rsidR="000303CC" w:rsidRPr="00F23BC0">
        <w:rPr>
          <w:rFonts w:ascii="Calibri" w:hAnsi="Calibri"/>
          <w:sz w:val="22"/>
          <w:szCs w:val="22"/>
        </w:rPr>
        <w:t xml:space="preserve"> financial advice that will influence policy decisions in liaison with Directors and Heads </w:t>
      </w:r>
      <w:r w:rsidR="00A113D7">
        <w:rPr>
          <w:rFonts w:ascii="Calibri" w:hAnsi="Calibri"/>
          <w:sz w:val="22"/>
          <w:szCs w:val="22"/>
        </w:rPr>
        <w:t>o</w:t>
      </w:r>
      <w:r w:rsidR="000303CC" w:rsidRPr="00F23BC0">
        <w:rPr>
          <w:rFonts w:ascii="Calibri" w:hAnsi="Calibri"/>
          <w:sz w:val="22"/>
          <w:szCs w:val="22"/>
        </w:rPr>
        <w:t>f Service</w:t>
      </w:r>
    </w:p>
    <w:p w14:paraId="1D21E93C" w14:textId="77777777" w:rsidR="00D93D02" w:rsidRPr="00F23BC0" w:rsidRDefault="00D93D02" w:rsidP="000D0077">
      <w:pPr>
        <w:pStyle w:val="ListParagraph"/>
        <w:numPr>
          <w:ilvl w:val="0"/>
          <w:numId w:val="2"/>
        </w:numPr>
        <w:tabs>
          <w:tab w:val="left" w:pos="555"/>
        </w:tabs>
        <w:spacing w:line="276" w:lineRule="auto"/>
        <w:contextualSpacing/>
        <w:rPr>
          <w:rFonts w:ascii="Calibri" w:hAnsi="Calibri"/>
          <w:sz w:val="22"/>
          <w:szCs w:val="22"/>
        </w:rPr>
      </w:pPr>
      <w:r w:rsidRPr="00F23BC0">
        <w:rPr>
          <w:rFonts w:ascii="Calibri" w:hAnsi="Calibri"/>
          <w:sz w:val="22"/>
          <w:szCs w:val="22"/>
        </w:rPr>
        <w:t xml:space="preserve">To be responsible for the development of mechanisms to control the potentially volatile </w:t>
      </w:r>
      <w:r w:rsidR="00E948F4" w:rsidRPr="00F23BC0">
        <w:rPr>
          <w:rFonts w:ascii="Calibri" w:hAnsi="Calibri"/>
          <w:sz w:val="22"/>
          <w:szCs w:val="22"/>
        </w:rPr>
        <w:t>areas of</w:t>
      </w:r>
      <w:r w:rsidRPr="00F23BC0">
        <w:rPr>
          <w:rFonts w:ascii="Calibri" w:hAnsi="Calibri"/>
          <w:sz w:val="22"/>
          <w:szCs w:val="22"/>
        </w:rPr>
        <w:t xml:space="preserve"> expenditure, </w:t>
      </w:r>
      <w:r w:rsidR="00C2426F">
        <w:rPr>
          <w:rFonts w:ascii="Calibri" w:hAnsi="Calibri"/>
          <w:sz w:val="22"/>
          <w:szCs w:val="22"/>
        </w:rPr>
        <w:t xml:space="preserve">especially </w:t>
      </w:r>
      <w:r w:rsidRPr="00F23BC0">
        <w:rPr>
          <w:rFonts w:ascii="Calibri" w:hAnsi="Calibri"/>
          <w:sz w:val="22"/>
          <w:szCs w:val="22"/>
        </w:rPr>
        <w:t xml:space="preserve">where services </w:t>
      </w:r>
      <w:r w:rsidR="00C2426F">
        <w:rPr>
          <w:rFonts w:ascii="Calibri" w:hAnsi="Calibri"/>
          <w:sz w:val="22"/>
          <w:szCs w:val="22"/>
        </w:rPr>
        <w:t>are</w:t>
      </w:r>
      <w:r w:rsidR="00E948F4" w:rsidRPr="00F23BC0">
        <w:rPr>
          <w:rFonts w:ascii="Calibri" w:hAnsi="Calibri"/>
          <w:sz w:val="22"/>
          <w:szCs w:val="22"/>
        </w:rPr>
        <w:t xml:space="preserve"> </w:t>
      </w:r>
      <w:r w:rsidRPr="00F23BC0">
        <w:rPr>
          <w:rFonts w:ascii="Calibri" w:hAnsi="Calibri"/>
          <w:sz w:val="22"/>
          <w:szCs w:val="22"/>
        </w:rPr>
        <w:t>purchased from the Independent Sector.</w:t>
      </w:r>
    </w:p>
    <w:p w14:paraId="1D21E93D" w14:textId="77777777" w:rsidR="00D93D02" w:rsidRPr="00F23BC0" w:rsidRDefault="00D93D02" w:rsidP="000D0077">
      <w:pPr>
        <w:pStyle w:val="ListParagraph"/>
        <w:numPr>
          <w:ilvl w:val="0"/>
          <w:numId w:val="2"/>
        </w:numPr>
        <w:tabs>
          <w:tab w:val="left" w:pos="555"/>
        </w:tabs>
        <w:spacing w:line="276" w:lineRule="auto"/>
        <w:contextualSpacing/>
        <w:rPr>
          <w:rFonts w:ascii="Calibri" w:hAnsi="Calibri"/>
          <w:sz w:val="22"/>
          <w:szCs w:val="22"/>
        </w:rPr>
      </w:pPr>
      <w:r w:rsidRPr="00F23BC0">
        <w:rPr>
          <w:rFonts w:ascii="Calibri" w:hAnsi="Calibri"/>
          <w:sz w:val="22"/>
          <w:szCs w:val="22"/>
        </w:rPr>
        <w:t>To advise and negotiate as appropriate on behalf of the Authority with external organisations.</w:t>
      </w:r>
    </w:p>
    <w:p w14:paraId="1D21E93E" w14:textId="77777777" w:rsidR="00D93D02" w:rsidRPr="00F23BC0" w:rsidRDefault="00D93D02" w:rsidP="000D0077">
      <w:pPr>
        <w:pStyle w:val="ListParagraph"/>
        <w:numPr>
          <w:ilvl w:val="0"/>
          <w:numId w:val="2"/>
        </w:numPr>
        <w:tabs>
          <w:tab w:val="left" w:pos="555"/>
        </w:tabs>
        <w:spacing w:line="276" w:lineRule="auto"/>
        <w:contextualSpacing/>
        <w:rPr>
          <w:rFonts w:ascii="Calibri" w:hAnsi="Calibri"/>
          <w:sz w:val="22"/>
          <w:szCs w:val="22"/>
        </w:rPr>
      </w:pPr>
      <w:r w:rsidRPr="00F23BC0">
        <w:rPr>
          <w:rFonts w:ascii="Calibri" w:hAnsi="Calibri"/>
          <w:sz w:val="22"/>
          <w:szCs w:val="22"/>
        </w:rPr>
        <w:t xml:space="preserve">To work closely with the </w:t>
      </w:r>
      <w:r w:rsidR="00E948F4" w:rsidRPr="00F23BC0">
        <w:rPr>
          <w:rFonts w:ascii="Calibri" w:hAnsi="Calibri"/>
          <w:sz w:val="22"/>
          <w:szCs w:val="22"/>
        </w:rPr>
        <w:t xml:space="preserve">relevant </w:t>
      </w:r>
      <w:r w:rsidRPr="00F23BC0">
        <w:rPr>
          <w:rFonts w:ascii="Calibri" w:hAnsi="Calibri"/>
          <w:sz w:val="22"/>
          <w:szCs w:val="22"/>
        </w:rPr>
        <w:t>Management Team</w:t>
      </w:r>
      <w:r w:rsidR="00E948F4" w:rsidRPr="00F23BC0">
        <w:rPr>
          <w:rFonts w:ascii="Calibri" w:hAnsi="Calibri"/>
          <w:sz w:val="22"/>
          <w:szCs w:val="22"/>
        </w:rPr>
        <w:t>s</w:t>
      </w:r>
      <w:r w:rsidRPr="00F23BC0">
        <w:rPr>
          <w:rFonts w:ascii="Calibri" w:hAnsi="Calibri"/>
          <w:sz w:val="22"/>
          <w:szCs w:val="22"/>
        </w:rPr>
        <w:t xml:space="preserve"> and to contribute to its overall strategy effectiveness.  </w:t>
      </w:r>
    </w:p>
    <w:p w14:paraId="1D21E93F" w14:textId="77777777" w:rsidR="00372E67" w:rsidRPr="00F23BC0" w:rsidRDefault="00372E67" w:rsidP="000D0077">
      <w:pPr>
        <w:pStyle w:val="ListParagraph"/>
        <w:numPr>
          <w:ilvl w:val="0"/>
          <w:numId w:val="2"/>
        </w:numPr>
        <w:tabs>
          <w:tab w:val="left" w:pos="555"/>
        </w:tabs>
        <w:spacing w:line="276" w:lineRule="auto"/>
        <w:contextualSpacing/>
        <w:rPr>
          <w:rFonts w:ascii="Calibri" w:hAnsi="Calibri"/>
          <w:sz w:val="22"/>
          <w:szCs w:val="22"/>
        </w:rPr>
      </w:pPr>
      <w:r w:rsidRPr="00F23BC0">
        <w:rPr>
          <w:rFonts w:ascii="Calibri" w:hAnsi="Calibri"/>
          <w:sz w:val="22"/>
          <w:szCs w:val="22"/>
        </w:rPr>
        <w:t>To assist Managers and support negotiations in the preparation of Contracts and Commissioning Agreements which details clearly both the quality and the cost of the service to be provided.</w:t>
      </w:r>
    </w:p>
    <w:p w14:paraId="1D21E940" w14:textId="59F0330A" w:rsidR="00372E67" w:rsidRDefault="00372E67" w:rsidP="000D0077">
      <w:pPr>
        <w:pStyle w:val="ListParagraph"/>
        <w:numPr>
          <w:ilvl w:val="0"/>
          <w:numId w:val="2"/>
        </w:numPr>
        <w:tabs>
          <w:tab w:val="left" w:pos="555"/>
        </w:tabs>
        <w:spacing w:line="276" w:lineRule="auto"/>
        <w:contextualSpacing/>
        <w:rPr>
          <w:rFonts w:ascii="Calibri" w:hAnsi="Calibri"/>
          <w:sz w:val="22"/>
          <w:szCs w:val="22"/>
        </w:rPr>
      </w:pPr>
      <w:r w:rsidRPr="00F23BC0">
        <w:rPr>
          <w:rFonts w:ascii="Calibri" w:hAnsi="Calibri"/>
          <w:sz w:val="22"/>
          <w:szCs w:val="22"/>
        </w:rPr>
        <w:t xml:space="preserve">To support the Chief Financial Officer, Chief Executive, </w:t>
      </w:r>
      <w:r w:rsidR="001820E2">
        <w:rPr>
          <w:rFonts w:ascii="Calibri" w:hAnsi="Calibri"/>
          <w:sz w:val="22"/>
          <w:szCs w:val="22"/>
        </w:rPr>
        <w:t>DCFO</w:t>
      </w:r>
      <w:r w:rsidR="001820E2" w:rsidRPr="00F23BC0">
        <w:rPr>
          <w:rFonts w:ascii="Calibri" w:hAnsi="Calibri"/>
          <w:sz w:val="22"/>
          <w:szCs w:val="22"/>
        </w:rPr>
        <w:t xml:space="preserve"> </w:t>
      </w:r>
      <w:r w:rsidRPr="00F23BC0">
        <w:rPr>
          <w:rFonts w:ascii="Calibri" w:hAnsi="Calibri"/>
          <w:sz w:val="22"/>
          <w:szCs w:val="22"/>
        </w:rPr>
        <w:t>and SLT in multi-functional/multi-disciplinary projects and tasks by providing expert financial advice and direction</w:t>
      </w:r>
    </w:p>
    <w:p w14:paraId="1D21E941" w14:textId="77777777" w:rsidR="00C2426F" w:rsidRPr="00F23BC0" w:rsidRDefault="00C2426F" w:rsidP="000D0077">
      <w:pPr>
        <w:pStyle w:val="ListParagraph"/>
        <w:numPr>
          <w:ilvl w:val="0"/>
          <w:numId w:val="2"/>
        </w:numPr>
        <w:tabs>
          <w:tab w:val="left" w:pos="555"/>
        </w:tabs>
        <w:spacing w:line="276" w:lineRule="auto"/>
        <w:contextualSpacing/>
        <w:rPr>
          <w:rFonts w:ascii="Calibri" w:hAnsi="Calibri"/>
          <w:sz w:val="22"/>
          <w:szCs w:val="22"/>
        </w:rPr>
      </w:pPr>
      <w:r>
        <w:rPr>
          <w:rFonts w:ascii="Calibri" w:hAnsi="Calibri"/>
          <w:sz w:val="22"/>
          <w:szCs w:val="22"/>
        </w:rPr>
        <w:t xml:space="preserve">Lead on supporting directorates with cost saving initiatives and income generation opportunities to support the current financial challenges faced by local authorities </w:t>
      </w:r>
    </w:p>
    <w:p w14:paraId="1D21E943" w14:textId="77777777" w:rsidR="00D93D02" w:rsidRPr="00F23BC0" w:rsidRDefault="00D93D02" w:rsidP="00500479">
      <w:pPr>
        <w:pStyle w:val="Heading3"/>
      </w:pPr>
      <w:r w:rsidRPr="00F23BC0">
        <w:lastRenderedPageBreak/>
        <w:t>Management responsibilities &amp; development</w:t>
      </w:r>
    </w:p>
    <w:p w14:paraId="1D21E944" w14:textId="77777777" w:rsidR="00D93D02" w:rsidRPr="00F23BC0" w:rsidRDefault="00D93D02" w:rsidP="00A633DC">
      <w:pPr>
        <w:pStyle w:val="ListParagraph"/>
        <w:numPr>
          <w:ilvl w:val="0"/>
          <w:numId w:val="2"/>
        </w:numPr>
        <w:tabs>
          <w:tab w:val="left" w:pos="555"/>
        </w:tabs>
        <w:spacing w:line="276" w:lineRule="auto"/>
        <w:contextualSpacing/>
        <w:rPr>
          <w:rFonts w:ascii="Calibri" w:hAnsi="Calibri"/>
          <w:sz w:val="22"/>
          <w:szCs w:val="22"/>
        </w:rPr>
      </w:pPr>
      <w:r w:rsidRPr="00F23BC0">
        <w:rPr>
          <w:rFonts w:ascii="Calibri" w:hAnsi="Calibri"/>
          <w:sz w:val="22"/>
          <w:szCs w:val="22"/>
        </w:rPr>
        <w:t xml:space="preserve">To </w:t>
      </w:r>
      <w:r w:rsidR="00A113D7" w:rsidRPr="00F23BC0">
        <w:rPr>
          <w:rFonts w:ascii="Calibri" w:hAnsi="Calibri"/>
          <w:sz w:val="22"/>
          <w:szCs w:val="22"/>
        </w:rPr>
        <w:t xml:space="preserve">effectively </w:t>
      </w:r>
      <w:r w:rsidRPr="00F23BC0">
        <w:rPr>
          <w:rFonts w:ascii="Calibri" w:hAnsi="Calibri"/>
          <w:sz w:val="22"/>
          <w:szCs w:val="22"/>
        </w:rPr>
        <w:t>manage allocated resources.</w:t>
      </w:r>
    </w:p>
    <w:p w14:paraId="1D21E945" w14:textId="4203AB6C" w:rsidR="00D93D02" w:rsidRPr="00F23BC0" w:rsidRDefault="00D93D02" w:rsidP="00A633DC">
      <w:pPr>
        <w:pStyle w:val="ListParagraph"/>
        <w:numPr>
          <w:ilvl w:val="0"/>
          <w:numId w:val="2"/>
        </w:numPr>
        <w:tabs>
          <w:tab w:val="left" w:pos="555"/>
        </w:tabs>
        <w:spacing w:line="276" w:lineRule="auto"/>
        <w:contextualSpacing/>
        <w:rPr>
          <w:rFonts w:ascii="Calibri" w:hAnsi="Calibri"/>
          <w:sz w:val="22"/>
          <w:szCs w:val="22"/>
        </w:rPr>
      </w:pPr>
      <w:r w:rsidRPr="00F23BC0">
        <w:rPr>
          <w:rFonts w:ascii="Calibri" w:hAnsi="Calibri"/>
          <w:sz w:val="22"/>
          <w:szCs w:val="22"/>
        </w:rPr>
        <w:t xml:space="preserve">To </w:t>
      </w:r>
      <w:r w:rsidR="000303CC" w:rsidRPr="00F23BC0">
        <w:rPr>
          <w:rFonts w:ascii="Calibri" w:hAnsi="Calibri"/>
          <w:sz w:val="22"/>
          <w:szCs w:val="22"/>
        </w:rPr>
        <w:t>deploy resources including staff to ensure effective coverage in times of conflicting deadlines, vacancies and increased workloads</w:t>
      </w:r>
      <w:r w:rsidR="00A113D7">
        <w:rPr>
          <w:rFonts w:ascii="Calibri" w:hAnsi="Calibri"/>
          <w:sz w:val="22"/>
          <w:szCs w:val="22"/>
        </w:rPr>
        <w:t>,</w:t>
      </w:r>
      <w:r w:rsidR="000303CC" w:rsidRPr="00F23BC0">
        <w:rPr>
          <w:rFonts w:ascii="Calibri" w:hAnsi="Calibri"/>
          <w:sz w:val="22"/>
          <w:szCs w:val="22"/>
        </w:rPr>
        <w:t xml:space="preserve"> including overall management of </w:t>
      </w:r>
      <w:r w:rsidRPr="00F23BC0">
        <w:rPr>
          <w:rFonts w:ascii="Calibri" w:hAnsi="Calibri"/>
          <w:sz w:val="22"/>
          <w:szCs w:val="22"/>
        </w:rPr>
        <w:t>staff as allocated (</w:t>
      </w:r>
      <w:proofErr w:type="spellStart"/>
      <w:r w:rsidRPr="00F23BC0">
        <w:rPr>
          <w:rFonts w:ascii="Calibri" w:hAnsi="Calibri"/>
          <w:sz w:val="22"/>
          <w:szCs w:val="22"/>
        </w:rPr>
        <w:t>approx</w:t>
      </w:r>
      <w:proofErr w:type="spellEnd"/>
      <w:r w:rsidRPr="00F23BC0">
        <w:rPr>
          <w:rFonts w:ascii="Calibri" w:hAnsi="Calibri"/>
          <w:sz w:val="22"/>
          <w:szCs w:val="22"/>
        </w:rPr>
        <w:t xml:space="preserve"> </w:t>
      </w:r>
      <w:r w:rsidR="00AF2DD9">
        <w:rPr>
          <w:rFonts w:ascii="Calibri" w:hAnsi="Calibri"/>
          <w:sz w:val="22"/>
          <w:szCs w:val="22"/>
        </w:rPr>
        <w:t>9</w:t>
      </w:r>
      <w:r w:rsidRPr="00F23BC0">
        <w:rPr>
          <w:rFonts w:ascii="Calibri" w:hAnsi="Calibri"/>
          <w:sz w:val="22"/>
          <w:szCs w:val="22"/>
        </w:rPr>
        <w:t xml:space="preserve"> in the team</w:t>
      </w:r>
      <w:r w:rsidR="000D0077" w:rsidRPr="00F23BC0">
        <w:rPr>
          <w:rFonts w:ascii="Calibri" w:hAnsi="Calibri"/>
          <w:sz w:val="22"/>
          <w:szCs w:val="22"/>
        </w:rPr>
        <w:t xml:space="preserve"> and through matrix management</w:t>
      </w:r>
      <w:r w:rsidRPr="00F23BC0">
        <w:rPr>
          <w:rFonts w:ascii="Calibri" w:hAnsi="Calibri"/>
          <w:sz w:val="22"/>
          <w:szCs w:val="22"/>
        </w:rPr>
        <w:t>).</w:t>
      </w:r>
    </w:p>
    <w:p w14:paraId="1D21E946" w14:textId="77777777" w:rsidR="00D93D02" w:rsidRPr="00F23BC0" w:rsidRDefault="00D93D02" w:rsidP="00A633DC">
      <w:pPr>
        <w:pStyle w:val="ListParagraph"/>
        <w:numPr>
          <w:ilvl w:val="0"/>
          <w:numId w:val="2"/>
        </w:numPr>
        <w:tabs>
          <w:tab w:val="left" w:pos="555"/>
        </w:tabs>
        <w:spacing w:line="276" w:lineRule="auto"/>
        <w:contextualSpacing/>
        <w:rPr>
          <w:rFonts w:ascii="Calibri" w:hAnsi="Calibri"/>
          <w:sz w:val="22"/>
          <w:szCs w:val="22"/>
        </w:rPr>
      </w:pPr>
      <w:r w:rsidRPr="00F23BC0">
        <w:rPr>
          <w:rFonts w:ascii="Calibri" w:hAnsi="Calibri"/>
          <w:sz w:val="22"/>
          <w:szCs w:val="22"/>
        </w:rPr>
        <w:t xml:space="preserve">To contribute to the strategic management of both </w:t>
      </w:r>
      <w:r w:rsidR="00E948F4" w:rsidRPr="00F23BC0">
        <w:rPr>
          <w:rFonts w:ascii="Calibri" w:hAnsi="Calibri"/>
          <w:sz w:val="22"/>
          <w:szCs w:val="22"/>
        </w:rPr>
        <w:t xml:space="preserve">the relevant Service </w:t>
      </w:r>
      <w:r w:rsidRPr="00F23BC0">
        <w:rPr>
          <w:rFonts w:ascii="Calibri" w:hAnsi="Calibri"/>
          <w:sz w:val="22"/>
          <w:szCs w:val="22"/>
        </w:rPr>
        <w:t>Directorate</w:t>
      </w:r>
      <w:r w:rsidR="00E948F4" w:rsidRPr="00F23BC0">
        <w:rPr>
          <w:rFonts w:ascii="Calibri" w:hAnsi="Calibri"/>
          <w:sz w:val="22"/>
          <w:szCs w:val="22"/>
        </w:rPr>
        <w:t xml:space="preserve"> (</w:t>
      </w:r>
      <w:r w:rsidRPr="00F23BC0">
        <w:rPr>
          <w:rFonts w:ascii="Calibri" w:hAnsi="Calibri"/>
          <w:sz w:val="22"/>
          <w:szCs w:val="22"/>
        </w:rPr>
        <w:t>s</w:t>
      </w:r>
      <w:r w:rsidR="00E948F4" w:rsidRPr="00F23BC0">
        <w:rPr>
          <w:rFonts w:ascii="Calibri" w:hAnsi="Calibri"/>
          <w:sz w:val="22"/>
          <w:szCs w:val="22"/>
        </w:rPr>
        <w:t xml:space="preserve">) and </w:t>
      </w:r>
      <w:r w:rsidR="00C52008">
        <w:rPr>
          <w:rFonts w:ascii="Calibri" w:hAnsi="Calibri"/>
          <w:sz w:val="22"/>
          <w:szCs w:val="22"/>
        </w:rPr>
        <w:t>the F</w:t>
      </w:r>
      <w:r w:rsidR="00E948F4" w:rsidRPr="00F23BC0">
        <w:rPr>
          <w:rFonts w:ascii="Calibri" w:hAnsi="Calibri"/>
          <w:sz w:val="22"/>
          <w:szCs w:val="22"/>
        </w:rPr>
        <w:t>inance</w:t>
      </w:r>
      <w:r w:rsidR="00C52008">
        <w:rPr>
          <w:rFonts w:ascii="Calibri" w:hAnsi="Calibri"/>
          <w:sz w:val="22"/>
          <w:szCs w:val="22"/>
        </w:rPr>
        <w:t xml:space="preserve"> management and vision</w:t>
      </w:r>
      <w:r w:rsidRPr="00F23BC0">
        <w:rPr>
          <w:rFonts w:ascii="Calibri" w:hAnsi="Calibri"/>
          <w:sz w:val="22"/>
          <w:szCs w:val="22"/>
        </w:rPr>
        <w:t>.</w:t>
      </w:r>
    </w:p>
    <w:p w14:paraId="1D21E947" w14:textId="77777777" w:rsidR="00D93D02" w:rsidRPr="00F23BC0" w:rsidRDefault="00D93D02" w:rsidP="00A633DC">
      <w:pPr>
        <w:pStyle w:val="ListParagraph"/>
        <w:numPr>
          <w:ilvl w:val="0"/>
          <w:numId w:val="2"/>
        </w:numPr>
        <w:tabs>
          <w:tab w:val="left" w:pos="555"/>
        </w:tabs>
        <w:spacing w:line="276" w:lineRule="auto"/>
        <w:contextualSpacing/>
        <w:rPr>
          <w:rFonts w:ascii="Calibri" w:hAnsi="Calibri"/>
          <w:sz w:val="22"/>
          <w:szCs w:val="22"/>
        </w:rPr>
      </w:pPr>
      <w:r w:rsidRPr="00F23BC0">
        <w:rPr>
          <w:rFonts w:ascii="Calibri" w:hAnsi="Calibri"/>
          <w:sz w:val="22"/>
          <w:szCs w:val="22"/>
        </w:rPr>
        <w:t>To promote equality of opportunity, anti-discriminatory and anti-oppressive practices.</w:t>
      </w:r>
    </w:p>
    <w:p w14:paraId="1D21E948" w14:textId="77777777" w:rsidR="00D93D02" w:rsidRPr="00F23BC0" w:rsidRDefault="00D93D02" w:rsidP="00D93D02">
      <w:pPr>
        <w:rPr>
          <w:rFonts w:ascii="Calibri" w:hAnsi="Calibri" w:cs="Arial"/>
          <w:sz w:val="22"/>
          <w:szCs w:val="22"/>
          <w:u w:val="single"/>
        </w:rPr>
      </w:pPr>
    </w:p>
    <w:p w14:paraId="1D21E949" w14:textId="77777777" w:rsidR="00D93D02" w:rsidRPr="00F23BC0" w:rsidRDefault="00D93D02" w:rsidP="00500479">
      <w:pPr>
        <w:pStyle w:val="Heading3"/>
      </w:pPr>
      <w:r w:rsidRPr="00F23BC0">
        <w:t>Individual responsibilities &amp; development to team</w:t>
      </w:r>
    </w:p>
    <w:p w14:paraId="1D21E94A" w14:textId="10D8B2FC" w:rsidR="00D93D02" w:rsidRPr="00F23BC0" w:rsidRDefault="00D93D02" w:rsidP="00A633DC">
      <w:pPr>
        <w:pStyle w:val="ListParagraph"/>
        <w:numPr>
          <w:ilvl w:val="0"/>
          <w:numId w:val="2"/>
        </w:numPr>
        <w:tabs>
          <w:tab w:val="left" w:pos="555"/>
        </w:tabs>
        <w:spacing w:line="276" w:lineRule="auto"/>
        <w:contextualSpacing/>
        <w:rPr>
          <w:rFonts w:ascii="Calibri" w:hAnsi="Calibri"/>
          <w:sz w:val="22"/>
          <w:szCs w:val="22"/>
        </w:rPr>
      </w:pPr>
      <w:r w:rsidRPr="00F23BC0">
        <w:rPr>
          <w:rFonts w:ascii="Calibri" w:hAnsi="Calibri"/>
          <w:sz w:val="22"/>
          <w:szCs w:val="22"/>
        </w:rPr>
        <w:t xml:space="preserve">To represent and deputise for the </w:t>
      </w:r>
      <w:r w:rsidR="001820E2">
        <w:rPr>
          <w:rFonts w:ascii="Calibri" w:hAnsi="Calibri"/>
          <w:sz w:val="22"/>
          <w:szCs w:val="22"/>
        </w:rPr>
        <w:t>DCFO</w:t>
      </w:r>
      <w:r w:rsidRPr="00F23BC0">
        <w:rPr>
          <w:rFonts w:ascii="Calibri" w:hAnsi="Calibri"/>
          <w:sz w:val="22"/>
          <w:szCs w:val="22"/>
        </w:rPr>
        <w:t xml:space="preserve">. </w:t>
      </w:r>
    </w:p>
    <w:p w14:paraId="1D21E94B" w14:textId="77777777" w:rsidR="00D93D02" w:rsidRPr="00F23BC0" w:rsidRDefault="00D93D02" w:rsidP="00A633DC">
      <w:pPr>
        <w:pStyle w:val="ListParagraph"/>
        <w:numPr>
          <w:ilvl w:val="0"/>
          <w:numId w:val="2"/>
        </w:numPr>
        <w:tabs>
          <w:tab w:val="left" w:pos="555"/>
        </w:tabs>
        <w:spacing w:line="276" w:lineRule="auto"/>
        <w:contextualSpacing/>
        <w:rPr>
          <w:rFonts w:ascii="Calibri" w:hAnsi="Calibri"/>
          <w:sz w:val="22"/>
          <w:szCs w:val="22"/>
        </w:rPr>
      </w:pPr>
      <w:r w:rsidRPr="00F23BC0">
        <w:rPr>
          <w:rFonts w:ascii="Calibri" w:hAnsi="Calibri"/>
          <w:sz w:val="22"/>
          <w:szCs w:val="22"/>
        </w:rPr>
        <w:t>To participate in multi-functional/multi-disciplinary projects and tasks.</w:t>
      </w:r>
    </w:p>
    <w:p w14:paraId="1D21E94C" w14:textId="77777777" w:rsidR="00D93D02" w:rsidRPr="00F23BC0" w:rsidRDefault="00D93D02" w:rsidP="00A633DC">
      <w:pPr>
        <w:pStyle w:val="ListParagraph"/>
        <w:numPr>
          <w:ilvl w:val="0"/>
          <w:numId w:val="2"/>
        </w:numPr>
        <w:tabs>
          <w:tab w:val="left" w:pos="555"/>
        </w:tabs>
        <w:spacing w:line="276" w:lineRule="auto"/>
        <w:contextualSpacing/>
        <w:rPr>
          <w:rFonts w:ascii="Calibri" w:hAnsi="Calibri"/>
          <w:sz w:val="22"/>
          <w:szCs w:val="22"/>
        </w:rPr>
      </w:pPr>
      <w:r w:rsidRPr="00F23BC0">
        <w:rPr>
          <w:rFonts w:ascii="Calibri" w:hAnsi="Calibri"/>
          <w:sz w:val="22"/>
          <w:szCs w:val="22"/>
        </w:rPr>
        <w:t>To maintain a working knowledge of relevant legislation, statutory instruments, codes of practice, departmental policies and ensure these are adhered to within the section.</w:t>
      </w:r>
    </w:p>
    <w:p w14:paraId="1D21E94D" w14:textId="77777777" w:rsidR="00D93D02" w:rsidRPr="00F23BC0" w:rsidRDefault="00D93D02" w:rsidP="00A633DC">
      <w:pPr>
        <w:pStyle w:val="ListParagraph"/>
        <w:numPr>
          <w:ilvl w:val="0"/>
          <w:numId w:val="2"/>
        </w:numPr>
        <w:tabs>
          <w:tab w:val="left" w:pos="555"/>
        </w:tabs>
        <w:spacing w:line="276" w:lineRule="auto"/>
        <w:contextualSpacing/>
        <w:rPr>
          <w:rFonts w:ascii="Calibri" w:hAnsi="Calibri"/>
          <w:sz w:val="22"/>
          <w:szCs w:val="22"/>
        </w:rPr>
      </w:pPr>
      <w:r w:rsidRPr="00F23BC0">
        <w:rPr>
          <w:rFonts w:ascii="Calibri" w:hAnsi="Calibri"/>
          <w:sz w:val="22"/>
          <w:szCs w:val="22"/>
        </w:rPr>
        <w:t>To establish and maintain effective working relationships within and outside local government.</w:t>
      </w:r>
    </w:p>
    <w:p w14:paraId="1D21E94E" w14:textId="77777777" w:rsidR="00D93D02" w:rsidRPr="00F23BC0" w:rsidRDefault="00D93D02" w:rsidP="00A633DC">
      <w:pPr>
        <w:pStyle w:val="ListParagraph"/>
        <w:numPr>
          <w:ilvl w:val="0"/>
          <w:numId w:val="2"/>
        </w:numPr>
        <w:tabs>
          <w:tab w:val="left" w:pos="555"/>
        </w:tabs>
        <w:spacing w:line="276" w:lineRule="auto"/>
        <w:contextualSpacing/>
        <w:rPr>
          <w:rFonts w:ascii="Calibri" w:hAnsi="Calibri"/>
          <w:sz w:val="22"/>
          <w:szCs w:val="22"/>
        </w:rPr>
      </w:pPr>
      <w:r w:rsidRPr="00F23BC0">
        <w:rPr>
          <w:rFonts w:ascii="Calibri" w:hAnsi="Calibri"/>
          <w:sz w:val="22"/>
          <w:szCs w:val="22"/>
        </w:rPr>
        <w:t>To maintain personal and professional development to meet changing demands of the job, participate in appropriate training activities and encourage and support staff in their development and training.</w:t>
      </w:r>
    </w:p>
    <w:p w14:paraId="1D21E94F" w14:textId="77777777" w:rsidR="00D93D02" w:rsidRPr="00F23BC0" w:rsidRDefault="00D93D02" w:rsidP="00A633DC">
      <w:pPr>
        <w:pStyle w:val="ListParagraph"/>
        <w:numPr>
          <w:ilvl w:val="0"/>
          <w:numId w:val="2"/>
        </w:numPr>
        <w:tabs>
          <w:tab w:val="left" w:pos="555"/>
        </w:tabs>
        <w:spacing w:line="276" w:lineRule="auto"/>
        <w:contextualSpacing/>
        <w:rPr>
          <w:rFonts w:ascii="Calibri" w:hAnsi="Calibri"/>
          <w:sz w:val="22"/>
          <w:szCs w:val="22"/>
        </w:rPr>
      </w:pPr>
      <w:r w:rsidRPr="00F23BC0">
        <w:rPr>
          <w:rFonts w:ascii="Calibri" w:hAnsi="Calibri"/>
          <w:sz w:val="22"/>
          <w:szCs w:val="22"/>
        </w:rPr>
        <w:t xml:space="preserve">To undertake such other duties, training and / or hours of work as may be reasonably </w:t>
      </w:r>
      <w:proofErr w:type="gramStart"/>
      <w:r w:rsidRPr="00F23BC0">
        <w:rPr>
          <w:rFonts w:ascii="Calibri" w:hAnsi="Calibri"/>
          <w:sz w:val="22"/>
          <w:szCs w:val="22"/>
        </w:rPr>
        <w:t>required</w:t>
      </w:r>
      <w:proofErr w:type="gramEnd"/>
      <w:r w:rsidRPr="00F23BC0">
        <w:rPr>
          <w:rFonts w:ascii="Calibri" w:hAnsi="Calibri"/>
          <w:sz w:val="22"/>
          <w:szCs w:val="22"/>
        </w:rPr>
        <w:t xml:space="preserve"> and which are consistent with the general level of responsibility of this job.</w:t>
      </w:r>
    </w:p>
    <w:p w14:paraId="1D21E950" w14:textId="77777777" w:rsidR="00D93D02" w:rsidRPr="00F23BC0" w:rsidRDefault="00D93D02" w:rsidP="00A633DC">
      <w:pPr>
        <w:pStyle w:val="ListParagraph"/>
        <w:numPr>
          <w:ilvl w:val="0"/>
          <w:numId w:val="2"/>
        </w:numPr>
        <w:tabs>
          <w:tab w:val="left" w:pos="555"/>
        </w:tabs>
        <w:spacing w:line="276" w:lineRule="auto"/>
        <w:contextualSpacing/>
        <w:rPr>
          <w:rFonts w:ascii="Calibri" w:hAnsi="Calibri"/>
          <w:sz w:val="22"/>
          <w:szCs w:val="22"/>
        </w:rPr>
      </w:pPr>
      <w:r w:rsidRPr="00F23BC0">
        <w:rPr>
          <w:rFonts w:ascii="Calibri" w:hAnsi="Calibri"/>
          <w:sz w:val="22"/>
          <w:szCs w:val="22"/>
        </w:rPr>
        <w:t>To undertake health and safety duties commensurate with the post and/or as detailed in the Directorate’s Health and Safety Policy.</w:t>
      </w:r>
    </w:p>
    <w:p w14:paraId="1D21E951" w14:textId="77777777" w:rsidR="00D93D02" w:rsidRPr="00F23BC0" w:rsidRDefault="00D93D02" w:rsidP="00A633DC">
      <w:pPr>
        <w:pStyle w:val="ListParagraph"/>
        <w:numPr>
          <w:ilvl w:val="0"/>
          <w:numId w:val="2"/>
        </w:numPr>
        <w:tabs>
          <w:tab w:val="left" w:pos="555"/>
        </w:tabs>
        <w:spacing w:line="276" w:lineRule="auto"/>
        <w:contextualSpacing/>
        <w:rPr>
          <w:rFonts w:ascii="Calibri" w:hAnsi="Calibri"/>
          <w:sz w:val="22"/>
          <w:szCs w:val="22"/>
        </w:rPr>
      </w:pPr>
      <w:r w:rsidRPr="00F23BC0">
        <w:rPr>
          <w:rFonts w:ascii="Calibri" w:hAnsi="Calibri"/>
          <w:sz w:val="22"/>
          <w:szCs w:val="22"/>
        </w:rPr>
        <w:t xml:space="preserve">To participate in the Council’s emergency response arrangements as directed by the designated officer.  </w:t>
      </w:r>
    </w:p>
    <w:p w14:paraId="1D21E952" w14:textId="77777777" w:rsidR="00D93D02" w:rsidRPr="00F23BC0" w:rsidRDefault="00D93D02" w:rsidP="00D93D02">
      <w:pPr>
        <w:rPr>
          <w:rFonts w:ascii="Calibri" w:hAnsi="Calibri" w:cs="Arial"/>
          <w:sz w:val="23"/>
        </w:rPr>
      </w:pPr>
    </w:p>
    <w:p w14:paraId="1D21E953" w14:textId="77777777" w:rsidR="00D93D02" w:rsidRPr="00F23BC0" w:rsidRDefault="00372E67" w:rsidP="00500479">
      <w:pPr>
        <w:pStyle w:val="Heading3"/>
      </w:pPr>
      <w:r w:rsidRPr="00F23BC0">
        <w:t>Decisions – Discretion &amp; Consequences</w:t>
      </w:r>
      <w:r w:rsidRPr="00F23BC0" w:rsidDel="00372E67">
        <w:t xml:space="preserve"> </w:t>
      </w:r>
    </w:p>
    <w:p w14:paraId="1D21E954" w14:textId="77777777" w:rsidR="000D0077" w:rsidRDefault="000D0077" w:rsidP="00A633DC">
      <w:pPr>
        <w:pStyle w:val="ListParagraph"/>
        <w:numPr>
          <w:ilvl w:val="0"/>
          <w:numId w:val="2"/>
        </w:numPr>
        <w:tabs>
          <w:tab w:val="left" w:pos="555"/>
        </w:tabs>
        <w:spacing w:line="276" w:lineRule="auto"/>
        <w:contextualSpacing/>
        <w:rPr>
          <w:rFonts w:ascii="Calibri" w:hAnsi="Calibri"/>
          <w:sz w:val="22"/>
          <w:szCs w:val="22"/>
        </w:rPr>
      </w:pPr>
      <w:r w:rsidRPr="00F23BC0">
        <w:rPr>
          <w:rFonts w:ascii="Calibri" w:hAnsi="Calibri"/>
          <w:sz w:val="22"/>
          <w:szCs w:val="22"/>
        </w:rPr>
        <w:t>Monitor and report on service standards as required. To act as an authorised signatory as identified within the scheme of delegation for the relevant Directorate(s) and finance</w:t>
      </w:r>
    </w:p>
    <w:p w14:paraId="1D21E955" w14:textId="77777777" w:rsidR="000D0077" w:rsidRPr="00C2426F" w:rsidRDefault="00C2426F" w:rsidP="00A633DC">
      <w:pPr>
        <w:pStyle w:val="ListParagraph"/>
        <w:numPr>
          <w:ilvl w:val="0"/>
          <w:numId w:val="2"/>
        </w:numPr>
        <w:tabs>
          <w:tab w:val="left" w:pos="555"/>
        </w:tabs>
        <w:spacing w:line="276" w:lineRule="auto"/>
        <w:contextualSpacing/>
        <w:rPr>
          <w:rFonts w:ascii="Calibri" w:hAnsi="Calibri"/>
          <w:sz w:val="22"/>
          <w:szCs w:val="22"/>
        </w:rPr>
      </w:pPr>
      <w:r w:rsidRPr="00C2426F">
        <w:rPr>
          <w:rFonts w:ascii="Calibri" w:hAnsi="Calibri"/>
          <w:sz w:val="22"/>
          <w:szCs w:val="22"/>
        </w:rPr>
        <w:t xml:space="preserve">The postholder has a key responsibility for monitoring and evaluating policies, and for making recommendations for change and managing their implementation which could </w:t>
      </w:r>
      <w:r w:rsidR="000D0077" w:rsidRPr="00C2426F">
        <w:rPr>
          <w:rFonts w:ascii="Calibri" w:hAnsi="Calibri"/>
          <w:sz w:val="22"/>
          <w:szCs w:val="22"/>
        </w:rPr>
        <w:t xml:space="preserve">lead to the setting of working standards and </w:t>
      </w:r>
      <w:r>
        <w:rPr>
          <w:rFonts w:ascii="Calibri" w:hAnsi="Calibri"/>
          <w:sz w:val="22"/>
          <w:szCs w:val="22"/>
        </w:rPr>
        <w:t>revised / new</w:t>
      </w:r>
      <w:r w:rsidR="000D0077" w:rsidRPr="00C2426F">
        <w:rPr>
          <w:rFonts w:ascii="Calibri" w:hAnsi="Calibri"/>
          <w:sz w:val="22"/>
          <w:szCs w:val="22"/>
        </w:rPr>
        <w:t xml:space="preserve"> procedures for the service area which </w:t>
      </w:r>
      <w:r>
        <w:rPr>
          <w:rFonts w:ascii="Calibri" w:hAnsi="Calibri"/>
          <w:sz w:val="22"/>
          <w:szCs w:val="22"/>
        </w:rPr>
        <w:t xml:space="preserve">could </w:t>
      </w:r>
      <w:r w:rsidR="000D0077" w:rsidRPr="00C2426F">
        <w:rPr>
          <w:rFonts w:ascii="Calibri" w:hAnsi="Calibri"/>
          <w:sz w:val="22"/>
          <w:szCs w:val="22"/>
        </w:rPr>
        <w:t>have an impact across the organisation.</w:t>
      </w:r>
    </w:p>
    <w:p w14:paraId="1D21E956" w14:textId="77777777" w:rsidR="000D0077" w:rsidRPr="00F23BC0" w:rsidRDefault="000D0077" w:rsidP="00A633DC">
      <w:pPr>
        <w:pStyle w:val="ListParagraph"/>
        <w:numPr>
          <w:ilvl w:val="0"/>
          <w:numId w:val="2"/>
        </w:numPr>
        <w:tabs>
          <w:tab w:val="left" w:pos="555"/>
        </w:tabs>
        <w:spacing w:line="276" w:lineRule="auto"/>
        <w:contextualSpacing/>
        <w:rPr>
          <w:rFonts w:ascii="Calibri" w:hAnsi="Calibri"/>
          <w:sz w:val="22"/>
          <w:szCs w:val="22"/>
        </w:rPr>
      </w:pPr>
      <w:r w:rsidRPr="00F23BC0">
        <w:rPr>
          <w:rFonts w:ascii="Calibri" w:hAnsi="Calibri"/>
          <w:sz w:val="22"/>
          <w:szCs w:val="22"/>
        </w:rPr>
        <w:t xml:space="preserve">Use initiative to manage responses to complex business / technical issues within the service. </w:t>
      </w:r>
    </w:p>
    <w:p w14:paraId="1D21E957" w14:textId="77777777" w:rsidR="000D0077" w:rsidRPr="00F23BC0" w:rsidRDefault="000D0077" w:rsidP="00A633DC">
      <w:pPr>
        <w:pStyle w:val="ListParagraph"/>
        <w:numPr>
          <w:ilvl w:val="0"/>
          <w:numId w:val="2"/>
        </w:numPr>
        <w:tabs>
          <w:tab w:val="left" w:pos="555"/>
        </w:tabs>
        <w:spacing w:line="276" w:lineRule="auto"/>
        <w:contextualSpacing/>
        <w:rPr>
          <w:rFonts w:ascii="Calibri" w:hAnsi="Calibri"/>
          <w:sz w:val="22"/>
          <w:szCs w:val="22"/>
        </w:rPr>
      </w:pPr>
      <w:r w:rsidRPr="00F23BC0">
        <w:rPr>
          <w:rFonts w:ascii="Calibri" w:hAnsi="Calibri"/>
          <w:sz w:val="22"/>
          <w:szCs w:val="22"/>
        </w:rPr>
        <w:t xml:space="preserve">Make business decisions based on </w:t>
      </w:r>
      <w:proofErr w:type="gramStart"/>
      <w:r w:rsidRPr="00F23BC0">
        <w:rPr>
          <w:rFonts w:ascii="Calibri" w:hAnsi="Calibri"/>
          <w:sz w:val="22"/>
          <w:szCs w:val="22"/>
        </w:rPr>
        <w:t>up to date</w:t>
      </w:r>
      <w:proofErr w:type="gramEnd"/>
      <w:r w:rsidRPr="00F23BC0">
        <w:rPr>
          <w:rFonts w:ascii="Calibri" w:hAnsi="Calibri"/>
          <w:sz w:val="22"/>
          <w:szCs w:val="22"/>
        </w:rPr>
        <w:t xml:space="preserve"> specialist knowledge and analysis.</w:t>
      </w:r>
    </w:p>
    <w:p w14:paraId="1D21E958" w14:textId="77777777" w:rsidR="000D0077" w:rsidRPr="00F23BC0" w:rsidRDefault="000D0077" w:rsidP="00A633DC">
      <w:pPr>
        <w:pStyle w:val="ListParagraph"/>
        <w:numPr>
          <w:ilvl w:val="0"/>
          <w:numId w:val="2"/>
        </w:numPr>
        <w:tabs>
          <w:tab w:val="left" w:pos="555"/>
        </w:tabs>
        <w:spacing w:line="276" w:lineRule="auto"/>
        <w:contextualSpacing/>
        <w:rPr>
          <w:rFonts w:ascii="Calibri" w:hAnsi="Calibri"/>
          <w:sz w:val="22"/>
          <w:szCs w:val="22"/>
        </w:rPr>
      </w:pPr>
      <w:r w:rsidRPr="00F23BC0">
        <w:rPr>
          <w:rFonts w:ascii="Calibri" w:hAnsi="Calibri"/>
          <w:sz w:val="22"/>
          <w:szCs w:val="22"/>
        </w:rPr>
        <w:t>Contribute to developing council strategy within the service area.</w:t>
      </w:r>
    </w:p>
    <w:p w14:paraId="1D21E959" w14:textId="77777777" w:rsidR="000D0077" w:rsidRPr="00F23BC0" w:rsidRDefault="000D0077" w:rsidP="00A633DC">
      <w:pPr>
        <w:pStyle w:val="ListParagraph"/>
        <w:numPr>
          <w:ilvl w:val="0"/>
          <w:numId w:val="2"/>
        </w:numPr>
        <w:tabs>
          <w:tab w:val="left" w:pos="555"/>
        </w:tabs>
        <w:spacing w:line="276" w:lineRule="auto"/>
        <w:contextualSpacing/>
        <w:rPr>
          <w:rFonts w:ascii="Calibri" w:hAnsi="Calibri"/>
          <w:sz w:val="22"/>
          <w:szCs w:val="22"/>
        </w:rPr>
      </w:pPr>
      <w:r w:rsidRPr="00F23BC0">
        <w:rPr>
          <w:rFonts w:ascii="Calibri" w:hAnsi="Calibri"/>
          <w:sz w:val="22"/>
          <w:szCs w:val="22"/>
        </w:rPr>
        <w:t xml:space="preserve">Drive and delivery </w:t>
      </w:r>
      <w:r w:rsidR="00F15194">
        <w:rPr>
          <w:rFonts w:ascii="Calibri" w:hAnsi="Calibri"/>
          <w:sz w:val="22"/>
          <w:szCs w:val="22"/>
        </w:rPr>
        <w:t xml:space="preserve">of </w:t>
      </w:r>
      <w:r w:rsidRPr="00F23BC0">
        <w:rPr>
          <w:rFonts w:ascii="Calibri" w:hAnsi="Calibri"/>
          <w:sz w:val="22"/>
          <w:szCs w:val="22"/>
        </w:rPr>
        <w:t>complex work programmes within or across specialist areas to meet established operational targets.</w:t>
      </w:r>
    </w:p>
    <w:p w14:paraId="1D21E95A" w14:textId="77777777" w:rsidR="00F451AA" w:rsidRPr="00F23BC0" w:rsidRDefault="00F451AA" w:rsidP="00A633DC">
      <w:pPr>
        <w:pStyle w:val="ListParagraph"/>
        <w:numPr>
          <w:ilvl w:val="0"/>
          <w:numId w:val="2"/>
        </w:numPr>
        <w:tabs>
          <w:tab w:val="left" w:pos="555"/>
        </w:tabs>
        <w:spacing w:line="276" w:lineRule="auto"/>
        <w:contextualSpacing/>
        <w:rPr>
          <w:rFonts w:ascii="Calibri" w:hAnsi="Calibri"/>
          <w:sz w:val="22"/>
          <w:szCs w:val="22"/>
        </w:rPr>
      </w:pPr>
      <w:r w:rsidRPr="00F23BC0">
        <w:rPr>
          <w:rFonts w:ascii="Calibri" w:hAnsi="Calibri"/>
          <w:sz w:val="22"/>
          <w:szCs w:val="22"/>
        </w:rPr>
        <w:t>Develop, implement, maintain and manage complex systems, policies, procedures and / or standards within specialist area whose outcomes can affect council wide approaches / business. Review the functionality of these in response to either internal or external drivers. Recommend and implement changes as required to meet organisational needs.</w:t>
      </w:r>
    </w:p>
    <w:p w14:paraId="1D21E95B" w14:textId="77777777" w:rsidR="00F451AA" w:rsidRPr="00F23BC0" w:rsidRDefault="00F451AA" w:rsidP="00A633DC">
      <w:pPr>
        <w:pStyle w:val="ListParagraph"/>
        <w:numPr>
          <w:ilvl w:val="0"/>
          <w:numId w:val="2"/>
        </w:numPr>
        <w:tabs>
          <w:tab w:val="left" w:pos="555"/>
        </w:tabs>
        <w:spacing w:line="276" w:lineRule="auto"/>
        <w:contextualSpacing/>
        <w:rPr>
          <w:rFonts w:ascii="Calibri" w:hAnsi="Calibri"/>
          <w:sz w:val="22"/>
          <w:szCs w:val="22"/>
        </w:rPr>
      </w:pPr>
      <w:r w:rsidRPr="00F23BC0">
        <w:rPr>
          <w:rFonts w:ascii="Calibri" w:hAnsi="Calibri"/>
          <w:sz w:val="22"/>
          <w:szCs w:val="22"/>
        </w:rPr>
        <w:lastRenderedPageBreak/>
        <w:t xml:space="preserve">Research, manage and evaluate complex information / data / feedback. </w:t>
      </w:r>
    </w:p>
    <w:p w14:paraId="1D21E95C" w14:textId="77777777" w:rsidR="00F451AA" w:rsidRPr="00F23BC0" w:rsidRDefault="00F451AA" w:rsidP="00A633DC">
      <w:pPr>
        <w:pStyle w:val="ListParagraph"/>
        <w:numPr>
          <w:ilvl w:val="0"/>
          <w:numId w:val="2"/>
        </w:numPr>
        <w:tabs>
          <w:tab w:val="left" w:pos="555"/>
        </w:tabs>
        <w:spacing w:line="276" w:lineRule="auto"/>
        <w:contextualSpacing/>
        <w:rPr>
          <w:rFonts w:ascii="Calibri" w:hAnsi="Calibri"/>
          <w:sz w:val="22"/>
          <w:szCs w:val="22"/>
        </w:rPr>
      </w:pPr>
      <w:r w:rsidRPr="00F23BC0">
        <w:rPr>
          <w:rFonts w:ascii="Calibri" w:hAnsi="Calibri"/>
          <w:sz w:val="22"/>
          <w:szCs w:val="22"/>
        </w:rPr>
        <w:t>Identify and interpret organisational issues, trends and problems which may have a broad impact both within the organisation and for partner organisations</w:t>
      </w:r>
      <w:r w:rsidR="00C2426F">
        <w:rPr>
          <w:rFonts w:ascii="Calibri" w:hAnsi="Calibri"/>
          <w:sz w:val="22"/>
          <w:szCs w:val="22"/>
        </w:rPr>
        <w:t xml:space="preserve"> and ensure these are addressed with directorates by suggesting </w:t>
      </w:r>
      <w:r w:rsidR="001539B3">
        <w:rPr>
          <w:rFonts w:ascii="Calibri" w:hAnsi="Calibri"/>
          <w:sz w:val="22"/>
          <w:szCs w:val="22"/>
        </w:rPr>
        <w:t xml:space="preserve">options for solutions </w:t>
      </w:r>
    </w:p>
    <w:p w14:paraId="1D21E95D" w14:textId="77777777" w:rsidR="00F451AA" w:rsidRPr="00F23BC0" w:rsidRDefault="00F451AA" w:rsidP="00A633DC">
      <w:pPr>
        <w:pStyle w:val="ListParagraph"/>
        <w:numPr>
          <w:ilvl w:val="0"/>
          <w:numId w:val="2"/>
        </w:numPr>
        <w:tabs>
          <w:tab w:val="left" w:pos="555"/>
        </w:tabs>
        <w:spacing w:line="276" w:lineRule="auto"/>
        <w:contextualSpacing/>
        <w:rPr>
          <w:rFonts w:ascii="Calibri" w:hAnsi="Calibri"/>
          <w:sz w:val="22"/>
          <w:szCs w:val="22"/>
        </w:rPr>
      </w:pPr>
      <w:r w:rsidRPr="00F23BC0">
        <w:rPr>
          <w:rFonts w:ascii="Calibri" w:hAnsi="Calibri"/>
          <w:sz w:val="22"/>
          <w:szCs w:val="22"/>
        </w:rPr>
        <w:t xml:space="preserve">Identify and recommend solutions where service delivery / business / performance risk has been identified. </w:t>
      </w:r>
    </w:p>
    <w:p w14:paraId="1D21E95E" w14:textId="77777777" w:rsidR="00F451AA" w:rsidRPr="00F23BC0" w:rsidRDefault="00C23848" w:rsidP="00A633DC">
      <w:pPr>
        <w:pStyle w:val="ListParagraph"/>
        <w:numPr>
          <w:ilvl w:val="0"/>
          <w:numId w:val="2"/>
        </w:numPr>
        <w:tabs>
          <w:tab w:val="left" w:pos="555"/>
        </w:tabs>
        <w:spacing w:line="276" w:lineRule="auto"/>
        <w:contextualSpacing/>
        <w:rPr>
          <w:rFonts w:ascii="Calibri" w:hAnsi="Calibri"/>
          <w:sz w:val="22"/>
          <w:szCs w:val="22"/>
        </w:rPr>
      </w:pPr>
      <w:r>
        <w:rPr>
          <w:rFonts w:ascii="Calibri" w:hAnsi="Calibri"/>
          <w:sz w:val="22"/>
          <w:szCs w:val="22"/>
        </w:rPr>
        <w:t>Identify and l</w:t>
      </w:r>
      <w:r w:rsidR="00F451AA" w:rsidRPr="00F23BC0">
        <w:rPr>
          <w:rFonts w:ascii="Calibri" w:hAnsi="Calibri"/>
          <w:sz w:val="22"/>
          <w:szCs w:val="22"/>
        </w:rPr>
        <w:t>ead initiatives to design and deliver improvements and transformation.</w:t>
      </w:r>
    </w:p>
    <w:p w14:paraId="1D21E95F" w14:textId="77777777" w:rsidR="00D93D02" w:rsidRPr="00F23BC0" w:rsidRDefault="00D93D02" w:rsidP="00D93D02">
      <w:pPr>
        <w:rPr>
          <w:rFonts w:ascii="Calibri" w:hAnsi="Calibri"/>
          <w:sz w:val="22"/>
        </w:rPr>
      </w:pPr>
    </w:p>
    <w:p w14:paraId="1D21E960" w14:textId="77777777" w:rsidR="00D93D02" w:rsidRPr="00F23BC0" w:rsidRDefault="00D93D02" w:rsidP="00C52008">
      <w:pPr>
        <w:spacing w:after="120"/>
        <w:rPr>
          <w:rFonts w:ascii="Calibri" w:hAnsi="Calibri" w:cs="Arial"/>
          <w:sz w:val="22"/>
          <w:u w:val="single"/>
        </w:rPr>
      </w:pPr>
      <w:r w:rsidRPr="00F23BC0">
        <w:rPr>
          <w:rFonts w:ascii="Calibri" w:hAnsi="Calibri" w:cs="Arial"/>
          <w:sz w:val="22"/>
          <w:u w:val="single"/>
        </w:rPr>
        <w:t>5. Preparation of Financial Reports and Information</w:t>
      </w:r>
    </w:p>
    <w:p w14:paraId="1D21E961" w14:textId="77777777" w:rsidR="00D93D02" w:rsidRDefault="00D93D02" w:rsidP="00A633DC">
      <w:pPr>
        <w:pStyle w:val="ListParagraph"/>
        <w:numPr>
          <w:ilvl w:val="0"/>
          <w:numId w:val="2"/>
        </w:numPr>
        <w:tabs>
          <w:tab w:val="left" w:pos="555"/>
        </w:tabs>
        <w:spacing w:line="276" w:lineRule="auto"/>
        <w:contextualSpacing/>
        <w:rPr>
          <w:rFonts w:ascii="Calibri" w:hAnsi="Calibri"/>
          <w:sz w:val="22"/>
          <w:szCs w:val="22"/>
        </w:rPr>
      </w:pPr>
      <w:r w:rsidRPr="00F23BC0">
        <w:rPr>
          <w:rFonts w:ascii="Calibri" w:hAnsi="Calibri"/>
          <w:sz w:val="22"/>
          <w:szCs w:val="22"/>
        </w:rPr>
        <w:t xml:space="preserve">To be responsible for the </w:t>
      </w:r>
      <w:r w:rsidR="000303CC" w:rsidRPr="00F23BC0">
        <w:rPr>
          <w:rFonts w:ascii="Calibri" w:hAnsi="Calibri"/>
          <w:sz w:val="22"/>
          <w:szCs w:val="22"/>
        </w:rPr>
        <w:t xml:space="preserve">oversight </w:t>
      </w:r>
      <w:proofErr w:type="gramStart"/>
      <w:r w:rsidR="000303CC" w:rsidRPr="00F23BC0">
        <w:rPr>
          <w:rFonts w:ascii="Calibri" w:hAnsi="Calibri"/>
          <w:sz w:val="22"/>
          <w:szCs w:val="22"/>
        </w:rPr>
        <w:t>of, and</w:t>
      </w:r>
      <w:proofErr w:type="gramEnd"/>
      <w:r w:rsidR="000303CC" w:rsidRPr="00F23BC0">
        <w:rPr>
          <w:rFonts w:ascii="Calibri" w:hAnsi="Calibri"/>
          <w:sz w:val="22"/>
          <w:szCs w:val="22"/>
        </w:rPr>
        <w:t xml:space="preserve"> recommend for sign off by the Head of </w:t>
      </w:r>
      <w:r w:rsidR="00E948F4" w:rsidRPr="00F23BC0">
        <w:rPr>
          <w:rFonts w:ascii="Calibri" w:hAnsi="Calibri"/>
          <w:sz w:val="22"/>
          <w:szCs w:val="22"/>
        </w:rPr>
        <w:t>Service</w:t>
      </w:r>
      <w:r w:rsidR="000303CC" w:rsidRPr="00F23BC0">
        <w:rPr>
          <w:rFonts w:ascii="Calibri" w:hAnsi="Calibri"/>
          <w:sz w:val="22"/>
          <w:szCs w:val="22"/>
        </w:rPr>
        <w:t xml:space="preserve">, </w:t>
      </w:r>
      <w:r w:rsidRPr="00F23BC0">
        <w:rPr>
          <w:rFonts w:ascii="Calibri" w:hAnsi="Calibri"/>
          <w:sz w:val="22"/>
          <w:szCs w:val="22"/>
        </w:rPr>
        <w:t xml:space="preserve">the </w:t>
      </w:r>
      <w:r w:rsidR="00E948F4" w:rsidRPr="00F23BC0">
        <w:rPr>
          <w:rFonts w:ascii="Calibri" w:hAnsi="Calibri"/>
          <w:sz w:val="22"/>
          <w:szCs w:val="22"/>
        </w:rPr>
        <w:t>Directorate (s)</w:t>
      </w:r>
      <w:r w:rsidR="000D03E1" w:rsidRPr="00F23BC0">
        <w:rPr>
          <w:rFonts w:ascii="Calibri" w:hAnsi="Calibri"/>
          <w:sz w:val="22"/>
          <w:szCs w:val="22"/>
        </w:rPr>
        <w:t xml:space="preserve"> </w:t>
      </w:r>
      <w:r w:rsidRPr="00F23BC0">
        <w:rPr>
          <w:rFonts w:ascii="Calibri" w:hAnsi="Calibri"/>
          <w:sz w:val="22"/>
          <w:szCs w:val="22"/>
        </w:rPr>
        <w:t xml:space="preserve">revenue budget within the guidelines determined centrally and </w:t>
      </w:r>
      <w:proofErr w:type="gramStart"/>
      <w:r w:rsidRPr="00F23BC0">
        <w:rPr>
          <w:rFonts w:ascii="Calibri" w:hAnsi="Calibri"/>
          <w:sz w:val="22"/>
          <w:szCs w:val="22"/>
        </w:rPr>
        <w:t>taking into account</w:t>
      </w:r>
      <w:proofErr w:type="gramEnd"/>
      <w:r w:rsidRPr="00F23BC0">
        <w:rPr>
          <w:rFonts w:ascii="Calibri" w:hAnsi="Calibri"/>
          <w:sz w:val="22"/>
          <w:szCs w:val="22"/>
        </w:rPr>
        <w:t xml:space="preserve"> demographic trends, legislative changes and the needs of service users.</w:t>
      </w:r>
    </w:p>
    <w:p w14:paraId="1D21E962" w14:textId="77777777" w:rsidR="00C024E9" w:rsidRPr="00F23BC0" w:rsidRDefault="00C024E9" w:rsidP="00A633DC">
      <w:pPr>
        <w:pStyle w:val="ListParagraph"/>
        <w:numPr>
          <w:ilvl w:val="0"/>
          <w:numId w:val="2"/>
        </w:numPr>
        <w:tabs>
          <w:tab w:val="left" w:pos="555"/>
        </w:tabs>
        <w:spacing w:line="276" w:lineRule="auto"/>
        <w:contextualSpacing/>
        <w:rPr>
          <w:rFonts w:ascii="Calibri" w:hAnsi="Calibri"/>
          <w:sz w:val="22"/>
          <w:szCs w:val="22"/>
        </w:rPr>
      </w:pPr>
      <w:r>
        <w:rPr>
          <w:rFonts w:ascii="Calibri" w:hAnsi="Calibri"/>
          <w:sz w:val="22"/>
          <w:szCs w:val="22"/>
        </w:rPr>
        <w:t xml:space="preserve">To be responsible for the oversight of the capital programme (s) relevant to services within the post holder's remit in conjunction with operational staff and managers </w:t>
      </w:r>
    </w:p>
    <w:p w14:paraId="1D21E963" w14:textId="77777777" w:rsidR="00D93D02" w:rsidRPr="00F23BC0" w:rsidRDefault="000303CC" w:rsidP="00A633DC">
      <w:pPr>
        <w:pStyle w:val="ListParagraph"/>
        <w:numPr>
          <w:ilvl w:val="0"/>
          <w:numId w:val="2"/>
        </w:numPr>
        <w:tabs>
          <w:tab w:val="left" w:pos="555"/>
        </w:tabs>
        <w:spacing w:line="276" w:lineRule="auto"/>
        <w:contextualSpacing/>
        <w:rPr>
          <w:rFonts w:ascii="Calibri" w:hAnsi="Calibri"/>
          <w:sz w:val="22"/>
          <w:szCs w:val="22"/>
        </w:rPr>
      </w:pPr>
      <w:r w:rsidRPr="00F23BC0">
        <w:rPr>
          <w:rFonts w:ascii="Calibri" w:hAnsi="Calibri"/>
          <w:sz w:val="22"/>
          <w:szCs w:val="22"/>
        </w:rPr>
        <w:t xml:space="preserve">Maintain oversight of, and recommend for sign off, the </w:t>
      </w:r>
      <w:r w:rsidR="00D93D02" w:rsidRPr="00F23BC0">
        <w:rPr>
          <w:rFonts w:ascii="Calibri" w:hAnsi="Calibri"/>
          <w:sz w:val="22"/>
          <w:szCs w:val="22"/>
        </w:rPr>
        <w:t xml:space="preserve">final accounts for </w:t>
      </w:r>
      <w:r w:rsidR="00F451AA" w:rsidRPr="00F23BC0">
        <w:rPr>
          <w:rFonts w:ascii="Calibri" w:hAnsi="Calibri"/>
          <w:sz w:val="22"/>
          <w:szCs w:val="22"/>
        </w:rPr>
        <w:t>the relevant Directorate (s)</w:t>
      </w:r>
      <w:r w:rsidR="000D03E1" w:rsidRPr="00F23BC0">
        <w:rPr>
          <w:rFonts w:ascii="Calibri" w:hAnsi="Calibri"/>
          <w:sz w:val="22"/>
          <w:szCs w:val="22"/>
        </w:rPr>
        <w:t xml:space="preserve"> </w:t>
      </w:r>
      <w:r w:rsidR="00D93D02" w:rsidRPr="00F23BC0">
        <w:rPr>
          <w:rFonts w:ascii="Calibri" w:hAnsi="Calibri"/>
          <w:sz w:val="22"/>
          <w:szCs w:val="22"/>
        </w:rPr>
        <w:t>in accordance with timetables and standards.</w:t>
      </w:r>
    </w:p>
    <w:p w14:paraId="1D21E964" w14:textId="77777777" w:rsidR="00D93D02" w:rsidRPr="00F23BC0" w:rsidRDefault="00D93D02" w:rsidP="00A633DC">
      <w:pPr>
        <w:pStyle w:val="ListParagraph"/>
        <w:numPr>
          <w:ilvl w:val="0"/>
          <w:numId w:val="2"/>
        </w:numPr>
        <w:tabs>
          <w:tab w:val="left" w:pos="555"/>
        </w:tabs>
        <w:spacing w:line="276" w:lineRule="auto"/>
        <w:contextualSpacing/>
        <w:rPr>
          <w:rFonts w:ascii="Calibri" w:hAnsi="Calibri"/>
          <w:sz w:val="22"/>
          <w:szCs w:val="22"/>
        </w:rPr>
      </w:pPr>
      <w:r w:rsidRPr="00F23BC0">
        <w:rPr>
          <w:rFonts w:ascii="Calibri" w:hAnsi="Calibri"/>
          <w:sz w:val="22"/>
          <w:szCs w:val="22"/>
        </w:rPr>
        <w:t>To prepare reports for and advise committees</w:t>
      </w:r>
      <w:r w:rsidR="00E948F4" w:rsidRPr="00F23BC0">
        <w:rPr>
          <w:rFonts w:ascii="Calibri" w:hAnsi="Calibri"/>
          <w:sz w:val="22"/>
          <w:szCs w:val="22"/>
        </w:rPr>
        <w:t>, panels</w:t>
      </w:r>
      <w:r w:rsidRPr="00F23BC0">
        <w:rPr>
          <w:rFonts w:ascii="Calibri" w:hAnsi="Calibri"/>
          <w:sz w:val="22"/>
          <w:szCs w:val="22"/>
        </w:rPr>
        <w:t xml:space="preserve"> and relevant groups.</w:t>
      </w:r>
    </w:p>
    <w:p w14:paraId="1D21E965" w14:textId="77777777" w:rsidR="00962CC9" w:rsidRPr="00F23BC0" w:rsidRDefault="00962CC9">
      <w:pPr>
        <w:shd w:val="clear" w:color="auto" w:fill="FFFFFF"/>
        <w:tabs>
          <w:tab w:val="left" w:pos="720"/>
        </w:tabs>
        <w:rPr>
          <w:rFonts w:ascii="Calibri" w:hAnsi="Calibri" w:cs="Arial"/>
          <w:b/>
          <w:sz w:val="23"/>
        </w:rPr>
      </w:pPr>
    </w:p>
    <w:p w14:paraId="1D21E966" w14:textId="77777777" w:rsidR="00962CC9" w:rsidRPr="00F23BC0" w:rsidRDefault="00962CC9" w:rsidP="00500479">
      <w:pPr>
        <w:pStyle w:val="Heading2"/>
      </w:pPr>
      <w:r w:rsidRPr="00F23BC0">
        <w:t>Contacts</w:t>
      </w:r>
    </w:p>
    <w:p w14:paraId="1D21E967" w14:textId="77777777" w:rsidR="00962CC9" w:rsidRPr="00F23BC0" w:rsidRDefault="00962CC9">
      <w:pPr>
        <w:shd w:val="clear" w:color="auto" w:fill="FFFFFF"/>
        <w:tabs>
          <w:tab w:val="left" w:pos="720"/>
        </w:tabs>
        <w:rPr>
          <w:rFonts w:ascii="Calibri" w:hAnsi="Calibri" w:cs="Arial"/>
          <w:b/>
          <w:sz w:val="23"/>
        </w:rPr>
      </w:pPr>
    </w:p>
    <w:p w14:paraId="1D21E968" w14:textId="77777777" w:rsidR="00962CC9" w:rsidRPr="00F15194" w:rsidRDefault="00962CC9">
      <w:pPr>
        <w:shd w:val="clear" w:color="auto" w:fill="FFFFFF"/>
        <w:rPr>
          <w:rFonts w:ascii="Calibri" w:hAnsi="Calibri" w:cs="Arial"/>
          <w:b/>
          <w:sz w:val="22"/>
          <w:szCs w:val="22"/>
        </w:rPr>
      </w:pPr>
      <w:r w:rsidRPr="00F15194">
        <w:rPr>
          <w:rFonts w:ascii="Calibri" w:hAnsi="Calibri" w:cs="Arial"/>
          <w:sz w:val="22"/>
          <w:szCs w:val="22"/>
        </w:rPr>
        <w:t>In all contacts the post</w:t>
      </w:r>
      <w:r w:rsidR="00F1416D" w:rsidRPr="00F15194">
        <w:rPr>
          <w:rFonts w:ascii="Calibri" w:hAnsi="Calibri" w:cs="Arial"/>
          <w:sz w:val="22"/>
          <w:szCs w:val="22"/>
        </w:rPr>
        <w:t xml:space="preserve"> </w:t>
      </w:r>
      <w:r w:rsidRPr="00F15194">
        <w:rPr>
          <w:rFonts w:ascii="Calibri" w:hAnsi="Calibri" w:cs="Arial"/>
          <w:sz w:val="22"/>
          <w:szCs w:val="22"/>
        </w:rPr>
        <w:t>holder will be required to present a good image of the Directorate and the County Council as well as maintaining constructive relationships.</w:t>
      </w:r>
    </w:p>
    <w:p w14:paraId="1D21E969" w14:textId="77777777" w:rsidR="00962CC9" w:rsidRPr="00F23BC0" w:rsidRDefault="00962CC9">
      <w:pPr>
        <w:shd w:val="clear" w:color="auto" w:fill="FFFFFF"/>
        <w:tabs>
          <w:tab w:val="left" w:pos="720"/>
        </w:tabs>
        <w:ind w:left="720" w:hanging="720"/>
        <w:rPr>
          <w:rFonts w:ascii="Calibri" w:hAnsi="Calibri" w:cs="Arial"/>
          <w:sz w:val="23"/>
        </w:rPr>
      </w:pPr>
    </w:p>
    <w:p w14:paraId="1D21E96A" w14:textId="77777777" w:rsidR="00962CC9" w:rsidRPr="00726A01" w:rsidRDefault="00962CC9">
      <w:pPr>
        <w:pStyle w:val="Heading4"/>
        <w:ind w:left="1440" w:hanging="1440"/>
        <w:rPr>
          <w:rFonts w:ascii="Calibri" w:hAnsi="Calibri" w:cs="Arial"/>
          <w:b w:val="0"/>
          <w:bCs/>
          <w:sz w:val="22"/>
          <w:szCs w:val="22"/>
        </w:rPr>
      </w:pPr>
      <w:r w:rsidRPr="00726A01">
        <w:rPr>
          <w:rFonts w:ascii="Calibri" w:hAnsi="Calibri" w:cs="Arial"/>
          <w:sz w:val="22"/>
          <w:szCs w:val="22"/>
        </w:rPr>
        <w:t>Internal</w:t>
      </w:r>
      <w:r w:rsidRPr="00726A01">
        <w:rPr>
          <w:rFonts w:ascii="Calibri" w:hAnsi="Calibri" w:cs="Arial"/>
          <w:sz w:val="22"/>
          <w:szCs w:val="22"/>
        </w:rPr>
        <w:tab/>
      </w:r>
      <w:r w:rsidR="00E948F4" w:rsidRPr="00726A01">
        <w:rPr>
          <w:rFonts w:ascii="Calibri" w:hAnsi="Calibri" w:cs="Arial"/>
          <w:b w:val="0"/>
          <w:bCs/>
          <w:sz w:val="22"/>
          <w:szCs w:val="22"/>
        </w:rPr>
        <w:t>Directorate</w:t>
      </w:r>
      <w:r w:rsidR="000D03E1" w:rsidRPr="00726A01">
        <w:rPr>
          <w:rFonts w:ascii="Calibri" w:hAnsi="Calibri" w:cs="Arial"/>
          <w:b w:val="0"/>
          <w:bCs/>
          <w:sz w:val="22"/>
          <w:szCs w:val="22"/>
        </w:rPr>
        <w:t xml:space="preserve"> </w:t>
      </w:r>
      <w:r w:rsidRPr="00726A01">
        <w:rPr>
          <w:rFonts w:ascii="Calibri" w:hAnsi="Calibri" w:cs="Arial"/>
          <w:b w:val="0"/>
          <w:bCs/>
          <w:sz w:val="22"/>
          <w:szCs w:val="22"/>
        </w:rPr>
        <w:t>DMT</w:t>
      </w:r>
      <w:r w:rsidR="00E948F4" w:rsidRPr="00726A01">
        <w:rPr>
          <w:rFonts w:ascii="Calibri" w:hAnsi="Calibri" w:cs="Arial"/>
          <w:b w:val="0"/>
          <w:bCs/>
          <w:sz w:val="22"/>
          <w:szCs w:val="22"/>
        </w:rPr>
        <w:t xml:space="preserve"> (s)</w:t>
      </w:r>
      <w:r w:rsidRPr="00726A01">
        <w:rPr>
          <w:rFonts w:ascii="Calibri" w:hAnsi="Calibri" w:cs="Arial"/>
          <w:b w:val="0"/>
          <w:bCs/>
          <w:sz w:val="22"/>
          <w:szCs w:val="22"/>
        </w:rPr>
        <w:t xml:space="preserve"> and Senior Management Team, Members, Other Directorate Senior Managers, </w:t>
      </w:r>
      <w:r w:rsidR="000D03E1" w:rsidRPr="00726A01">
        <w:rPr>
          <w:rFonts w:ascii="Calibri" w:hAnsi="Calibri" w:cs="Arial"/>
          <w:b w:val="0"/>
          <w:bCs/>
          <w:sz w:val="22"/>
          <w:szCs w:val="22"/>
        </w:rPr>
        <w:t xml:space="preserve">colleagues, </w:t>
      </w:r>
      <w:r w:rsidRPr="00726A01">
        <w:rPr>
          <w:rFonts w:ascii="Calibri" w:hAnsi="Calibri" w:cs="Arial"/>
          <w:b w:val="0"/>
          <w:bCs/>
          <w:sz w:val="22"/>
          <w:szCs w:val="22"/>
        </w:rPr>
        <w:t>directorate staff</w:t>
      </w:r>
      <w:r w:rsidR="00E948F4" w:rsidRPr="00726A01">
        <w:rPr>
          <w:rFonts w:ascii="Calibri" w:hAnsi="Calibri" w:cs="Arial"/>
          <w:b w:val="0"/>
          <w:bCs/>
          <w:sz w:val="22"/>
          <w:szCs w:val="22"/>
        </w:rPr>
        <w:t>, other finance officers</w:t>
      </w:r>
      <w:r w:rsidRPr="00726A01">
        <w:rPr>
          <w:rFonts w:ascii="Calibri" w:hAnsi="Calibri" w:cs="Arial"/>
          <w:b w:val="0"/>
          <w:bCs/>
          <w:sz w:val="22"/>
          <w:szCs w:val="22"/>
        </w:rPr>
        <w:t>.</w:t>
      </w:r>
    </w:p>
    <w:p w14:paraId="1D21E96B" w14:textId="77777777" w:rsidR="00962CC9" w:rsidRPr="00726A01" w:rsidRDefault="00962CC9">
      <w:pPr>
        <w:pStyle w:val="Heading4"/>
        <w:ind w:left="1440" w:hanging="1440"/>
        <w:rPr>
          <w:rFonts w:ascii="Calibri" w:hAnsi="Calibri" w:cs="Arial"/>
          <w:b w:val="0"/>
          <w:bCs/>
          <w:sz w:val="22"/>
          <w:szCs w:val="22"/>
        </w:rPr>
      </w:pPr>
      <w:r w:rsidRPr="00726A01">
        <w:rPr>
          <w:rFonts w:ascii="Calibri" w:hAnsi="Calibri" w:cs="Arial"/>
          <w:sz w:val="22"/>
          <w:szCs w:val="22"/>
        </w:rPr>
        <w:t>External</w:t>
      </w:r>
      <w:r w:rsidRPr="00726A01">
        <w:rPr>
          <w:rFonts w:ascii="Calibri" w:hAnsi="Calibri" w:cs="Arial"/>
          <w:sz w:val="22"/>
          <w:szCs w:val="22"/>
        </w:rPr>
        <w:tab/>
      </w:r>
      <w:r w:rsidRPr="00726A01">
        <w:rPr>
          <w:rFonts w:ascii="Calibri" w:hAnsi="Calibri" w:cs="Arial"/>
          <w:b w:val="0"/>
          <w:bCs/>
          <w:sz w:val="22"/>
          <w:szCs w:val="22"/>
        </w:rPr>
        <w:t xml:space="preserve">NHS </w:t>
      </w:r>
      <w:r w:rsidR="000D03E1" w:rsidRPr="00726A01">
        <w:rPr>
          <w:rFonts w:ascii="Calibri" w:hAnsi="Calibri" w:cs="Arial"/>
          <w:b w:val="0"/>
          <w:bCs/>
          <w:sz w:val="22"/>
          <w:szCs w:val="22"/>
        </w:rPr>
        <w:t xml:space="preserve">organisations, </w:t>
      </w:r>
      <w:r w:rsidRPr="00726A01">
        <w:rPr>
          <w:rFonts w:ascii="Calibri" w:hAnsi="Calibri" w:cs="Arial"/>
          <w:b w:val="0"/>
          <w:bCs/>
          <w:sz w:val="22"/>
          <w:szCs w:val="22"/>
        </w:rPr>
        <w:t>Chief Executives</w:t>
      </w:r>
      <w:r w:rsidR="000D03E1" w:rsidRPr="00726A01">
        <w:rPr>
          <w:rFonts w:ascii="Calibri" w:hAnsi="Calibri" w:cs="Arial"/>
          <w:b w:val="0"/>
          <w:bCs/>
          <w:sz w:val="22"/>
          <w:szCs w:val="22"/>
        </w:rPr>
        <w:t>,</w:t>
      </w:r>
      <w:r w:rsidRPr="00726A01">
        <w:rPr>
          <w:rFonts w:ascii="Calibri" w:hAnsi="Calibri" w:cs="Arial"/>
          <w:b w:val="0"/>
          <w:bCs/>
          <w:sz w:val="22"/>
          <w:szCs w:val="22"/>
        </w:rPr>
        <w:t xml:space="preserve"> Directors of Finance and their staff, External Audit Team, Independent Providers, </w:t>
      </w:r>
      <w:r w:rsidR="00E948F4" w:rsidRPr="00726A01">
        <w:rPr>
          <w:rFonts w:ascii="Calibri" w:hAnsi="Calibri" w:cs="Arial"/>
          <w:b w:val="0"/>
          <w:bCs/>
          <w:sz w:val="22"/>
          <w:szCs w:val="22"/>
        </w:rPr>
        <w:t xml:space="preserve">contractors, WLEP, Chamber of Commerce, private sector partners, </w:t>
      </w:r>
      <w:r w:rsidR="00F451AA" w:rsidRPr="00726A01">
        <w:rPr>
          <w:rFonts w:ascii="Calibri" w:hAnsi="Calibri" w:cs="Arial"/>
          <w:b w:val="0"/>
          <w:bCs/>
          <w:sz w:val="22"/>
          <w:szCs w:val="22"/>
        </w:rPr>
        <w:t>Head teachers</w:t>
      </w:r>
      <w:r w:rsidR="00E948F4" w:rsidRPr="00726A01">
        <w:rPr>
          <w:rFonts w:ascii="Calibri" w:hAnsi="Calibri" w:cs="Arial"/>
          <w:b w:val="0"/>
          <w:bCs/>
          <w:sz w:val="22"/>
          <w:szCs w:val="22"/>
        </w:rPr>
        <w:t xml:space="preserve">, Police / Fire and other public sector organisations, </w:t>
      </w:r>
      <w:r w:rsidR="00372E67" w:rsidRPr="00726A01">
        <w:rPr>
          <w:rFonts w:ascii="Calibri" w:hAnsi="Calibri" w:cs="Arial"/>
          <w:b w:val="0"/>
          <w:bCs/>
          <w:sz w:val="22"/>
          <w:szCs w:val="22"/>
        </w:rPr>
        <w:t>Government Departments, Agencies and regulators.</w:t>
      </w:r>
      <w:r w:rsidR="00372E67" w:rsidRPr="00726A01">
        <w:rPr>
          <w:rFonts w:ascii="Calibri" w:hAnsi="Calibri" w:cs="Arial"/>
          <w:sz w:val="22"/>
          <w:szCs w:val="22"/>
        </w:rPr>
        <w:t xml:space="preserve"> </w:t>
      </w:r>
      <w:r w:rsidRPr="00726A01">
        <w:rPr>
          <w:rFonts w:ascii="Calibri" w:hAnsi="Calibri" w:cs="Arial"/>
          <w:b w:val="0"/>
          <w:bCs/>
          <w:sz w:val="22"/>
          <w:szCs w:val="22"/>
        </w:rPr>
        <w:t xml:space="preserve">Service Users/Carers and their representatives. </w:t>
      </w:r>
    </w:p>
    <w:p w14:paraId="1D21E96C" w14:textId="77777777" w:rsidR="00962CC9" w:rsidRPr="00F23BC0" w:rsidRDefault="00962CC9">
      <w:pPr>
        <w:shd w:val="clear" w:color="auto" w:fill="FFFFFF"/>
        <w:ind w:left="360" w:hanging="360"/>
        <w:rPr>
          <w:rFonts w:ascii="Calibri" w:hAnsi="Calibri" w:cs="Arial"/>
          <w:sz w:val="23"/>
        </w:rPr>
      </w:pPr>
    </w:p>
    <w:p w14:paraId="1D21E96D" w14:textId="5B59B659" w:rsidR="00962CC9" w:rsidRPr="00F23BC0" w:rsidRDefault="00962CC9" w:rsidP="00500479">
      <w:pPr>
        <w:pStyle w:val="Heading2"/>
      </w:pPr>
      <w:r w:rsidRPr="00F23BC0">
        <w:t>Notes</w:t>
      </w:r>
    </w:p>
    <w:p w14:paraId="1D21E96E" w14:textId="77777777" w:rsidR="00962CC9" w:rsidRPr="00F23BC0" w:rsidRDefault="00962CC9">
      <w:pPr>
        <w:shd w:val="clear" w:color="auto" w:fill="FFFFFF"/>
        <w:ind w:left="360" w:hanging="360"/>
        <w:rPr>
          <w:rFonts w:ascii="Calibri" w:hAnsi="Calibri" w:cs="Arial"/>
          <w:sz w:val="23"/>
        </w:rPr>
      </w:pPr>
    </w:p>
    <w:p w14:paraId="1D21E96F" w14:textId="77777777" w:rsidR="00962CC9" w:rsidRPr="00F15194" w:rsidRDefault="00962CC9">
      <w:pPr>
        <w:pStyle w:val="BodyText"/>
        <w:rPr>
          <w:rFonts w:ascii="Calibri" w:hAnsi="Calibri" w:cs="Arial"/>
          <w:sz w:val="22"/>
          <w:szCs w:val="22"/>
        </w:rPr>
      </w:pPr>
      <w:r w:rsidRPr="00F15194">
        <w:rPr>
          <w:rFonts w:ascii="Calibri" w:hAnsi="Calibri" w:cs="Arial"/>
          <w:sz w:val="22"/>
          <w:szCs w:val="22"/>
        </w:rPr>
        <w:t xml:space="preserve">This post is politically restricted under the terms of the Local Government and Housing Act 1989 </w:t>
      </w:r>
    </w:p>
    <w:p w14:paraId="1D21E970" w14:textId="77777777" w:rsidR="00962CC9" w:rsidRPr="00F23BC0" w:rsidRDefault="00962CC9">
      <w:pPr>
        <w:pStyle w:val="BodyText"/>
        <w:rPr>
          <w:rFonts w:ascii="Calibri" w:hAnsi="Calibri" w:cs="Arial"/>
          <w:sz w:val="23"/>
        </w:rPr>
      </w:pPr>
    </w:p>
    <w:p w14:paraId="1D21E971" w14:textId="77777777" w:rsidR="00962CC9" w:rsidRPr="00F15194" w:rsidRDefault="00962CC9">
      <w:pPr>
        <w:pStyle w:val="BodyText"/>
        <w:rPr>
          <w:rFonts w:ascii="Calibri" w:hAnsi="Calibri" w:cs="Arial"/>
          <w:sz w:val="22"/>
          <w:szCs w:val="22"/>
        </w:rPr>
      </w:pPr>
      <w:r w:rsidRPr="00F15194">
        <w:rPr>
          <w:rFonts w:ascii="Calibri" w:hAnsi="Calibri" w:cs="Arial"/>
          <w:sz w:val="22"/>
          <w:szCs w:val="22"/>
        </w:rPr>
        <w:t>The Council reserves the right to alter the content of this job description, after consultation to reflect changes to the job or services provided, without altering the general character or level of responsibility.</w:t>
      </w:r>
    </w:p>
    <w:p w14:paraId="1D21E972" w14:textId="77777777" w:rsidR="00962CC9" w:rsidRPr="00F15194" w:rsidRDefault="00962CC9">
      <w:pPr>
        <w:shd w:val="clear" w:color="auto" w:fill="FFFFFF"/>
        <w:ind w:left="360" w:hanging="360"/>
        <w:rPr>
          <w:rFonts w:ascii="Calibri" w:hAnsi="Calibri" w:cs="Arial"/>
          <w:sz w:val="22"/>
          <w:szCs w:val="22"/>
        </w:rPr>
      </w:pPr>
    </w:p>
    <w:p w14:paraId="1D21E973" w14:textId="77777777" w:rsidR="00962CC9" w:rsidRPr="00F15194" w:rsidRDefault="00962CC9">
      <w:pPr>
        <w:pStyle w:val="BodyText"/>
        <w:rPr>
          <w:rFonts w:ascii="Calibri" w:hAnsi="Calibri" w:cs="Arial"/>
          <w:sz w:val="22"/>
          <w:szCs w:val="22"/>
        </w:rPr>
      </w:pPr>
      <w:r w:rsidRPr="00F15194">
        <w:rPr>
          <w:rFonts w:ascii="Calibri" w:hAnsi="Calibri" w:cs="Arial"/>
          <w:sz w:val="22"/>
          <w:szCs w:val="22"/>
        </w:rPr>
        <w:t>The duties described in this job description must be carried out in a manner which promotes equality of opportunity, dignity and due respect for all employees and service users and is consistent with the Council’s Equal Opportunities Policy.</w:t>
      </w:r>
    </w:p>
    <w:p w14:paraId="1D21E974" w14:textId="3CBB3A58" w:rsidR="00962CC9" w:rsidRPr="00F23BC0" w:rsidRDefault="00962CC9">
      <w:pPr>
        <w:rPr>
          <w:rFonts w:ascii="Calibri" w:hAnsi="Calibri"/>
          <w:b/>
          <w:noProof/>
          <w:sz w:val="18"/>
        </w:rPr>
      </w:pPr>
      <w:r w:rsidRPr="00F15194">
        <w:rPr>
          <w:rFonts w:ascii="Calibri" w:hAnsi="Calibri" w:cs="Arial"/>
          <w:sz w:val="22"/>
          <w:szCs w:val="22"/>
        </w:rPr>
        <w:br w:type="page"/>
      </w:r>
    </w:p>
    <w:p w14:paraId="1D21E976" w14:textId="77777777" w:rsidR="00962CC9" w:rsidRPr="009A2139" w:rsidRDefault="00962CC9" w:rsidP="00500479">
      <w:pPr>
        <w:pStyle w:val="Heading1"/>
        <w:jc w:val="center"/>
        <w:rPr>
          <w:sz w:val="44"/>
          <w:szCs w:val="32"/>
        </w:rPr>
      </w:pPr>
      <w:r w:rsidRPr="009A2139">
        <w:rPr>
          <w:sz w:val="44"/>
          <w:szCs w:val="32"/>
        </w:rPr>
        <w:lastRenderedPageBreak/>
        <w:t>PERSON SPECIFICATION</w:t>
      </w:r>
    </w:p>
    <w:p w14:paraId="1D21E977" w14:textId="77777777" w:rsidR="00962CC9" w:rsidRPr="00F23BC0" w:rsidRDefault="00962CC9">
      <w:pPr>
        <w:shd w:val="clear" w:color="auto" w:fill="FFFFFF"/>
        <w:ind w:left="360" w:hanging="360"/>
        <w:jc w:val="center"/>
        <w:rPr>
          <w:rFonts w:ascii="Calibri" w:hAnsi="Calibri" w:cs="Arial"/>
          <w:b/>
          <w:sz w:val="23"/>
        </w:rPr>
      </w:pPr>
    </w:p>
    <w:p w14:paraId="1D21E978" w14:textId="5F78D3FE" w:rsidR="00962CC9" w:rsidRPr="00F23BC0" w:rsidRDefault="00962CC9">
      <w:pPr>
        <w:pStyle w:val="Heading2"/>
        <w:ind w:left="4320" w:hanging="4320"/>
        <w:rPr>
          <w:rFonts w:cs="Arial"/>
          <w:sz w:val="23"/>
        </w:rPr>
      </w:pPr>
      <w:r w:rsidRPr="00F23BC0">
        <w:rPr>
          <w:rFonts w:cs="Arial"/>
          <w:sz w:val="23"/>
        </w:rPr>
        <w:t>Post Title:</w:t>
      </w:r>
      <w:r w:rsidR="00500479">
        <w:rPr>
          <w:rFonts w:cs="Arial"/>
          <w:sz w:val="23"/>
        </w:rPr>
        <w:t xml:space="preserve"> </w:t>
      </w:r>
      <w:r w:rsidR="00380FAE" w:rsidRPr="00F23BC0">
        <w:rPr>
          <w:rFonts w:cs="Arial"/>
          <w:sz w:val="23"/>
        </w:rPr>
        <w:t xml:space="preserve">Senior Finance </w:t>
      </w:r>
      <w:r w:rsidR="00E948F4" w:rsidRPr="00F23BC0">
        <w:rPr>
          <w:rFonts w:cs="Arial"/>
          <w:sz w:val="23"/>
        </w:rPr>
        <w:t>Business Partner</w:t>
      </w:r>
    </w:p>
    <w:p w14:paraId="1D21E97A" w14:textId="26D05F15" w:rsidR="00962CC9" w:rsidRPr="00F23BC0" w:rsidRDefault="00962CC9" w:rsidP="00962CC9">
      <w:pPr>
        <w:pStyle w:val="Heading1"/>
        <w:ind w:left="4320" w:hanging="4320"/>
        <w:rPr>
          <w:rFonts w:cs="Arial"/>
          <w:sz w:val="23"/>
          <w:lang w:val="fr-FR"/>
        </w:rPr>
      </w:pPr>
      <w:r w:rsidRPr="001539B3">
        <w:rPr>
          <w:rFonts w:cs="Arial"/>
          <w:sz w:val="23"/>
        </w:rPr>
        <w:t>Directorate</w:t>
      </w:r>
      <w:r w:rsidRPr="00F23BC0">
        <w:rPr>
          <w:rFonts w:cs="Arial"/>
          <w:sz w:val="23"/>
          <w:lang w:val="fr-FR"/>
        </w:rPr>
        <w:t xml:space="preserve"> / Division:</w:t>
      </w:r>
      <w:r w:rsidR="00500479">
        <w:rPr>
          <w:rFonts w:cs="Arial"/>
          <w:sz w:val="23"/>
          <w:lang w:val="fr-FR"/>
        </w:rPr>
        <w:t xml:space="preserve"> </w:t>
      </w:r>
      <w:r w:rsidR="00E948F4" w:rsidRPr="00F23BC0">
        <w:rPr>
          <w:rFonts w:cs="Arial"/>
          <w:sz w:val="23"/>
          <w:lang w:val="fr-FR"/>
        </w:rPr>
        <w:t xml:space="preserve">Finance </w:t>
      </w:r>
      <w:r w:rsidRPr="00F23BC0">
        <w:rPr>
          <w:rFonts w:cs="Arial"/>
          <w:sz w:val="23"/>
          <w:lang w:val="fr-FR"/>
        </w:rPr>
        <w:tab/>
      </w:r>
    </w:p>
    <w:p w14:paraId="1D21E97B" w14:textId="7CE2B12A" w:rsidR="00962CC9" w:rsidRPr="00F23BC0" w:rsidRDefault="00962CC9" w:rsidP="000D03E1">
      <w:pPr>
        <w:ind w:left="4320" w:hanging="4320"/>
        <w:rPr>
          <w:rFonts w:ascii="Calibri" w:hAnsi="Calibri" w:cs="Arial"/>
          <w:b/>
          <w:sz w:val="23"/>
        </w:rPr>
      </w:pPr>
      <w:r w:rsidRPr="00F23BC0">
        <w:rPr>
          <w:rFonts w:ascii="Calibri" w:hAnsi="Calibri" w:cs="Arial"/>
          <w:b/>
          <w:sz w:val="23"/>
        </w:rPr>
        <w:t>Scale:</w:t>
      </w:r>
      <w:r w:rsidR="00500479">
        <w:rPr>
          <w:rFonts w:ascii="Calibri" w:hAnsi="Calibri" w:cs="Arial"/>
          <w:b/>
          <w:sz w:val="23"/>
        </w:rPr>
        <w:t xml:space="preserve"> </w:t>
      </w:r>
      <w:r w:rsidR="00E948F4" w:rsidRPr="00F23BC0">
        <w:rPr>
          <w:rFonts w:ascii="Calibri" w:hAnsi="Calibri" w:cs="Arial"/>
          <w:b/>
          <w:sz w:val="23"/>
        </w:rPr>
        <w:t>PO6</w:t>
      </w:r>
    </w:p>
    <w:p w14:paraId="1D21E97C" w14:textId="77777777" w:rsidR="00962CC9" w:rsidRPr="00F23BC0" w:rsidRDefault="00962CC9">
      <w:pPr>
        <w:ind w:left="360" w:hanging="360"/>
        <w:rPr>
          <w:rFonts w:ascii="Calibri" w:hAnsi="Calibri" w:cs="Arial"/>
          <w:b/>
          <w:sz w:val="23"/>
        </w:rPr>
      </w:pPr>
    </w:p>
    <w:p w14:paraId="1D21E97D" w14:textId="77777777" w:rsidR="00F23BC0" w:rsidRPr="00F23BC0" w:rsidRDefault="00F23BC0" w:rsidP="00500479">
      <w:pPr>
        <w:pStyle w:val="Heading2"/>
      </w:pPr>
      <w:r w:rsidRPr="00F23BC0">
        <w:t>QUALIFICATIONS/TRAINING &amp; DEVELOPMENT:</w:t>
      </w:r>
    </w:p>
    <w:p w14:paraId="1D21E97E" w14:textId="77777777" w:rsidR="00962CC9" w:rsidRPr="00F23BC0" w:rsidRDefault="00962CC9">
      <w:pPr>
        <w:ind w:left="360" w:hanging="360"/>
        <w:rPr>
          <w:rFonts w:ascii="Calibri" w:hAnsi="Calibri" w:cs="Arial"/>
          <w:b/>
          <w:sz w:val="23"/>
        </w:rPr>
      </w:pPr>
    </w:p>
    <w:p w14:paraId="1D21E97F" w14:textId="77777777" w:rsidR="00962CC9" w:rsidRPr="00F23BC0" w:rsidRDefault="00962CC9">
      <w:pPr>
        <w:ind w:left="360" w:hanging="360"/>
        <w:rPr>
          <w:rFonts w:ascii="Calibri" w:hAnsi="Calibri" w:cs="Arial"/>
          <w:sz w:val="23"/>
        </w:rPr>
      </w:pPr>
      <w:r w:rsidRPr="00F23BC0">
        <w:rPr>
          <w:rFonts w:ascii="Calibri" w:hAnsi="Calibri" w:cs="Arial"/>
          <w:sz w:val="23"/>
        </w:rPr>
        <w:t xml:space="preserve">It is </w:t>
      </w:r>
      <w:r w:rsidRPr="00F23BC0">
        <w:rPr>
          <w:rFonts w:ascii="Calibri" w:hAnsi="Calibri" w:cs="Arial"/>
          <w:b/>
          <w:sz w:val="23"/>
        </w:rPr>
        <w:t xml:space="preserve">essential </w:t>
      </w:r>
      <w:r w:rsidRPr="00F23BC0">
        <w:rPr>
          <w:rFonts w:ascii="Calibri" w:hAnsi="Calibri" w:cs="Arial"/>
          <w:sz w:val="23"/>
        </w:rPr>
        <w:t>that the post</w:t>
      </w:r>
      <w:r w:rsidR="00F1416D">
        <w:rPr>
          <w:rFonts w:ascii="Calibri" w:hAnsi="Calibri" w:cs="Arial"/>
          <w:sz w:val="23"/>
        </w:rPr>
        <w:t xml:space="preserve"> </w:t>
      </w:r>
      <w:r w:rsidRPr="00F23BC0">
        <w:rPr>
          <w:rFonts w:ascii="Calibri" w:hAnsi="Calibri" w:cs="Arial"/>
          <w:sz w:val="23"/>
        </w:rPr>
        <w:t>holder:</w:t>
      </w:r>
    </w:p>
    <w:p w14:paraId="1D21E980" w14:textId="77777777" w:rsidR="00962CC9" w:rsidRPr="00F23BC0" w:rsidRDefault="00962CC9">
      <w:pPr>
        <w:ind w:left="360" w:hanging="360"/>
        <w:rPr>
          <w:rFonts w:ascii="Calibri" w:hAnsi="Calibri" w:cs="Arial"/>
          <w:sz w:val="23"/>
        </w:rPr>
      </w:pPr>
    </w:p>
    <w:p w14:paraId="1D21E981" w14:textId="77777777" w:rsidR="00962CC9" w:rsidRPr="00F23BC0" w:rsidRDefault="001539B3">
      <w:pPr>
        <w:numPr>
          <w:ilvl w:val="0"/>
          <w:numId w:val="6"/>
        </w:numPr>
        <w:rPr>
          <w:rFonts w:ascii="Calibri" w:hAnsi="Calibri"/>
          <w:sz w:val="22"/>
        </w:rPr>
      </w:pPr>
      <w:r>
        <w:rPr>
          <w:rFonts w:ascii="Calibri" w:hAnsi="Calibri"/>
          <w:sz w:val="22"/>
        </w:rPr>
        <w:t>Is a</w:t>
      </w:r>
      <w:r w:rsidR="00962CC9" w:rsidRPr="00F23BC0">
        <w:rPr>
          <w:rFonts w:ascii="Calibri" w:hAnsi="Calibri"/>
          <w:sz w:val="22"/>
        </w:rPr>
        <w:t xml:space="preserve"> qualified member of an accountancy body recognised by CCAB</w:t>
      </w:r>
      <w:r w:rsidR="006013F4">
        <w:rPr>
          <w:rFonts w:ascii="Calibri" w:hAnsi="Calibri"/>
          <w:sz w:val="22"/>
        </w:rPr>
        <w:t xml:space="preserve"> - level 7</w:t>
      </w:r>
    </w:p>
    <w:p w14:paraId="1D21E982" w14:textId="77777777" w:rsidR="00E948F4" w:rsidRPr="00F23BC0" w:rsidRDefault="001539B3">
      <w:pPr>
        <w:numPr>
          <w:ilvl w:val="0"/>
          <w:numId w:val="6"/>
        </w:numPr>
        <w:rPr>
          <w:rFonts w:ascii="Calibri" w:hAnsi="Calibri"/>
          <w:sz w:val="22"/>
        </w:rPr>
      </w:pPr>
      <w:r>
        <w:rPr>
          <w:rFonts w:ascii="Calibri" w:hAnsi="Calibri"/>
          <w:sz w:val="22"/>
        </w:rPr>
        <w:t>Demonstrates e</w:t>
      </w:r>
      <w:r w:rsidR="00387DA0" w:rsidRPr="001539B3">
        <w:rPr>
          <w:rFonts w:ascii="Calibri" w:hAnsi="Calibri"/>
          <w:sz w:val="22"/>
        </w:rPr>
        <w:t>vidence</w:t>
      </w:r>
      <w:r w:rsidR="00E948F4" w:rsidRPr="001539B3">
        <w:rPr>
          <w:rFonts w:ascii="Calibri" w:hAnsi="Calibri"/>
          <w:sz w:val="22"/>
        </w:rPr>
        <w:t xml:space="preserve"> of continuing professional de</w:t>
      </w:r>
      <w:r w:rsidR="00840C3E">
        <w:rPr>
          <w:rFonts w:ascii="Calibri" w:hAnsi="Calibri"/>
          <w:sz w:val="22"/>
        </w:rPr>
        <w:t>velopment relating to the above</w:t>
      </w:r>
    </w:p>
    <w:p w14:paraId="1D21E983" w14:textId="77777777" w:rsidR="00962CC9" w:rsidRPr="00F23BC0" w:rsidRDefault="00962CC9">
      <w:pPr>
        <w:ind w:left="360" w:hanging="360"/>
        <w:rPr>
          <w:rFonts w:ascii="Calibri" w:hAnsi="Calibri" w:cs="Arial"/>
          <w:sz w:val="23"/>
        </w:rPr>
      </w:pPr>
    </w:p>
    <w:p w14:paraId="1D21E984" w14:textId="77777777" w:rsidR="00F451AA" w:rsidRPr="00F23BC0" w:rsidRDefault="00F451AA">
      <w:pPr>
        <w:ind w:left="360" w:hanging="360"/>
        <w:rPr>
          <w:rFonts w:ascii="Calibri" w:hAnsi="Calibri" w:cs="Arial"/>
          <w:sz w:val="23"/>
        </w:rPr>
      </w:pPr>
    </w:p>
    <w:p w14:paraId="1D21E985" w14:textId="77777777" w:rsidR="00962CC9" w:rsidRPr="00F23BC0" w:rsidRDefault="00962CC9">
      <w:pPr>
        <w:ind w:left="360" w:hanging="360"/>
        <w:rPr>
          <w:rFonts w:ascii="Calibri" w:hAnsi="Calibri" w:cs="Arial"/>
          <w:sz w:val="23"/>
        </w:rPr>
      </w:pPr>
      <w:r w:rsidRPr="00F23BC0">
        <w:rPr>
          <w:rFonts w:ascii="Calibri" w:hAnsi="Calibri" w:cs="Arial"/>
          <w:sz w:val="23"/>
        </w:rPr>
        <w:t xml:space="preserve">It is </w:t>
      </w:r>
      <w:r w:rsidRPr="00F23BC0">
        <w:rPr>
          <w:rFonts w:ascii="Calibri" w:hAnsi="Calibri" w:cs="Arial"/>
          <w:b/>
          <w:sz w:val="23"/>
        </w:rPr>
        <w:t xml:space="preserve">desirable </w:t>
      </w:r>
      <w:r w:rsidRPr="00F23BC0">
        <w:rPr>
          <w:rFonts w:ascii="Calibri" w:hAnsi="Calibri" w:cs="Arial"/>
          <w:sz w:val="23"/>
        </w:rPr>
        <w:t>that the post</w:t>
      </w:r>
      <w:r w:rsidR="00F1416D">
        <w:rPr>
          <w:rFonts w:ascii="Calibri" w:hAnsi="Calibri" w:cs="Arial"/>
          <w:sz w:val="23"/>
        </w:rPr>
        <w:t xml:space="preserve"> </w:t>
      </w:r>
      <w:r w:rsidRPr="00F23BC0">
        <w:rPr>
          <w:rFonts w:ascii="Calibri" w:hAnsi="Calibri" w:cs="Arial"/>
          <w:sz w:val="23"/>
        </w:rPr>
        <w:t>holder</w:t>
      </w:r>
      <w:r w:rsidR="001539B3">
        <w:rPr>
          <w:rFonts w:ascii="Calibri" w:hAnsi="Calibri" w:cs="Arial"/>
          <w:sz w:val="23"/>
        </w:rPr>
        <w:t xml:space="preserve"> has</w:t>
      </w:r>
      <w:r w:rsidRPr="00F23BC0">
        <w:rPr>
          <w:rFonts w:ascii="Calibri" w:hAnsi="Calibri" w:cs="Arial"/>
          <w:sz w:val="23"/>
        </w:rPr>
        <w:t>:</w:t>
      </w:r>
    </w:p>
    <w:p w14:paraId="1D21E986" w14:textId="77777777" w:rsidR="00962CC9" w:rsidRPr="00F23BC0" w:rsidRDefault="00962CC9">
      <w:pPr>
        <w:rPr>
          <w:rFonts w:ascii="Calibri" w:hAnsi="Calibri" w:cs="Arial"/>
          <w:sz w:val="23"/>
        </w:rPr>
      </w:pPr>
    </w:p>
    <w:p w14:paraId="1D21E987" w14:textId="77777777" w:rsidR="00962CC9" w:rsidRPr="00F23BC0" w:rsidRDefault="001539B3">
      <w:pPr>
        <w:numPr>
          <w:ilvl w:val="0"/>
          <w:numId w:val="8"/>
        </w:numPr>
        <w:rPr>
          <w:rFonts w:ascii="Calibri" w:hAnsi="Calibri" w:cs="Arial"/>
          <w:sz w:val="23"/>
        </w:rPr>
      </w:pPr>
      <w:r>
        <w:rPr>
          <w:rFonts w:ascii="Calibri" w:hAnsi="Calibri" w:cs="Arial"/>
          <w:sz w:val="23"/>
        </w:rPr>
        <w:t>A m</w:t>
      </w:r>
      <w:r w:rsidR="00387DA0" w:rsidRPr="00F23BC0">
        <w:rPr>
          <w:rFonts w:ascii="Calibri" w:hAnsi="Calibri" w:cs="Arial"/>
          <w:sz w:val="23"/>
        </w:rPr>
        <w:t>anagement qualification</w:t>
      </w:r>
    </w:p>
    <w:p w14:paraId="1D21E988" w14:textId="77777777" w:rsidR="00962CC9" w:rsidRPr="00F23BC0" w:rsidRDefault="00962CC9">
      <w:pPr>
        <w:ind w:left="360" w:hanging="360"/>
        <w:rPr>
          <w:rFonts w:ascii="Calibri" w:hAnsi="Calibri" w:cs="Arial"/>
          <w:sz w:val="23"/>
        </w:rPr>
      </w:pPr>
    </w:p>
    <w:p w14:paraId="1D21E989" w14:textId="77777777" w:rsidR="00962CC9" w:rsidRPr="00F23BC0" w:rsidRDefault="00962CC9">
      <w:pPr>
        <w:pStyle w:val="Heading1"/>
        <w:ind w:left="360" w:hanging="360"/>
        <w:rPr>
          <w:rFonts w:cs="Arial"/>
          <w:sz w:val="23"/>
          <w:lang w:val="en-US"/>
        </w:rPr>
      </w:pPr>
    </w:p>
    <w:p w14:paraId="1D21E98A" w14:textId="77777777" w:rsidR="00F23BC0" w:rsidRPr="00F23BC0" w:rsidRDefault="00F23BC0" w:rsidP="00500479">
      <w:pPr>
        <w:pStyle w:val="Heading2"/>
      </w:pPr>
      <w:r w:rsidRPr="00F23BC0">
        <w:t xml:space="preserve">EXPERIENCE: </w:t>
      </w:r>
    </w:p>
    <w:p w14:paraId="1D21E98B" w14:textId="77777777" w:rsidR="00962CC9" w:rsidRPr="00F23BC0" w:rsidRDefault="00962CC9">
      <w:pPr>
        <w:ind w:left="360" w:hanging="360"/>
        <w:rPr>
          <w:rFonts w:ascii="Calibri" w:hAnsi="Calibri" w:cs="Arial"/>
          <w:b/>
          <w:sz w:val="23"/>
        </w:rPr>
      </w:pPr>
    </w:p>
    <w:p w14:paraId="1D21E98C" w14:textId="77777777" w:rsidR="00962CC9" w:rsidRPr="00F23BC0" w:rsidRDefault="00962CC9">
      <w:pPr>
        <w:ind w:left="360" w:hanging="360"/>
        <w:rPr>
          <w:rFonts w:ascii="Calibri" w:hAnsi="Calibri" w:cs="Arial"/>
          <w:sz w:val="23"/>
        </w:rPr>
      </w:pPr>
      <w:r w:rsidRPr="00F23BC0">
        <w:rPr>
          <w:rFonts w:ascii="Calibri" w:hAnsi="Calibri" w:cs="Arial"/>
          <w:sz w:val="23"/>
        </w:rPr>
        <w:t xml:space="preserve">It is </w:t>
      </w:r>
      <w:r w:rsidRPr="00F23BC0">
        <w:rPr>
          <w:rFonts w:ascii="Calibri" w:hAnsi="Calibri" w:cs="Arial"/>
          <w:b/>
          <w:sz w:val="23"/>
        </w:rPr>
        <w:t xml:space="preserve">essential </w:t>
      </w:r>
      <w:r w:rsidRPr="00F23BC0">
        <w:rPr>
          <w:rFonts w:ascii="Calibri" w:hAnsi="Calibri" w:cs="Arial"/>
          <w:sz w:val="23"/>
        </w:rPr>
        <w:t>that the post</w:t>
      </w:r>
      <w:r w:rsidR="00F1416D">
        <w:rPr>
          <w:rFonts w:ascii="Calibri" w:hAnsi="Calibri" w:cs="Arial"/>
          <w:sz w:val="23"/>
        </w:rPr>
        <w:t xml:space="preserve"> </w:t>
      </w:r>
      <w:r w:rsidRPr="00F23BC0">
        <w:rPr>
          <w:rFonts w:ascii="Calibri" w:hAnsi="Calibri" w:cs="Arial"/>
          <w:sz w:val="23"/>
        </w:rPr>
        <w:t>holder has:</w:t>
      </w:r>
    </w:p>
    <w:p w14:paraId="1D21E98D" w14:textId="77777777" w:rsidR="00962CC9" w:rsidRPr="00F23BC0" w:rsidRDefault="00962CC9">
      <w:pPr>
        <w:ind w:left="360" w:hanging="360"/>
        <w:rPr>
          <w:rFonts w:ascii="Calibri" w:hAnsi="Calibri" w:cs="Arial"/>
          <w:sz w:val="23"/>
        </w:rPr>
      </w:pPr>
    </w:p>
    <w:p w14:paraId="1D21E98E" w14:textId="77777777" w:rsidR="0055788A" w:rsidRPr="00F15194" w:rsidRDefault="006013F4" w:rsidP="00F15194">
      <w:pPr>
        <w:numPr>
          <w:ilvl w:val="0"/>
          <w:numId w:val="2"/>
        </w:numPr>
        <w:rPr>
          <w:rFonts w:ascii="Calibri" w:hAnsi="Calibri"/>
          <w:sz w:val="22"/>
        </w:rPr>
      </w:pPr>
      <w:r>
        <w:rPr>
          <w:rFonts w:ascii="Calibri" w:hAnsi="Calibri"/>
          <w:sz w:val="22"/>
        </w:rPr>
        <w:t>Substantial</w:t>
      </w:r>
      <w:r w:rsidR="001539B3" w:rsidRPr="0055788A">
        <w:rPr>
          <w:rFonts w:ascii="Calibri" w:hAnsi="Calibri"/>
          <w:sz w:val="22"/>
        </w:rPr>
        <w:t xml:space="preserve"> experience</w:t>
      </w:r>
      <w:r w:rsidR="00962CC9" w:rsidRPr="0055788A">
        <w:rPr>
          <w:rFonts w:ascii="Calibri" w:hAnsi="Calibri"/>
          <w:sz w:val="22"/>
        </w:rPr>
        <w:t xml:space="preserve"> of working at a senior level within a Finance function</w:t>
      </w:r>
      <w:r w:rsidR="0055788A" w:rsidRPr="0055788A">
        <w:rPr>
          <w:rFonts w:ascii="Calibri" w:hAnsi="Calibri"/>
          <w:sz w:val="22"/>
        </w:rPr>
        <w:t xml:space="preserve"> and</w:t>
      </w:r>
      <w:r w:rsidR="0055788A" w:rsidRPr="00F15194">
        <w:rPr>
          <w:rFonts w:ascii="Calibri" w:hAnsi="Calibri"/>
          <w:sz w:val="22"/>
        </w:rPr>
        <w:t xml:space="preserve"> of budgeting and providing financial advice directly to senior non-finance officers at all </w:t>
      </w:r>
      <w:r w:rsidR="00840C3E">
        <w:rPr>
          <w:rFonts w:ascii="Calibri" w:hAnsi="Calibri"/>
          <w:sz w:val="22"/>
        </w:rPr>
        <w:t>levels including chief officers</w:t>
      </w:r>
      <w:r w:rsidR="0055788A" w:rsidRPr="00F15194">
        <w:rPr>
          <w:rFonts w:ascii="Calibri" w:hAnsi="Calibri"/>
          <w:sz w:val="22"/>
        </w:rPr>
        <w:t xml:space="preserve"> </w:t>
      </w:r>
    </w:p>
    <w:p w14:paraId="1D21E98F" w14:textId="77777777" w:rsidR="00962CC9" w:rsidRPr="00F23BC0" w:rsidRDefault="006013F4">
      <w:pPr>
        <w:numPr>
          <w:ilvl w:val="0"/>
          <w:numId w:val="2"/>
        </w:numPr>
        <w:rPr>
          <w:rFonts w:ascii="Calibri" w:hAnsi="Calibri"/>
          <w:sz w:val="22"/>
        </w:rPr>
      </w:pPr>
      <w:r>
        <w:rPr>
          <w:rFonts w:ascii="Calibri" w:hAnsi="Calibri"/>
          <w:sz w:val="22"/>
        </w:rPr>
        <w:t>Substantial e</w:t>
      </w:r>
      <w:r w:rsidR="00962CC9" w:rsidRPr="00F23BC0">
        <w:rPr>
          <w:rFonts w:ascii="Calibri" w:hAnsi="Calibri"/>
          <w:sz w:val="22"/>
        </w:rPr>
        <w:t xml:space="preserve">xperience of successfully </w:t>
      </w:r>
      <w:r w:rsidR="00840C3E">
        <w:rPr>
          <w:rFonts w:ascii="Calibri" w:hAnsi="Calibri"/>
          <w:sz w:val="22"/>
        </w:rPr>
        <w:t>introducing and managing change</w:t>
      </w:r>
    </w:p>
    <w:p w14:paraId="1D21E990" w14:textId="77777777" w:rsidR="0055788A" w:rsidRDefault="006013F4" w:rsidP="0055788A">
      <w:pPr>
        <w:pStyle w:val="Default"/>
        <w:numPr>
          <w:ilvl w:val="0"/>
          <w:numId w:val="2"/>
        </w:numPr>
        <w:spacing w:line="276" w:lineRule="auto"/>
        <w:rPr>
          <w:rFonts w:asciiTheme="minorHAnsi" w:hAnsiTheme="minorHAnsi"/>
          <w:sz w:val="22"/>
          <w:szCs w:val="22"/>
        </w:rPr>
      </w:pPr>
      <w:r>
        <w:rPr>
          <w:rFonts w:asciiTheme="minorHAnsi" w:hAnsiTheme="minorHAnsi"/>
          <w:sz w:val="22"/>
          <w:szCs w:val="22"/>
        </w:rPr>
        <w:t xml:space="preserve">Substantial </w:t>
      </w:r>
      <w:r w:rsidR="0055788A" w:rsidRPr="0055788A">
        <w:rPr>
          <w:rFonts w:asciiTheme="minorHAnsi" w:hAnsiTheme="minorHAnsi"/>
          <w:sz w:val="22"/>
          <w:szCs w:val="22"/>
        </w:rPr>
        <w:t>experience</w:t>
      </w:r>
      <w:r>
        <w:rPr>
          <w:rFonts w:asciiTheme="minorHAnsi" w:hAnsiTheme="minorHAnsi"/>
          <w:sz w:val="22"/>
          <w:szCs w:val="22"/>
        </w:rPr>
        <w:t xml:space="preserve"> and expert knowledge </w:t>
      </w:r>
      <w:r w:rsidR="0055788A" w:rsidRPr="0055788A">
        <w:rPr>
          <w:rFonts w:asciiTheme="minorHAnsi" w:hAnsiTheme="minorHAnsi"/>
          <w:sz w:val="22"/>
          <w:szCs w:val="22"/>
        </w:rPr>
        <w:t>of taking personal responsibility for delivering successfu</w:t>
      </w:r>
      <w:r w:rsidR="006118C2">
        <w:rPr>
          <w:rFonts w:asciiTheme="minorHAnsi" w:hAnsiTheme="minorHAnsi"/>
          <w:sz w:val="22"/>
          <w:szCs w:val="22"/>
        </w:rPr>
        <w:t>l projects through carrying out/</w:t>
      </w:r>
      <w:r w:rsidR="0055788A" w:rsidRPr="0055788A">
        <w:rPr>
          <w:rFonts w:asciiTheme="minorHAnsi" w:hAnsiTheme="minorHAnsi"/>
          <w:sz w:val="22"/>
          <w:szCs w:val="22"/>
        </w:rPr>
        <w:t>overseeing financial analysis/modelling</w:t>
      </w:r>
    </w:p>
    <w:p w14:paraId="1D21E991" w14:textId="77777777" w:rsidR="00840C3E" w:rsidRPr="00840C3E" w:rsidRDefault="00840C3E" w:rsidP="00840C3E">
      <w:pPr>
        <w:numPr>
          <w:ilvl w:val="0"/>
          <w:numId w:val="2"/>
        </w:numPr>
        <w:spacing w:line="276" w:lineRule="auto"/>
        <w:rPr>
          <w:rFonts w:asciiTheme="minorHAnsi" w:hAnsiTheme="minorHAnsi"/>
          <w:sz w:val="22"/>
          <w:szCs w:val="22"/>
        </w:rPr>
      </w:pPr>
      <w:r w:rsidRPr="00840C3E">
        <w:rPr>
          <w:rFonts w:ascii="Calibri" w:hAnsi="Calibri"/>
          <w:sz w:val="22"/>
        </w:rPr>
        <w:t>Substantial experience</w:t>
      </w:r>
      <w:r w:rsidR="006118C2">
        <w:rPr>
          <w:rFonts w:ascii="Calibri" w:hAnsi="Calibri"/>
          <w:sz w:val="22"/>
        </w:rPr>
        <w:t xml:space="preserve"> of</w:t>
      </w:r>
      <w:r w:rsidRPr="00840C3E">
        <w:rPr>
          <w:rFonts w:ascii="Calibri" w:hAnsi="Calibri"/>
          <w:sz w:val="22"/>
        </w:rPr>
        <w:t xml:space="preserve"> delivering financial advice at a strategic level across wide ranging and complex services </w:t>
      </w:r>
    </w:p>
    <w:p w14:paraId="1D21E992" w14:textId="77777777" w:rsidR="00962CC9" w:rsidRPr="00F23BC0" w:rsidRDefault="00840C3E">
      <w:pPr>
        <w:numPr>
          <w:ilvl w:val="0"/>
          <w:numId w:val="2"/>
        </w:numPr>
        <w:rPr>
          <w:rFonts w:ascii="Calibri" w:hAnsi="Calibri"/>
          <w:sz w:val="22"/>
        </w:rPr>
      </w:pPr>
      <w:r>
        <w:rPr>
          <w:rFonts w:ascii="Calibri" w:hAnsi="Calibri"/>
          <w:sz w:val="22"/>
        </w:rPr>
        <w:t>Significant e</w:t>
      </w:r>
      <w:r w:rsidR="00962CC9" w:rsidRPr="00F23BC0">
        <w:rPr>
          <w:rFonts w:ascii="Calibri" w:hAnsi="Calibri"/>
          <w:sz w:val="22"/>
        </w:rPr>
        <w:t xml:space="preserve">xperience of managing and developing individuals and teams within </w:t>
      </w:r>
      <w:r>
        <w:rPr>
          <w:rFonts w:ascii="Calibri" w:hAnsi="Calibri"/>
          <w:sz w:val="22"/>
        </w:rPr>
        <w:t xml:space="preserve">a large and diverse staff group including behavioural competencies and performance management </w:t>
      </w:r>
    </w:p>
    <w:p w14:paraId="1D21E993" w14:textId="77777777" w:rsidR="00962CC9" w:rsidRPr="00F23BC0" w:rsidRDefault="00962CC9">
      <w:pPr>
        <w:numPr>
          <w:ilvl w:val="0"/>
          <w:numId w:val="2"/>
        </w:numPr>
        <w:rPr>
          <w:rFonts w:ascii="Calibri" w:hAnsi="Calibri"/>
          <w:sz w:val="22"/>
        </w:rPr>
      </w:pPr>
      <w:r w:rsidRPr="00F23BC0">
        <w:rPr>
          <w:rFonts w:ascii="Calibri" w:hAnsi="Calibri"/>
          <w:sz w:val="22"/>
        </w:rPr>
        <w:t>Track record in successfully delive</w:t>
      </w:r>
      <w:r w:rsidR="00840C3E">
        <w:rPr>
          <w:rFonts w:ascii="Calibri" w:hAnsi="Calibri"/>
          <w:sz w:val="22"/>
        </w:rPr>
        <w:t>ring a customer focused service</w:t>
      </w:r>
    </w:p>
    <w:p w14:paraId="1D21E994" w14:textId="77777777" w:rsidR="000D03E1" w:rsidRDefault="000D03E1" w:rsidP="000D03E1">
      <w:pPr>
        <w:numPr>
          <w:ilvl w:val="0"/>
          <w:numId w:val="2"/>
        </w:numPr>
        <w:rPr>
          <w:rFonts w:ascii="Calibri" w:hAnsi="Calibri"/>
          <w:sz w:val="22"/>
        </w:rPr>
      </w:pPr>
      <w:r w:rsidRPr="00F23BC0">
        <w:rPr>
          <w:rFonts w:ascii="Calibri" w:hAnsi="Calibri"/>
          <w:sz w:val="22"/>
        </w:rPr>
        <w:t>Experience of effectively building partnerships and working co-operatively</w:t>
      </w:r>
      <w:r w:rsidR="00840C3E">
        <w:rPr>
          <w:rFonts w:ascii="Calibri" w:hAnsi="Calibri"/>
          <w:sz w:val="22"/>
        </w:rPr>
        <w:t xml:space="preserve"> at an executive level</w:t>
      </w:r>
      <w:r w:rsidRPr="00F23BC0">
        <w:rPr>
          <w:rFonts w:ascii="Calibri" w:hAnsi="Calibri"/>
          <w:sz w:val="22"/>
        </w:rPr>
        <w:t xml:space="preserve"> with a broad range of internal a</w:t>
      </w:r>
      <w:r w:rsidR="00840C3E">
        <w:rPr>
          <w:rFonts w:ascii="Calibri" w:hAnsi="Calibri"/>
          <w:sz w:val="22"/>
        </w:rPr>
        <w:t>nd external stakeholders and groups</w:t>
      </w:r>
    </w:p>
    <w:p w14:paraId="1D21E996" w14:textId="77777777" w:rsidR="006118C2" w:rsidRDefault="006118C2" w:rsidP="0055788A">
      <w:pPr>
        <w:pStyle w:val="Default"/>
        <w:spacing w:after="120" w:line="276" w:lineRule="auto"/>
        <w:rPr>
          <w:rFonts w:asciiTheme="minorHAnsi" w:hAnsiTheme="minorHAnsi"/>
          <w:sz w:val="22"/>
          <w:szCs w:val="22"/>
        </w:rPr>
      </w:pPr>
    </w:p>
    <w:p w14:paraId="1D21E997" w14:textId="77777777" w:rsidR="006118C2" w:rsidRDefault="006118C2" w:rsidP="0055788A">
      <w:pPr>
        <w:pStyle w:val="Default"/>
        <w:spacing w:after="120" w:line="276" w:lineRule="auto"/>
        <w:rPr>
          <w:rFonts w:asciiTheme="minorHAnsi" w:hAnsiTheme="minorHAnsi"/>
          <w:sz w:val="22"/>
          <w:szCs w:val="22"/>
        </w:rPr>
      </w:pPr>
    </w:p>
    <w:p w14:paraId="1D21E998" w14:textId="77777777" w:rsidR="0055788A" w:rsidRPr="006118C2" w:rsidRDefault="0055788A" w:rsidP="0055788A">
      <w:pPr>
        <w:pStyle w:val="Default"/>
        <w:spacing w:after="120" w:line="276" w:lineRule="auto"/>
        <w:rPr>
          <w:rFonts w:asciiTheme="minorHAnsi" w:hAnsiTheme="minorHAnsi"/>
          <w:b/>
          <w:sz w:val="23"/>
          <w:szCs w:val="23"/>
        </w:rPr>
      </w:pPr>
      <w:r w:rsidRPr="006118C2">
        <w:rPr>
          <w:rFonts w:asciiTheme="minorHAnsi" w:hAnsiTheme="minorHAnsi"/>
          <w:b/>
          <w:sz w:val="23"/>
          <w:szCs w:val="23"/>
        </w:rPr>
        <w:t>It is desirable that the post</w:t>
      </w:r>
      <w:r w:rsidR="00F1416D" w:rsidRPr="006118C2">
        <w:rPr>
          <w:rFonts w:asciiTheme="minorHAnsi" w:hAnsiTheme="minorHAnsi"/>
          <w:b/>
          <w:sz w:val="23"/>
          <w:szCs w:val="23"/>
        </w:rPr>
        <w:t xml:space="preserve"> </w:t>
      </w:r>
      <w:r w:rsidRPr="006118C2">
        <w:rPr>
          <w:rFonts w:asciiTheme="minorHAnsi" w:hAnsiTheme="minorHAnsi"/>
          <w:b/>
          <w:sz w:val="23"/>
          <w:szCs w:val="23"/>
        </w:rPr>
        <w:t>holder has:</w:t>
      </w:r>
    </w:p>
    <w:p w14:paraId="1D21E999" w14:textId="77777777" w:rsidR="0055788A" w:rsidRPr="0055788A" w:rsidRDefault="00840C3E" w:rsidP="0055788A">
      <w:pPr>
        <w:pStyle w:val="Default"/>
        <w:numPr>
          <w:ilvl w:val="0"/>
          <w:numId w:val="2"/>
        </w:numPr>
        <w:spacing w:line="276" w:lineRule="auto"/>
        <w:rPr>
          <w:rFonts w:asciiTheme="minorHAnsi" w:hAnsiTheme="minorHAnsi"/>
          <w:sz w:val="22"/>
          <w:szCs w:val="22"/>
        </w:rPr>
      </w:pPr>
      <w:r>
        <w:rPr>
          <w:rFonts w:asciiTheme="minorHAnsi" w:hAnsiTheme="minorHAnsi"/>
          <w:sz w:val="22"/>
          <w:szCs w:val="22"/>
        </w:rPr>
        <w:t>Significant e</w:t>
      </w:r>
      <w:r w:rsidR="0055788A" w:rsidRPr="0055788A">
        <w:rPr>
          <w:rFonts w:asciiTheme="minorHAnsi" w:hAnsiTheme="minorHAnsi"/>
          <w:sz w:val="22"/>
          <w:szCs w:val="22"/>
        </w:rPr>
        <w:t>xperience of Committee work for Members, managing effective reporting and relationships with Members, and work for Overview and Scrutiny Committee, or for similar groups involving elected Members</w:t>
      </w:r>
    </w:p>
    <w:p w14:paraId="1D21E99A" w14:textId="77777777" w:rsidR="0055788A" w:rsidRPr="0055788A" w:rsidRDefault="0055788A" w:rsidP="0055788A">
      <w:pPr>
        <w:pStyle w:val="Default"/>
        <w:numPr>
          <w:ilvl w:val="0"/>
          <w:numId w:val="2"/>
        </w:numPr>
        <w:spacing w:line="276" w:lineRule="auto"/>
        <w:rPr>
          <w:rFonts w:asciiTheme="minorHAnsi" w:hAnsiTheme="minorHAnsi"/>
          <w:sz w:val="22"/>
          <w:szCs w:val="22"/>
        </w:rPr>
      </w:pPr>
      <w:r w:rsidRPr="0055788A">
        <w:rPr>
          <w:rFonts w:asciiTheme="minorHAnsi" w:hAnsiTheme="minorHAnsi"/>
          <w:sz w:val="22"/>
          <w:szCs w:val="22"/>
          <w:lang w:val="en-US"/>
        </w:rPr>
        <w:t>Experience of applying and ensuring compliance with</w:t>
      </w:r>
      <w:r w:rsidRPr="0055788A">
        <w:rPr>
          <w:rFonts w:asciiTheme="minorHAnsi" w:hAnsiTheme="minorHAnsi"/>
          <w:sz w:val="22"/>
          <w:szCs w:val="22"/>
        </w:rPr>
        <w:t xml:space="preserve"> accounting standards</w:t>
      </w:r>
    </w:p>
    <w:p w14:paraId="1D21E99C" w14:textId="77777777" w:rsidR="00F23BC0" w:rsidRPr="00F23BC0" w:rsidRDefault="00F23BC0" w:rsidP="00500479">
      <w:pPr>
        <w:pStyle w:val="Heading2"/>
        <w:rPr>
          <w:i/>
        </w:rPr>
      </w:pPr>
      <w:r w:rsidRPr="00F23BC0">
        <w:lastRenderedPageBreak/>
        <w:t>KNOWLEDGE, SKILLS AND ABILITIES:</w:t>
      </w:r>
      <w:r w:rsidRPr="00F23BC0">
        <w:rPr>
          <w:i/>
        </w:rPr>
        <w:t xml:space="preserve"> </w:t>
      </w:r>
    </w:p>
    <w:p w14:paraId="1D21E99D" w14:textId="77777777" w:rsidR="00962CC9" w:rsidRPr="00F23BC0" w:rsidRDefault="00962CC9">
      <w:pPr>
        <w:ind w:left="360" w:hanging="360"/>
        <w:rPr>
          <w:rFonts w:ascii="Calibri" w:hAnsi="Calibri" w:cs="Arial"/>
          <w:b/>
          <w:sz w:val="23"/>
        </w:rPr>
      </w:pPr>
    </w:p>
    <w:p w14:paraId="1D21E99E" w14:textId="77777777" w:rsidR="00962CC9" w:rsidRPr="00F23BC0" w:rsidRDefault="00962CC9">
      <w:pPr>
        <w:ind w:left="360" w:hanging="360"/>
        <w:rPr>
          <w:rFonts w:ascii="Calibri" w:hAnsi="Calibri" w:cs="Arial"/>
          <w:sz w:val="23"/>
        </w:rPr>
      </w:pPr>
      <w:r w:rsidRPr="00F23BC0">
        <w:rPr>
          <w:rFonts w:ascii="Calibri" w:hAnsi="Calibri" w:cs="Arial"/>
          <w:sz w:val="23"/>
        </w:rPr>
        <w:t xml:space="preserve">It is </w:t>
      </w:r>
      <w:r w:rsidRPr="00F23BC0">
        <w:rPr>
          <w:rFonts w:ascii="Calibri" w:hAnsi="Calibri" w:cs="Arial"/>
          <w:b/>
          <w:sz w:val="23"/>
        </w:rPr>
        <w:t xml:space="preserve">essential </w:t>
      </w:r>
      <w:r w:rsidRPr="00F23BC0">
        <w:rPr>
          <w:rFonts w:ascii="Calibri" w:hAnsi="Calibri" w:cs="Arial"/>
          <w:sz w:val="23"/>
        </w:rPr>
        <w:t>that the post</w:t>
      </w:r>
      <w:r w:rsidR="00F1416D">
        <w:rPr>
          <w:rFonts w:ascii="Calibri" w:hAnsi="Calibri" w:cs="Arial"/>
          <w:sz w:val="23"/>
        </w:rPr>
        <w:t xml:space="preserve"> </w:t>
      </w:r>
      <w:r w:rsidRPr="00F23BC0">
        <w:rPr>
          <w:rFonts w:ascii="Calibri" w:hAnsi="Calibri" w:cs="Arial"/>
          <w:sz w:val="23"/>
        </w:rPr>
        <w:t>holder has:</w:t>
      </w:r>
    </w:p>
    <w:p w14:paraId="1D21E99F" w14:textId="77777777" w:rsidR="00F451AA" w:rsidRPr="00F23BC0" w:rsidRDefault="00F451AA">
      <w:pPr>
        <w:ind w:left="360" w:hanging="360"/>
        <w:rPr>
          <w:rFonts w:ascii="Calibri" w:hAnsi="Calibri" w:cs="Arial"/>
          <w:sz w:val="23"/>
        </w:rPr>
      </w:pPr>
    </w:p>
    <w:p w14:paraId="1D21E9A0" w14:textId="77777777" w:rsidR="006013F4" w:rsidRDefault="006013F4">
      <w:pPr>
        <w:numPr>
          <w:ilvl w:val="0"/>
          <w:numId w:val="2"/>
        </w:numPr>
        <w:rPr>
          <w:rFonts w:ascii="Calibri" w:hAnsi="Calibri"/>
          <w:sz w:val="22"/>
        </w:rPr>
      </w:pPr>
      <w:r>
        <w:rPr>
          <w:rFonts w:ascii="Calibri" w:hAnsi="Calibri"/>
          <w:sz w:val="22"/>
        </w:rPr>
        <w:t>Expert knowledge of financial modelling techniques and principles and abil</w:t>
      </w:r>
      <w:r w:rsidR="00840C3E">
        <w:rPr>
          <w:rFonts w:ascii="Calibri" w:hAnsi="Calibri"/>
          <w:sz w:val="22"/>
        </w:rPr>
        <w:t>i</w:t>
      </w:r>
      <w:r>
        <w:rPr>
          <w:rFonts w:ascii="Calibri" w:hAnsi="Calibri"/>
          <w:sz w:val="22"/>
        </w:rPr>
        <w:t>ty to design develop and implement such models</w:t>
      </w:r>
    </w:p>
    <w:p w14:paraId="1D21E9A1" w14:textId="77777777" w:rsidR="00962CC9" w:rsidRDefault="00840C3E">
      <w:pPr>
        <w:numPr>
          <w:ilvl w:val="0"/>
          <w:numId w:val="2"/>
        </w:numPr>
        <w:rPr>
          <w:rFonts w:ascii="Calibri" w:hAnsi="Calibri"/>
          <w:sz w:val="22"/>
        </w:rPr>
      </w:pPr>
      <w:r>
        <w:rPr>
          <w:rFonts w:ascii="Calibri" w:hAnsi="Calibri"/>
          <w:sz w:val="22"/>
        </w:rPr>
        <w:t xml:space="preserve">Expert </w:t>
      </w:r>
      <w:r w:rsidR="00622E20">
        <w:rPr>
          <w:rFonts w:ascii="Calibri" w:hAnsi="Calibri"/>
          <w:sz w:val="22"/>
        </w:rPr>
        <w:t>knowledge of</w:t>
      </w:r>
      <w:r w:rsidR="00962CC9" w:rsidRPr="00F23BC0">
        <w:rPr>
          <w:rFonts w:ascii="Calibri" w:hAnsi="Calibri"/>
          <w:sz w:val="22"/>
        </w:rPr>
        <w:t xml:space="preserve"> accounti</w:t>
      </w:r>
      <w:r>
        <w:rPr>
          <w:rFonts w:ascii="Calibri" w:hAnsi="Calibri"/>
          <w:sz w:val="22"/>
        </w:rPr>
        <w:t>ng procedures and methodologies</w:t>
      </w:r>
      <w:r w:rsidR="00622E20">
        <w:rPr>
          <w:rFonts w:ascii="Calibri" w:hAnsi="Calibri"/>
          <w:sz w:val="22"/>
        </w:rPr>
        <w:t>, the ability to interpret and implement</w:t>
      </w:r>
    </w:p>
    <w:p w14:paraId="1D21E9A2" w14:textId="77777777" w:rsidR="00900699" w:rsidRPr="00F23BC0" w:rsidRDefault="00900699">
      <w:pPr>
        <w:numPr>
          <w:ilvl w:val="0"/>
          <w:numId w:val="2"/>
        </w:numPr>
        <w:rPr>
          <w:rFonts w:ascii="Calibri" w:hAnsi="Calibri"/>
          <w:sz w:val="22"/>
        </w:rPr>
      </w:pPr>
      <w:r>
        <w:rPr>
          <w:rFonts w:ascii="Calibri" w:hAnsi="Calibri"/>
          <w:sz w:val="22"/>
        </w:rPr>
        <w:t>Expert knowledge of service area specific legislation e.g. highways, adult social care, public health</w:t>
      </w:r>
    </w:p>
    <w:p w14:paraId="1D21E9A3" w14:textId="77777777" w:rsidR="00840C3E" w:rsidRPr="00F23BC0" w:rsidRDefault="00840C3E" w:rsidP="00840C3E">
      <w:pPr>
        <w:numPr>
          <w:ilvl w:val="0"/>
          <w:numId w:val="2"/>
        </w:numPr>
        <w:rPr>
          <w:rFonts w:ascii="Calibri" w:hAnsi="Calibri"/>
          <w:sz w:val="22"/>
        </w:rPr>
      </w:pPr>
      <w:r>
        <w:rPr>
          <w:rFonts w:ascii="Calibri" w:hAnsi="Calibri"/>
          <w:sz w:val="22"/>
        </w:rPr>
        <w:t>Proven ability in</w:t>
      </w:r>
      <w:r w:rsidRPr="00F23BC0">
        <w:rPr>
          <w:rFonts w:ascii="Calibri" w:hAnsi="Calibri"/>
          <w:sz w:val="22"/>
        </w:rPr>
        <w:t xml:space="preserve"> pla</w:t>
      </w:r>
      <w:r>
        <w:rPr>
          <w:rFonts w:ascii="Calibri" w:hAnsi="Calibri"/>
          <w:sz w:val="22"/>
        </w:rPr>
        <w:t>nning and working at a strategic level</w:t>
      </w:r>
    </w:p>
    <w:p w14:paraId="1D21E9A4" w14:textId="77777777" w:rsidR="00962CC9" w:rsidRDefault="00962CC9">
      <w:pPr>
        <w:numPr>
          <w:ilvl w:val="0"/>
          <w:numId w:val="2"/>
        </w:numPr>
        <w:rPr>
          <w:rFonts w:ascii="Calibri" w:hAnsi="Calibri"/>
          <w:sz w:val="22"/>
        </w:rPr>
      </w:pPr>
      <w:r w:rsidRPr="00F23BC0">
        <w:rPr>
          <w:rFonts w:ascii="Calibri" w:hAnsi="Calibri"/>
          <w:sz w:val="22"/>
        </w:rPr>
        <w:t>Proven ability to design and implement systems and procedures wit</w:t>
      </w:r>
      <w:r w:rsidR="00622E20">
        <w:rPr>
          <w:rFonts w:ascii="Calibri" w:hAnsi="Calibri"/>
          <w:sz w:val="22"/>
        </w:rPr>
        <w:t>h appropriate internal controls</w:t>
      </w:r>
    </w:p>
    <w:p w14:paraId="1D21E9A5" w14:textId="77777777" w:rsidR="00622E20" w:rsidRDefault="00622E20">
      <w:pPr>
        <w:numPr>
          <w:ilvl w:val="0"/>
          <w:numId w:val="2"/>
        </w:numPr>
        <w:rPr>
          <w:rFonts w:ascii="Calibri" w:hAnsi="Calibri"/>
          <w:sz w:val="22"/>
        </w:rPr>
      </w:pPr>
      <w:r>
        <w:rPr>
          <w:rFonts w:ascii="Calibri" w:hAnsi="Calibri"/>
          <w:sz w:val="22"/>
        </w:rPr>
        <w:t>Flexible communication style and understanding when influencing and negotiation is required and when a more direct approach is necessary</w:t>
      </w:r>
    </w:p>
    <w:p w14:paraId="1D21E9A6" w14:textId="77777777" w:rsidR="00962CC9" w:rsidRDefault="006118C2">
      <w:pPr>
        <w:numPr>
          <w:ilvl w:val="0"/>
          <w:numId w:val="2"/>
        </w:numPr>
        <w:rPr>
          <w:rFonts w:ascii="Calibri" w:hAnsi="Calibri"/>
          <w:sz w:val="22"/>
        </w:rPr>
      </w:pPr>
      <w:r>
        <w:rPr>
          <w:rFonts w:ascii="Calibri" w:hAnsi="Calibri"/>
          <w:sz w:val="22"/>
        </w:rPr>
        <w:t>S</w:t>
      </w:r>
      <w:r w:rsidR="00962CC9" w:rsidRPr="00F23BC0">
        <w:rPr>
          <w:rFonts w:ascii="Calibri" w:hAnsi="Calibri"/>
          <w:sz w:val="22"/>
        </w:rPr>
        <w:t>trong interpersonal skills and the ability to effectively communicate at the highe</w:t>
      </w:r>
      <w:r w:rsidR="00622E20">
        <w:rPr>
          <w:rFonts w:ascii="Calibri" w:hAnsi="Calibri"/>
          <w:sz w:val="22"/>
        </w:rPr>
        <w:t>st levels within organisations</w:t>
      </w:r>
    </w:p>
    <w:p w14:paraId="1D21E9A7" w14:textId="77777777" w:rsidR="00840C3E" w:rsidRPr="00840C3E" w:rsidRDefault="00840C3E" w:rsidP="00840C3E">
      <w:pPr>
        <w:numPr>
          <w:ilvl w:val="0"/>
          <w:numId w:val="2"/>
        </w:numPr>
        <w:rPr>
          <w:rFonts w:ascii="Calibri" w:hAnsi="Calibri"/>
          <w:sz w:val="22"/>
        </w:rPr>
      </w:pPr>
      <w:r w:rsidRPr="00F23BC0">
        <w:rPr>
          <w:rFonts w:ascii="Calibri" w:hAnsi="Calibri"/>
          <w:sz w:val="22"/>
        </w:rPr>
        <w:t>Pro</w:t>
      </w:r>
      <w:r w:rsidR="006118C2">
        <w:rPr>
          <w:rFonts w:ascii="Calibri" w:hAnsi="Calibri"/>
          <w:sz w:val="22"/>
        </w:rPr>
        <w:t>ven ability in effective budget/</w:t>
      </w:r>
      <w:r w:rsidRPr="00F23BC0">
        <w:rPr>
          <w:rFonts w:ascii="Calibri" w:hAnsi="Calibri"/>
          <w:sz w:val="22"/>
        </w:rPr>
        <w:t>financial management at senior level</w:t>
      </w:r>
    </w:p>
    <w:p w14:paraId="1D21E9A8" w14:textId="77777777" w:rsidR="00962CC9" w:rsidRPr="00F23BC0" w:rsidRDefault="00962CC9">
      <w:pPr>
        <w:numPr>
          <w:ilvl w:val="0"/>
          <w:numId w:val="2"/>
        </w:numPr>
        <w:rPr>
          <w:rFonts w:ascii="Calibri" w:hAnsi="Calibri"/>
          <w:sz w:val="22"/>
        </w:rPr>
      </w:pPr>
      <w:r w:rsidRPr="00F23BC0">
        <w:rPr>
          <w:rFonts w:ascii="Calibri" w:hAnsi="Calibri"/>
          <w:sz w:val="22"/>
        </w:rPr>
        <w:t>Excellent communication skills, particularly in the presentation of complex financial concepts and information in the format appropriate to a wide range</w:t>
      </w:r>
      <w:r w:rsidR="00622E20">
        <w:rPr>
          <w:rFonts w:ascii="Calibri" w:hAnsi="Calibri"/>
          <w:sz w:val="22"/>
        </w:rPr>
        <w:t xml:space="preserve"> of circumstances and audiences</w:t>
      </w:r>
    </w:p>
    <w:p w14:paraId="1D21E9A9" w14:textId="77777777" w:rsidR="00962CC9" w:rsidRPr="00F23BC0" w:rsidRDefault="00962CC9">
      <w:pPr>
        <w:numPr>
          <w:ilvl w:val="0"/>
          <w:numId w:val="2"/>
        </w:numPr>
        <w:rPr>
          <w:rFonts w:ascii="Calibri" w:hAnsi="Calibri"/>
          <w:sz w:val="22"/>
        </w:rPr>
      </w:pPr>
      <w:r w:rsidRPr="00F23BC0">
        <w:rPr>
          <w:rFonts w:ascii="Calibri" w:hAnsi="Calibri"/>
          <w:sz w:val="22"/>
        </w:rPr>
        <w:t>Demonstrable commitment to equality of opportunity and anti-oppressive strategies in employment and service</w:t>
      </w:r>
      <w:r w:rsidR="00622E20">
        <w:rPr>
          <w:rFonts w:ascii="Calibri" w:hAnsi="Calibri"/>
          <w:sz w:val="22"/>
        </w:rPr>
        <w:t xml:space="preserve"> delivery</w:t>
      </w:r>
    </w:p>
    <w:p w14:paraId="1D21E9AA" w14:textId="77777777" w:rsidR="00962CC9" w:rsidRPr="00F23BC0" w:rsidRDefault="00962CC9">
      <w:pPr>
        <w:numPr>
          <w:ilvl w:val="0"/>
          <w:numId w:val="2"/>
        </w:numPr>
        <w:rPr>
          <w:rFonts w:ascii="Calibri" w:hAnsi="Calibri"/>
          <w:sz w:val="22"/>
        </w:rPr>
      </w:pPr>
      <w:r w:rsidRPr="00F23BC0">
        <w:rPr>
          <w:rFonts w:ascii="Calibri" w:hAnsi="Calibri"/>
          <w:sz w:val="22"/>
        </w:rPr>
        <w:t>Evidence of Cont</w:t>
      </w:r>
      <w:r w:rsidR="00622E20">
        <w:rPr>
          <w:rFonts w:ascii="Calibri" w:hAnsi="Calibri"/>
          <w:sz w:val="22"/>
        </w:rPr>
        <w:t>inuing Professional Development</w:t>
      </w:r>
    </w:p>
    <w:p w14:paraId="1D21E9AB" w14:textId="77777777" w:rsidR="00962CC9" w:rsidRPr="00F23BC0" w:rsidRDefault="00962CC9">
      <w:pPr>
        <w:ind w:left="360" w:hanging="360"/>
        <w:rPr>
          <w:rFonts w:ascii="Calibri" w:hAnsi="Calibri" w:cs="Arial"/>
          <w:sz w:val="23"/>
        </w:rPr>
      </w:pPr>
    </w:p>
    <w:p w14:paraId="1D21E9AC" w14:textId="77777777" w:rsidR="00962CC9" w:rsidRPr="00F23BC0" w:rsidRDefault="00962CC9">
      <w:pPr>
        <w:rPr>
          <w:rFonts w:ascii="Calibri" w:hAnsi="Calibri" w:cs="Arial"/>
          <w:sz w:val="23"/>
        </w:rPr>
      </w:pPr>
    </w:p>
    <w:p w14:paraId="1D21E9AD" w14:textId="77777777" w:rsidR="00F23BC0" w:rsidRPr="00F23BC0" w:rsidRDefault="00F23BC0" w:rsidP="00500479">
      <w:pPr>
        <w:pStyle w:val="Heading2"/>
      </w:pPr>
      <w:r w:rsidRPr="00F23BC0">
        <w:t>ADDITIONAL INFORMATION:</w:t>
      </w:r>
    </w:p>
    <w:p w14:paraId="1D21E9AE" w14:textId="77777777" w:rsidR="00F23BC0" w:rsidRPr="00F23BC0" w:rsidRDefault="00F23BC0" w:rsidP="00F23BC0">
      <w:pPr>
        <w:rPr>
          <w:rFonts w:ascii="Calibri" w:hAnsi="Calibri" w:cs="Arial"/>
          <w:sz w:val="24"/>
          <w:szCs w:val="24"/>
        </w:rPr>
      </w:pPr>
    </w:p>
    <w:p w14:paraId="1D21E9AF" w14:textId="77777777" w:rsidR="00F23BC0" w:rsidRPr="00F23BC0" w:rsidRDefault="00F23BC0" w:rsidP="00F23BC0">
      <w:pPr>
        <w:rPr>
          <w:rFonts w:ascii="Calibri" w:hAnsi="Calibri" w:cs="Arial"/>
          <w:sz w:val="24"/>
          <w:szCs w:val="24"/>
        </w:rPr>
      </w:pPr>
      <w:r w:rsidRPr="00F23BC0">
        <w:rPr>
          <w:rFonts w:ascii="Calibri" w:hAnsi="Calibri" w:cs="Arial"/>
          <w:sz w:val="24"/>
          <w:szCs w:val="24"/>
        </w:rPr>
        <w:t xml:space="preserve">It is </w:t>
      </w:r>
      <w:r w:rsidRPr="00F23BC0">
        <w:rPr>
          <w:rFonts w:ascii="Calibri" w:hAnsi="Calibri" w:cs="Arial"/>
          <w:b/>
          <w:sz w:val="24"/>
          <w:szCs w:val="24"/>
        </w:rPr>
        <w:t xml:space="preserve">essential </w:t>
      </w:r>
      <w:r w:rsidRPr="00F23BC0">
        <w:rPr>
          <w:rFonts w:ascii="Calibri" w:hAnsi="Calibri" w:cs="Arial"/>
          <w:sz w:val="24"/>
          <w:szCs w:val="24"/>
        </w:rPr>
        <w:t>that the post holder has:</w:t>
      </w:r>
    </w:p>
    <w:p w14:paraId="1D21E9B0" w14:textId="77777777" w:rsidR="00F23BC0" w:rsidRPr="00F15194" w:rsidRDefault="00F23BC0" w:rsidP="00F23BC0">
      <w:pPr>
        <w:numPr>
          <w:ilvl w:val="0"/>
          <w:numId w:val="18"/>
        </w:numPr>
        <w:spacing w:before="120" w:after="120"/>
        <w:rPr>
          <w:rFonts w:asciiTheme="minorHAnsi" w:eastAsia="Calibri" w:hAnsiTheme="minorHAnsi" w:cs="Arial"/>
          <w:color w:val="000000"/>
          <w:sz w:val="22"/>
          <w:szCs w:val="22"/>
        </w:rPr>
      </w:pPr>
      <w:r w:rsidRPr="00F15194">
        <w:rPr>
          <w:rFonts w:asciiTheme="minorHAnsi" w:eastAsia="Calibri" w:hAnsiTheme="minorHAnsi" w:cs="Arial"/>
          <w:color w:val="000000"/>
          <w:sz w:val="22"/>
          <w:szCs w:val="22"/>
        </w:rPr>
        <w:t xml:space="preserve">Demonstrable commitment to equality of opportunity and anti-oppressive strategies in </w:t>
      </w:r>
      <w:r w:rsidR="00622E20">
        <w:rPr>
          <w:rFonts w:asciiTheme="minorHAnsi" w:eastAsia="Calibri" w:hAnsiTheme="minorHAnsi" w:cs="Arial"/>
          <w:color w:val="000000"/>
          <w:sz w:val="22"/>
          <w:szCs w:val="22"/>
        </w:rPr>
        <w:t>employment and service delivery</w:t>
      </w:r>
    </w:p>
    <w:p w14:paraId="1D21E9B1" w14:textId="77777777" w:rsidR="00F23BC0" w:rsidRPr="00F23BC0" w:rsidRDefault="006118C2" w:rsidP="00F23BC0">
      <w:pPr>
        <w:numPr>
          <w:ilvl w:val="0"/>
          <w:numId w:val="18"/>
        </w:numPr>
        <w:spacing w:before="120" w:after="120"/>
        <w:rPr>
          <w:rFonts w:ascii="Calibri" w:hAnsi="Calibri" w:cs="Arial"/>
          <w:sz w:val="24"/>
          <w:szCs w:val="24"/>
        </w:rPr>
      </w:pPr>
      <w:r>
        <w:rPr>
          <w:rFonts w:asciiTheme="minorHAnsi" w:eastAsia="Calibri" w:hAnsiTheme="minorHAnsi" w:cs="Arial"/>
          <w:color w:val="000000"/>
          <w:sz w:val="22"/>
          <w:szCs w:val="22"/>
        </w:rPr>
        <w:t>A commitment to multi-</w:t>
      </w:r>
      <w:r w:rsidR="00F23BC0" w:rsidRPr="00F15194">
        <w:rPr>
          <w:rFonts w:asciiTheme="minorHAnsi" w:eastAsia="Calibri" w:hAnsiTheme="minorHAnsi" w:cs="Arial"/>
          <w:color w:val="000000"/>
          <w:sz w:val="22"/>
          <w:szCs w:val="22"/>
        </w:rPr>
        <w:t>agency and partnership working</w:t>
      </w:r>
    </w:p>
    <w:p w14:paraId="1D21E9B2" w14:textId="77777777" w:rsidR="00F23BC0" w:rsidRPr="00F23BC0" w:rsidRDefault="00F23BC0" w:rsidP="00F23BC0">
      <w:pPr>
        <w:rPr>
          <w:rFonts w:ascii="Calibri" w:hAnsi="Calibri" w:cs="Arial"/>
          <w:b/>
          <w:sz w:val="24"/>
          <w:szCs w:val="24"/>
        </w:rPr>
      </w:pPr>
    </w:p>
    <w:p w14:paraId="1D21E9B3" w14:textId="77777777" w:rsidR="00F23BC0" w:rsidRPr="00F23BC0" w:rsidRDefault="00F23BC0" w:rsidP="00500479">
      <w:pPr>
        <w:pStyle w:val="Heading2"/>
      </w:pPr>
      <w:r w:rsidRPr="00F23BC0">
        <w:t xml:space="preserve">MANAGEMENT LEADERSHIP COMPETENCES </w:t>
      </w:r>
    </w:p>
    <w:p w14:paraId="1D21E9B4" w14:textId="77777777" w:rsidR="00F23BC0" w:rsidRDefault="00F23BC0" w:rsidP="00F23BC0">
      <w:pPr>
        <w:rPr>
          <w:rFonts w:ascii="Calibri" w:hAnsi="Calibri" w:cs="Arial"/>
          <w:i/>
          <w:sz w:val="22"/>
          <w:szCs w:val="22"/>
        </w:rPr>
      </w:pPr>
      <w:r w:rsidRPr="00F15194">
        <w:rPr>
          <w:rFonts w:ascii="Calibri" w:hAnsi="Calibri" w:cs="Arial"/>
          <w:i/>
          <w:sz w:val="22"/>
          <w:szCs w:val="22"/>
        </w:rPr>
        <w:t>To be assessed at interview Stage only</w:t>
      </w:r>
    </w:p>
    <w:p w14:paraId="1D21E9B5" w14:textId="77777777" w:rsidR="00116186" w:rsidRPr="00F15194" w:rsidRDefault="00116186" w:rsidP="00F23BC0">
      <w:pPr>
        <w:rPr>
          <w:rFonts w:ascii="Calibri" w:hAnsi="Calibri" w:cs="Arial"/>
          <w:i/>
          <w:sz w:val="22"/>
          <w:szCs w:val="22"/>
        </w:rPr>
      </w:pPr>
    </w:p>
    <w:p w14:paraId="1D21E9B6" w14:textId="77777777" w:rsidR="00116186" w:rsidRDefault="00F23BC0" w:rsidP="00F23BC0">
      <w:pPr>
        <w:rPr>
          <w:rFonts w:ascii="Calibri" w:hAnsi="Calibri" w:cs="Arial"/>
          <w:sz w:val="22"/>
          <w:szCs w:val="22"/>
        </w:rPr>
      </w:pPr>
      <w:r w:rsidRPr="00F15194">
        <w:rPr>
          <w:rFonts w:ascii="Calibri" w:hAnsi="Calibri" w:cs="Arial"/>
          <w:sz w:val="22"/>
          <w:szCs w:val="22"/>
        </w:rPr>
        <w:t xml:space="preserve">It is </w:t>
      </w:r>
      <w:r w:rsidRPr="00F15194">
        <w:rPr>
          <w:rFonts w:ascii="Calibri" w:hAnsi="Calibri" w:cs="Arial"/>
          <w:b/>
          <w:sz w:val="22"/>
          <w:szCs w:val="22"/>
        </w:rPr>
        <w:t xml:space="preserve">essential </w:t>
      </w:r>
      <w:r w:rsidRPr="00F15194">
        <w:rPr>
          <w:rFonts w:ascii="Calibri" w:hAnsi="Calibri" w:cs="Arial"/>
          <w:sz w:val="22"/>
          <w:szCs w:val="22"/>
        </w:rPr>
        <w:t xml:space="preserve">that the post holder </w:t>
      </w:r>
      <w:proofErr w:type="gramStart"/>
      <w:r w:rsidRPr="00F15194">
        <w:rPr>
          <w:rFonts w:ascii="Calibri" w:hAnsi="Calibri" w:cs="Arial"/>
          <w:sz w:val="22"/>
          <w:szCs w:val="22"/>
        </w:rPr>
        <w:t>is able to</w:t>
      </w:r>
      <w:proofErr w:type="gramEnd"/>
      <w:r w:rsidRPr="00F15194">
        <w:rPr>
          <w:rFonts w:ascii="Calibri" w:hAnsi="Calibri" w:cs="Arial"/>
          <w:sz w:val="22"/>
          <w:szCs w:val="22"/>
        </w:rPr>
        <w:t xml:space="preserve"> demonstrate the</w:t>
      </w:r>
      <w:r w:rsidR="00116186">
        <w:rPr>
          <w:rFonts w:ascii="Calibri" w:hAnsi="Calibri" w:cs="Arial"/>
          <w:sz w:val="22"/>
          <w:szCs w:val="22"/>
        </w:rPr>
        <w:t xml:space="preserve"> following</w:t>
      </w:r>
      <w:r w:rsidRPr="00F15194">
        <w:rPr>
          <w:rFonts w:ascii="Calibri" w:hAnsi="Calibri" w:cs="Arial"/>
          <w:sz w:val="22"/>
          <w:szCs w:val="22"/>
        </w:rPr>
        <w:t xml:space="preserve"> Management Leadership Co</w:t>
      </w:r>
      <w:r w:rsidR="006118C2">
        <w:rPr>
          <w:rFonts w:ascii="Calibri" w:hAnsi="Calibri" w:cs="Arial"/>
          <w:sz w:val="22"/>
          <w:szCs w:val="22"/>
        </w:rPr>
        <w:t>mpetencies required of a Level 2</w:t>
      </w:r>
      <w:r w:rsidRPr="00F15194">
        <w:rPr>
          <w:rFonts w:ascii="Calibri" w:hAnsi="Calibri" w:cs="Arial"/>
          <w:sz w:val="22"/>
          <w:szCs w:val="22"/>
        </w:rPr>
        <w:t xml:space="preserve"> Manager</w:t>
      </w:r>
      <w:r w:rsidR="00116186">
        <w:rPr>
          <w:rFonts w:ascii="Calibri" w:hAnsi="Calibri" w:cs="Arial"/>
          <w:sz w:val="22"/>
          <w:szCs w:val="22"/>
        </w:rPr>
        <w:t xml:space="preserve"> </w:t>
      </w:r>
    </w:p>
    <w:p w14:paraId="1D21E9B7" w14:textId="77777777" w:rsidR="00962CC9" w:rsidRDefault="00F1416D" w:rsidP="00116186">
      <w:pPr>
        <w:ind w:left="426" w:hanging="142"/>
        <w:rPr>
          <w:rFonts w:ascii="Calibri" w:hAnsi="Calibri"/>
          <w:sz w:val="22"/>
        </w:rPr>
      </w:pPr>
      <w:r>
        <w:rPr>
          <w:rFonts w:ascii="Calibri" w:hAnsi="Calibri"/>
          <w:sz w:val="22"/>
        </w:rPr>
        <w:t xml:space="preserve"> </w:t>
      </w:r>
    </w:p>
    <w:p w14:paraId="1D21E9B8" w14:textId="37E22F36" w:rsidR="00116186" w:rsidRDefault="00116186" w:rsidP="00116186">
      <w:pPr>
        <w:ind w:left="426" w:hanging="142"/>
        <w:rPr>
          <w:rFonts w:ascii="Calibri" w:hAnsi="Calibri"/>
          <w:sz w:val="22"/>
        </w:rPr>
      </w:pPr>
    </w:p>
    <w:p w14:paraId="7B39E9A1" w14:textId="77C4BC79" w:rsidR="00D41FC9" w:rsidRDefault="00D41FC9" w:rsidP="00116186">
      <w:pPr>
        <w:ind w:left="426" w:hanging="142"/>
        <w:rPr>
          <w:rFonts w:ascii="Calibri" w:hAnsi="Calibri"/>
          <w:sz w:val="22"/>
        </w:rPr>
      </w:pPr>
    </w:p>
    <w:p w14:paraId="517F58E1" w14:textId="1D81915F" w:rsidR="00D41FC9" w:rsidRDefault="00D41FC9" w:rsidP="00116186">
      <w:pPr>
        <w:ind w:left="426" w:hanging="142"/>
        <w:rPr>
          <w:rFonts w:ascii="Calibri" w:hAnsi="Calibri"/>
          <w:sz w:val="22"/>
        </w:rPr>
      </w:pPr>
    </w:p>
    <w:p w14:paraId="0EB2B6FE" w14:textId="02745D88" w:rsidR="00D41FC9" w:rsidRDefault="00D41FC9" w:rsidP="00116186">
      <w:pPr>
        <w:ind w:left="426" w:hanging="142"/>
        <w:rPr>
          <w:rFonts w:ascii="Calibri" w:hAnsi="Calibri"/>
          <w:sz w:val="22"/>
        </w:rPr>
      </w:pPr>
    </w:p>
    <w:p w14:paraId="4534CDD9" w14:textId="15C9D474" w:rsidR="00D41FC9" w:rsidRDefault="00D41FC9" w:rsidP="00116186">
      <w:pPr>
        <w:ind w:left="426" w:hanging="142"/>
        <w:rPr>
          <w:rFonts w:ascii="Calibri" w:hAnsi="Calibri"/>
          <w:sz w:val="22"/>
        </w:rPr>
      </w:pPr>
    </w:p>
    <w:p w14:paraId="7AE82FB8" w14:textId="77777777" w:rsidR="00D41FC9" w:rsidRDefault="00D41FC9" w:rsidP="00116186">
      <w:pPr>
        <w:ind w:left="426" w:hanging="142"/>
        <w:rPr>
          <w:rFonts w:ascii="Calibri" w:hAnsi="Calibri"/>
          <w:sz w:val="22"/>
        </w:rPr>
      </w:pPr>
    </w:p>
    <w:p w14:paraId="1D21E9B9" w14:textId="77777777" w:rsidR="00116186" w:rsidRDefault="00116186" w:rsidP="00116186">
      <w:pPr>
        <w:ind w:left="426" w:hanging="142"/>
        <w:rPr>
          <w:rFonts w:ascii="Calibri" w:hAnsi="Calibri"/>
          <w:sz w:val="22"/>
        </w:rPr>
      </w:pPr>
    </w:p>
    <w:p w14:paraId="1D21E9BB" w14:textId="343C256C" w:rsidR="00F62797" w:rsidRPr="00D41FC9" w:rsidRDefault="00F62797" w:rsidP="003E3641">
      <w:pPr>
        <w:pStyle w:val="Heading1"/>
        <w:rPr>
          <w:rStyle w:val="A1"/>
          <w:rFonts w:ascii="Arial" w:hAnsi="Arial" w:cs="Arial"/>
          <w:b w:val="0"/>
          <w:bCs/>
          <w:sz w:val="36"/>
          <w:szCs w:val="36"/>
        </w:rPr>
      </w:pPr>
      <w:r w:rsidRPr="00D41FC9">
        <w:rPr>
          <w:rStyle w:val="A0"/>
          <w:rFonts w:ascii="Arial" w:hAnsi="Arial" w:cs="Arial"/>
          <w:bCs/>
          <w:sz w:val="36"/>
          <w:szCs w:val="36"/>
        </w:rPr>
        <w:lastRenderedPageBreak/>
        <w:t xml:space="preserve">Management Leadership Competences </w:t>
      </w:r>
      <w:r w:rsidRPr="00D41FC9">
        <w:rPr>
          <w:rStyle w:val="A1"/>
          <w:rFonts w:ascii="Arial" w:hAnsi="Arial" w:cs="Arial"/>
          <w:bCs/>
          <w:sz w:val="36"/>
          <w:szCs w:val="36"/>
        </w:rPr>
        <w:t xml:space="preserve">Level 2 </w:t>
      </w:r>
    </w:p>
    <w:p w14:paraId="1D21E9BC" w14:textId="77777777" w:rsidR="00F62797" w:rsidRPr="00ED4921" w:rsidRDefault="00F62797" w:rsidP="00F62797">
      <w:pPr>
        <w:pStyle w:val="Default"/>
      </w:pPr>
    </w:p>
    <w:p w14:paraId="1D21E9BD" w14:textId="248A472A" w:rsidR="00F62797" w:rsidRDefault="00F62797" w:rsidP="00F62797">
      <w:pPr>
        <w:pStyle w:val="Pa0"/>
        <w:rPr>
          <w:rFonts w:ascii="Agenda" w:hAnsi="Agenda" w:cs="Agenda"/>
          <w:color w:val="000000"/>
          <w:sz w:val="22"/>
          <w:szCs w:val="22"/>
        </w:rPr>
      </w:pPr>
      <w:r>
        <w:rPr>
          <w:rStyle w:val="A3"/>
        </w:rPr>
        <w:t xml:space="preserve">Managers at this level may have one or more Level 1 Managers to manage. In addition to Level 1 </w:t>
      </w:r>
      <w:r w:rsidR="00C96A42">
        <w:rPr>
          <w:rStyle w:val="A3"/>
        </w:rPr>
        <w:t>Managers,</w:t>
      </w:r>
      <w:r>
        <w:rPr>
          <w:rStyle w:val="A3"/>
        </w:rPr>
        <w:t xml:space="preserve"> they would normally have budget responsibility and normally but not always a wider remit/portfolio. </w:t>
      </w:r>
    </w:p>
    <w:p w14:paraId="53EE1603" w14:textId="77777777" w:rsidR="003E3641" w:rsidRDefault="003E3641" w:rsidP="003E3641">
      <w:pPr>
        <w:pStyle w:val="Heading2"/>
      </w:pPr>
    </w:p>
    <w:p w14:paraId="1D21E9BE" w14:textId="359333D4" w:rsidR="00F62797" w:rsidRDefault="00F62797" w:rsidP="003E3641">
      <w:pPr>
        <w:pStyle w:val="Heading2"/>
      </w:pPr>
      <w:r>
        <w:t>Generic Competences that are the same for all levels of management:</w:t>
      </w:r>
    </w:p>
    <w:p w14:paraId="6B381AC3" w14:textId="77777777" w:rsidR="003E3641" w:rsidRPr="003E3641" w:rsidRDefault="003E3641" w:rsidP="003E3641"/>
    <w:p w14:paraId="1D21E9BF" w14:textId="52C5AF9F" w:rsidR="00F62797" w:rsidRDefault="00F62797" w:rsidP="003E3641">
      <w:pPr>
        <w:pStyle w:val="Heading3"/>
      </w:pPr>
      <w:r>
        <w:t xml:space="preserve">Communicating with Impact </w:t>
      </w:r>
    </w:p>
    <w:p w14:paraId="1D21E9C0" w14:textId="77777777" w:rsidR="00F62797" w:rsidRDefault="00F62797" w:rsidP="00F62797">
      <w:pPr>
        <w:pStyle w:val="Pa3"/>
        <w:spacing w:before="20"/>
        <w:ind w:left="240" w:hanging="240"/>
        <w:rPr>
          <w:rFonts w:ascii="Agenda" w:hAnsi="Agenda" w:cs="Agenda"/>
          <w:color w:val="000000"/>
          <w:sz w:val="21"/>
          <w:szCs w:val="21"/>
        </w:rPr>
      </w:pPr>
      <w:r>
        <w:rPr>
          <w:rFonts w:ascii="Agenda" w:hAnsi="Agenda" w:cs="Agenda"/>
          <w:color w:val="000000"/>
          <w:sz w:val="21"/>
          <w:szCs w:val="21"/>
        </w:rPr>
        <w:t xml:space="preserve">• Communicate using natural presence and authentic charisma </w:t>
      </w:r>
    </w:p>
    <w:p w14:paraId="1D21E9C1" w14:textId="77777777" w:rsidR="00F62797" w:rsidRDefault="00F62797" w:rsidP="00F62797">
      <w:pPr>
        <w:pStyle w:val="Pa3"/>
        <w:spacing w:before="20"/>
        <w:ind w:left="240" w:hanging="240"/>
        <w:rPr>
          <w:rFonts w:ascii="Agenda" w:hAnsi="Agenda" w:cs="Agenda"/>
          <w:color w:val="000000"/>
          <w:sz w:val="21"/>
          <w:szCs w:val="21"/>
        </w:rPr>
      </w:pPr>
      <w:r>
        <w:rPr>
          <w:rFonts w:ascii="Agenda" w:hAnsi="Agenda" w:cs="Agenda"/>
          <w:color w:val="000000"/>
          <w:sz w:val="21"/>
          <w:szCs w:val="21"/>
        </w:rPr>
        <w:t xml:space="preserve">• Utilise feedback on how your communication influences others </w:t>
      </w:r>
    </w:p>
    <w:p w14:paraId="1D21E9C2" w14:textId="77777777" w:rsidR="00F62797" w:rsidRDefault="00F62797" w:rsidP="00F62797">
      <w:pPr>
        <w:pStyle w:val="Pa3"/>
        <w:spacing w:before="20"/>
        <w:ind w:left="240" w:hanging="240"/>
        <w:rPr>
          <w:rFonts w:ascii="Agenda" w:hAnsi="Agenda" w:cs="Agenda"/>
          <w:color w:val="000000"/>
          <w:sz w:val="21"/>
          <w:szCs w:val="21"/>
        </w:rPr>
      </w:pPr>
      <w:r>
        <w:rPr>
          <w:rFonts w:ascii="Agenda" w:hAnsi="Agenda" w:cs="Agenda"/>
          <w:color w:val="000000"/>
          <w:sz w:val="21"/>
          <w:szCs w:val="21"/>
        </w:rPr>
        <w:t xml:space="preserve">• Identify how and when to apply different methods of communication </w:t>
      </w:r>
    </w:p>
    <w:p w14:paraId="1D21E9C3" w14:textId="77777777" w:rsidR="00F62797" w:rsidRDefault="00F62797" w:rsidP="00F62797">
      <w:pPr>
        <w:pStyle w:val="Pa3"/>
        <w:spacing w:before="20"/>
        <w:ind w:left="240" w:hanging="240"/>
        <w:rPr>
          <w:rFonts w:ascii="Agenda" w:hAnsi="Agenda" w:cs="Agenda"/>
          <w:color w:val="000000"/>
          <w:sz w:val="21"/>
          <w:szCs w:val="21"/>
        </w:rPr>
      </w:pPr>
      <w:r>
        <w:rPr>
          <w:rFonts w:ascii="Agenda" w:hAnsi="Agenda" w:cs="Agenda"/>
          <w:color w:val="000000"/>
          <w:sz w:val="21"/>
          <w:szCs w:val="21"/>
        </w:rPr>
        <w:t xml:space="preserve">• Build rapport and gain trust </w:t>
      </w:r>
    </w:p>
    <w:p w14:paraId="1D21E9C4" w14:textId="77777777" w:rsidR="00F62797" w:rsidRDefault="00F62797" w:rsidP="00F62797">
      <w:pPr>
        <w:pStyle w:val="Pa3"/>
        <w:spacing w:before="20"/>
        <w:ind w:left="240" w:hanging="240"/>
        <w:rPr>
          <w:rFonts w:ascii="Agenda" w:hAnsi="Agenda" w:cs="Agenda"/>
          <w:color w:val="000000"/>
          <w:sz w:val="21"/>
          <w:szCs w:val="21"/>
        </w:rPr>
      </w:pPr>
      <w:r>
        <w:rPr>
          <w:rFonts w:ascii="Agenda" w:hAnsi="Agenda" w:cs="Agenda"/>
          <w:color w:val="000000"/>
          <w:sz w:val="21"/>
          <w:szCs w:val="21"/>
        </w:rPr>
        <w:t xml:space="preserve">• Apply the most effective approach to inspiring and motivating in different contexts </w:t>
      </w:r>
    </w:p>
    <w:p w14:paraId="1D21E9C5" w14:textId="77777777" w:rsidR="00F62797" w:rsidRDefault="00F62797" w:rsidP="00F62797">
      <w:pPr>
        <w:pStyle w:val="Pa3"/>
        <w:spacing w:before="20"/>
        <w:ind w:left="240" w:hanging="240"/>
        <w:rPr>
          <w:rFonts w:ascii="Agenda" w:hAnsi="Agenda" w:cs="Agenda"/>
          <w:color w:val="000000"/>
          <w:sz w:val="21"/>
          <w:szCs w:val="21"/>
        </w:rPr>
      </w:pPr>
      <w:r>
        <w:rPr>
          <w:rFonts w:ascii="Agenda" w:hAnsi="Agenda" w:cs="Agenda"/>
          <w:color w:val="000000"/>
          <w:sz w:val="21"/>
          <w:szCs w:val="21"/>
        </w:rPr>
        <w:t xml:space="preserve">• Successfully influence and negotiate with a wide range of stakeholders, peers and staff </w:t>
      </w:r>
    </w:p>
    <w:p w14:paraId="78D6A4A8" w14:textId="77777777" w:rsidR="003E3641" w:rsidRDefault="003E3641" w:rsidP="003E3641">
      <w:pPr>
        <w:pStyle w:val="Heading3"/>
      </w:pPr>
    </w:p>
    <w:p w14:paraId="1D21E9C6" w14:textId="5B41729C" w:rsidR="00F62797" w:rsidRDefault="00F62797" w:rsidP="003E3641">
      <w:pPr>
        <w:pStyle w:val="Heading3"/>
      </w:pPr>
      <w:r>
        <w:t xml:space="preserve">Facilitating Development </w:t>
      </w:r>
    </w:p>
    <w:p w14:paraId="1D21E9C7" w14:textId="77777777" w:rsidR="00F62797" w:rsidRDefault="00F62797" w:rsidP="00F62797">
      <w:pPr>
        <w:pStyle w:val="Pa3"/>
        <w:spacing w:before="20"/>
        <w:ind w:left="240" w:hanging="240"/>
        <w:rPr>
          <w:rFonts w:ascii="Agenda" w:hAnsi="Agenda" w:cs="Agenda"/>
          <w:color w:val="000000"/>
          <w:sz w:val="21"/>
          <w:szCs w:val="21"/>
        </w:rPr>
      </w:pPr>
      <w:r>
        <w:rPr>
          <w:rFonts w:ascii="Agenda" w:hAnsi="Agenda" w:cs="Agenda"/>
          <w:color w:val="000000"/>
          <w:sz w:val="21"/>
          <w:szCs w:val="21"/>
        </w:rPr>
        <w:t xml:space="preserve">• Use goal orientated coaching with your staff that is focused on the achievement of measurable results </w:t>
      </w:r>
    </w:p>
    <w:p w14:paraId="1D21E9C8" w14:textId="77777777" w:rsidR="00F62797" w:rsidRDefault="00F62797" w:rsidP="00F62797">
      <w:pPr>
        <w:pStyle w:val="Pa3"/>
        <w:spacing w:before="20"/>
        <w:ind w:left="240" w:hanging="240"/>
        <w:rPr>
          <w:rFonts w:ascii="Agenda" w:hAnsi="Agenda" w:cs="Agenda"/>
          <w:color w:val="000000"/>
          <w:sz w:val="21"/>
          <w:szCs w:val="21"/>
        </w:rPr>
      </w:pPr>
      <w:r>
        <w:rPr>
          <w:rFonts w:ascii="Agenda" w:hAnsi="Agenda" w:cs="Agenda"/>
          <w:color w:val="000000"/>
          <w:sz w:val="21"/>
          <w:szCs w:val="21"/>
        </w:rPr>
        <w:t xml:space="preserve">• Empower staff to solve WCC challenges through seizing responsibility and engaging their own innovation </w:t>
      </w:r>
    </w:p>
    <w:p w14:paraId="1D21E9C9" w14:textId="77777777" w:rsidR="00F62797" w:rsidRDefault="00F62797" w:rsidP="00F62797">
      <w:pPr>
        <w:pStyle w:val="Pa3"/>
        <w:spacing w:before="20"/>
        <w:ind w:left="240" w:hanging="240"/>
        <w:rPr>
          <w:rFonts w:ascii="Agenda" w:hAnsi="Agenda" w:cs="Agenda"/>
          <w:color w:val="000000"/>
          <w:sz w:val="21"/>
          <w:szCs w:val="21"/>
        </w:rPr>
      </w:pPr>
      <w:r>
        <w:rPr>
          <w:rFonts w:ascii="Agenda" w:hAnsi="Agenda" w:cs="Agenda"/>
          <w:color w:val="000000"/>
          <w:sz w:val="21"/>
          <w:szCs w:val="21"/>
        </w:rPr>
        <w:t xml:space="preserve">• Enhance your own personal performance by seeking out constructive feedback, gaining insight and awareness of your own strengths and challenges </w:t>
      </w:r>
    </w:p>
    <w:p w14:paraId="1D21E9CA" w14:textId="77777777" w:rsidR="00F62797" w:rsidRDefault="00F62797" w:rsidP="00F62797">
      <w:pPr>
        <w:pStyle w:val="Pa3"/>
        <w:spacing w:before="20"/>
        <w:ind w:left="240" w:hanging="240"/>
        <w:rPr>
          <w:rFonts w:ascii="Agenda" w:hAnsi="Agenda" w:cs="Agenda"/>
          <w:color w:val="000000"/>
          <w:sz w:val="21"/>
          <w:szCs w:val="21"/>
        </w:rPr>
      </w:pPr>
      <w:r>
        <w:rPr>
          <w:rFonts w:ascii="Agenda" w:hAnsi="Agenda" w:cs="Agenda"/>
          <w:color w:val="000000"/>
          <w:sz w:val="21"/>
          <w:szCs w:val="21"/>
        </w:rPr>
        <w:t xml:space="preserve">• Create a climate of continuous learning and self-development </w:t>
      </w:r>
    </w:p>
    <w:p w14:paraId="1D21E9CB" w14:textId="77777777" w:rsidR="00F62797" w:rsidRDefault="00F62797" w:rsidP="00F62797">
      <w:pPr>
        <w:pStyle w:val="Pa3"/>
        <w:spacing w:before="20"/>
        <w:ind w:left="240" w:hanging="240"/>
        <w:rPr>
          <w:rFonts w:ascii="Agenda" w:hAnsi="Agenda" w:cs="Agenda"/>
          <w:color w:val="000000"/>
          <w:sz w:val="21"/>
          <w:szCs w:val="21"/>
        </w:rPr>
      </w:pPr>
      <w:r>
        <w:rPr>
          <w:rFonts w:ascii="Agenda" w:hAnsi="Agenda" w:cs="Agenda"/>
          <w:color w:val="000000"/>
          <w:sz w:val="21"/>
          <w:szCs w:val="21"/>
        </w:rPr>
        <w:t xml:space="preserve">• Utilise effective questioning and listening skills to enhance others’ personal and professional development </w:t>
      </w:r>
    </w:p>
    <w:p w14:paraId="1D21E9CC" w14:textId="77777777" w:rsidR="00F62797" w:rsidRDefault="00F62797" w:rsidP="00F62797">
      <w:pPr>
        <w:pStyle w:val="Pa3"/>
        <w:spacing w:before="20"/>
        <w:ind w:left="240" w:hanging="240"/>
        <w:rPr>
          <w:rFonts w:ascii="Agenda" w:hAnsi="Agenda" w:cs="Agenda"/>
          <w:color w:val="000000"/>
          <w:sz w:val="21"/>
          <w:szCs w:val="21"/>
        </w:rPr>
      </w:pPr>
      <w:r>
        <w:rPr>
          <w:rFonts w:ascii="Agenda" w:hAnsi="Agenda" w:cs="Agenda"/>
          <w:color w:val="000000"/>
          <w:sz w:val="21"/>
          <w:szCs w:val="21"/>
        </w:rPr>
        <w:t xml:space="preserve">• Act as an inspiring role model and mentor for others </w:t>
      </w:r>
    </w:p>
    <w:p w14:paraId="0E4C70BD" w14:textId="77777777" w:rsidR="003E3641" w:rsidRDefault="003E3641" w:rsidP="003E3641">
      <w:pPr>
        <w:pStyle w:val="Heading3"/>
        <w:rPr>
          <w:rStyle w:val="A6"/>
          <w:rFonts w:cs="Times New Roman"/>
          <w:b w:val="0"/>
          <w:bCs w:val="0"/>
          <w:color w:val="auto"/>
          <w:sz w:val="24"/>
          <w:szCs w:val="20"/>
        </w:rPr>
      </w:pPr>
    </w:p>
    <w:p w14:paraId="1D21E9CD" w14:textId="3DC3742B" w:rsidR="00F62797" w:rsidRPr="003E3641" w:rsidRDefault="00F62797" w:rsidP="003E3641">
      <w:pPr>
        <w:pStyle w:val="Heading3"/>
      </w:pPr>
      <w:r w:rsidRPr="003E3641">
        <w:rPr>
          <w:rStyle w:val="A6"/>
          <w:rFonts w:cs="Times New Roman"/>
          <w:b w:val="0"/>
          <w:bCs w:val="0"/>
          <w:color w:val="auto"/>
          <w:sz w:val="24"/>
          <w:szCs w:val="20"/>
        </w:rPr>
        <w:t xml:space="preserve">Leading from Within </w:t>
      </w:r>
    </w:p>
    <w:p w14:paraId="1D21E9CE" w14:textId="77777777" w:rsidR="00F62797" w:rsidRDefault="00F62797" w:rsidP="00F62797">
      <w:pPr>
        <w:pStyle w:val="Pa3"/>
        <w:spacing w:before="20"/>
        <w:ind w:left="240" w:hanging="240"/>
        <w:rPr>
          <w:rFonts w:ascii="Agenda" w:hAnsi="Agenda" w:cs="Agenda"/>
          <w:color w:val="000000"/>
          <w:sz w:val="21"/>
          <w:szCs w:val="21"/>
        </w:rPr>
      </w:pPr>
      <w:r>
        <w:rPr>
          <w:rFonts w:ascii="Agenda" w:hAnsi="Agenda" w:cs="Agenda"/>
          <w:color w:val="000000"/>
          <w:sz w:val="21"/>
          <w:szCs w:val="21"/>
        </w:rPr>
        <w:t xml:space="preserve">• Act with authenticity and courage </w:t>
      </w:r>
    </w:p>
    <w:p w14:paraId="1D21E9CF" w14:textId="77777777" w:rsidR="00F62797" w:rsidRDefault="00F62797" w:rsidP="00F62797">
      <w:pPr>
        <w:pStyle w:val="Pa3"/>
        <w:spacing w:before="20"/>
        <w:ind w:left="240" w:hanging="240"/>
        <w:rPr>
          <w:rFonts w:ascii="Agenda" w:hAnsi="Agenda" w:cs="Agenda"/>
          <w:color w:val="000000"/>
          <w:sz w:val="21"/>
          <w:szCs w:val="21"/>
        </w:rPr>
      </w:pPr>
      <w:r>
        <w:rPr>
          <w:rFonts w:ascii="Agenda" w:hAnsi="Agenda" w:cs="Agenda"/>
          <w:color w:val="000000"/>
          <w:sz w:val="21"/>
          <w:szCs w:val="21"/>
        </w:rPr>
        <w:t xml:space="preserve">• Be aware of the impact that your behaviours have on yourself and others </w:t>
      </w:r>
    </w:p>
    <w:p w14:paraId="1D21E9D0" w14:textId="77777777" w:rsidR="00F62797" w:rsidRDefault="00F62797" w:rsidP="00F62797">
      <w:pPr>
        <w:pStyle w:val="Pa3"/>
        <w:spacing w:before="20"/>
        <w:ind w:left="240" w:hanging="240"/>
        <w:rPr>
          <w:rFonts w:ascii="Agenda" w:hAnsi="Agenda" w:cs="Agenda"/>
          <w:color w:val="000000"/>
          <w:sz w:val="21"/>
          <w:szCs w:val="21"/>
        </w:rPr>
      </w:pPr>
      <w:r>
        <w:rPr>
          <w:rFonts w:ascii="Agenda" w:hAnsi="Agenda" w:cs="Agenda"/>
          <w:color w:val="000000"/>
          <w:sz w:val="21"/>
          <w:szCs w:val="21"/>
        </w:rPr>
        <w:t xml:space="preserve">• Ensure that your actions are congruent with who you are and what you stand for </w:t>
      </w:r>
    </w:p>
    <w:p w14:paraId="1D21E9D1" w14:textId="77777777" w:rsidR="00F62797" w:rsidRDefault="00F62797" w:rsidP="00F62797">
      <w:pPr>
        <w:pStyle w:val="Pa3"/>
        <w:spacing w:before="20"/>
        <w:ind w:left="240" w:hanging="240"/>
        <w:rPr>
          <w:rFonts w:ascii="Agenda" w:hAnsi="Agenda" w:cs="Agenda"/>
          <w:color w:val="000000"/>
          <w:sz w:val="21"/>
          <w:szCs w:val="21"/>
        </w:rPr>
      </w:pPr>
      <w:r>
        <w:rPr>
          <w:rFonts w:ascii="Agenda" w:hAnsi="Agenda" w:cs="Agenda"/>
          <w:color w:val="000000"/>
          <w:sz w:val="21"/>
          <w:szCs w:val="21"/>
        </w:rPr>
        <w:t xml:space="preserve">• Reflect on your core identity and purpose as a leader </w:t>
      </w:r>
    </w:p>
    <w:p w14:paraId="1D21E9D2" w14:textId="77777777" w:rsidR="00F62797" w:rsidRDefault="00F62797" w:rsidP="00F62797">
      <w:pPr>
        <w:pStyle w:val="Pa3"/>
        <w:spacing w:before="20"/>
        <w:ind w:left="240" w:hanging="240"/>
        <w:rPr>
          <w:rFonts w:ascii="Agenda" w:hAnsi="Agenda" w:cs="Agenda"/>
          <w:color w:val="000000"/>
          <w:sz w:val="21"/>
          <w:szCs w:val="21"/>
        </w:rPr>
      </w:pPr>
      <w:r>
        <w:rPr>
          <w:rFonts w:ascii="Agenda" w:hAnsi="Agenda" w:cs="Agenda"/>
          <w:color w:val="000000"/>
          <w:sz w:val="21"/>
          <w:szCs w:val="21"/>
        </w:rPr>
        <w:t xml:space="preserve">• Promote leadership development and self-awareness, creating an environment of openness and trust where opinions are expressed and heard </w:t>
      </w:r>
    </w:p>
    <w:p w14:paraId="1D21E9D3" w14:textId="77777777" w:rsidR="00F62797" w:rsidRDefault="00F62797" w:rsidP="00F62797">
      <w:pPr>
        <w:pStyle w:val="Pa3"/>
        <w:spacing w:before="20"/>
        <w:ind w:left="240" w:hanging="240"/>
        <w:rPr>
          <w:rFonts w:ascii="Agenda" w:hAnsi="Agenda" w:cs="Agenda"/>
          <w:color w:val="000000"/>
          <w:sz w:val="21"/>
          <w:szCs w:val="21"/>
        </w:rPr>
      </w:pPr>
      <w:r>
        <w:rPr>
          <w:rFonts w:ascii="Agenda" w:hAnsi="Agenda" w:cs="Agenda"/>
          <w:color w:val="000000"/>
          <w:sz w:val="21"/>
          <w:szCs w:val="21"/>
        </w:rPr>
        <w:t xml:space="preserve">• Develop and execute strategies to gain personal resilience by re-energising yourself and others </w:t>
      </w:r>
    </w:p>
    <w:p w14:paraId="1D21E9D4" w14:textId="77777777" w:rsidR="00F62797" w:rsidRDefault="00F62797" w:rsidP="00F62797">
      <w:pPr>
        <w:pStyle w:val="Pa3"/>
        <w:spacing w:before="20"/>
        <w:ind w:left="240" w:hanging="240"/>
        <w:rPr>
          <w:rFonts w:ascii="Agenda" w:hAnsi="Agenda" w:cs="Agenda"/>
          <w:color w:val="000000"/>
          <w:sz w:val="21"/>
          <w:szCs w:val="21"/>
        </w:rPr>
      </w:pPr>
      <w:r>
        <w:rPr>
          <w:rFonts w:ascii="Agenda" w:hAnsi="Agenda" w:cs="Agenda"/>
          <w:color w:val="000000"/>
          <w:sz w:val="21"/>
          <w:szCs w:val="21"/>
        </w:rPr>
        <w:t xml:space="preserve">• Take a stand in the face of adversity </w:t>
      </w:r>
    </w:p>
    <w:p w14:paraId="1D21E9D5" w14:textId="77777777" w:rsidR="00F62797" w:rsidRDefault="00F62797" w:rsidP="00F62797">
      <w:pPr>
        <w:pStyle w:val="Pa3"/>
        <w:spacing w:before="20"/>
        <w:ind w:left="240" w:hanging="240"/>
        <w:rPr>
          <w:rFonts w:ascii="Agenda" w:hAnsi="Agenda" w:cs="Agenda"/>
          <w:color w:val="000000"/>
          <w:sz w:val="21"/>
          <w:szCs w:val="21"/>
        </w:rPr>
      </w:pPr>
      <w:r>
        <w:rPr>
          <w:rFonts w:ascii="Agenda" w:hAnsi="Agenda" w:cs="Agenda"/>
          <w:color w:val="000000"/>
          <w:sz w:val="21"/>
          <w:szCs w:val="21"/>
        </w:rPr>
        <w:t xml:space="preserve">• Take risks and let go of fears that hold you back </w:t>
      </w:r>
    </w:p>
    <w:p w14:paraId="1D21E9D6" w14:textId="77777777" w:rsidR="00F62797" w:rsidRDefault="00F62797" w:rsidP="00F62797">
      <w:pPr>
        <w:pStyle w:val="Pa3"/>
        <w:spacing w:before="20"/>
        <w:ind w:left="240" w:hanging="240"/>
        <w:rPr>
          <w:rFonts w:ascii="Agenda" w:hAnsi="Agenda" w:cs="Agenda"/>
          <w:color w:val="000000"/>
          <w:sz w:val="21"/>
          <w:szCs w:val="21"/>
        </w:rPr>
      </w:pPr>
      <w:r>
        <w:rPr>
          <w:rFonts w:ascii="Agenda" w:hAnsi="Agenda" w:cs="Agenda"/>
          <w:color w:val="000000"/>
          <w:sz w:val="21"/>
          <w:szCs w:val="21"/>
        </w:rPr>
        <w:t xml:space="preserve">• Be willing to remain open and tuned in to feedback from both internal and external sources </w:t>
      </w:r>
    </w:p>
    <w:p w14:paraId="1D21E9D7" w14:textId="77777777" w:rsidR="00F62797" w:rsidRDefault="00F62797" w:rsidP="00F62797">
      <w:pPr>
        <w:pStyle w:val="Pa3"/>
        <w:spacing w:before="20"/>
        <w:ind w:left="240" w:hanging="240"/>
        <w:rPr>
          <w:rStyle w:val="A6"/>
        </w:rPr>
      </w:pPr>
    </w:p>
    <w:p w14:paraId="1D21E9D8" w14:textId="77777777" w:rsidR="00F62797" w:rsidRPr="003E3641" w:rsidRDefault="00F62797" w:rsidP="003E3641">
      <w:pPr>
        <w:pStyle w:val="Heading3"/>
      </w:pPr>
      <w:r w:rsidRPr="003E3641">
        <w:rPr>
          <w:rStyle w:val="A6"/>
          <w:rFonts w:cs="Times New Roman"/>
          <w:b w:val="0"/>
          <w:bCs w:val="0"/>
          <w:color w:val="auto"/>
          <w:sz w:val="24"/>
          <w:szCs w:val="20"/>
        </w:rPr>
        <w:t xml:space="preserve">Fostering Teamwork </w:t>
      </w:r>
    </w:p>
    <w:p w14:paraId="1D21E9D9" w14:textId="77777777" w:rsidR="00F62797" w:rsidRDefault="00F62797" w:rsidP="00F62797">
      <w:pPr>
        <w:pStyle w:val="Pa3"/>
        <w:spacing w:before="20"/>
        <w:ind w:left="240" w:hanging="240"/>
        <w:rPr>
          <w:rFonts w:ascii="Agenda" w:hAnsi="Agenda" w:cs="Agenda"/>
          <w:color w:val="000000"/>
          <w:sz w:val="21"/>
          <w:szCs w:val="21"/>
        </w:rPr>
      </w:pPr>
      <w:r>
        <w:rPr>
          <w:rFonts w:ascii="Agenda" w:hAnsi="Agenda" w:cs="Agenda"/>
          <w:color w:val="000000"/>
          <w:sz w:val="21"/>
          <w:szCs w:val="21"/>
        </w:rPr>
        <w:t xml:space="preserve">• Develop and implement strategies to enhance the performance of your teams </w:t>
      </w:r>
    </w:p>
    <w:p w14:paraId="1D21E9DA" w14:textId="77777777" w:rsidR="00F62797" w:rsidRDefault="00F62797" w:rsidP="00F62797">
      <w:pPr>
        <w:pStyle w:val="Pa3"/>
        <w:spacing w:before="20"/>
        <w:ind w:left="240" w:hanging="240"/>
        <w:rPr>
          <w:rFonts w:ascii="Agenda" w:hAnsi="Agenda" w:cs="Agenda"/>
          <w:color w:val="000000"/>
          <w:sz w:val="21"/>
          <w:szCs w:val="21"/>
        </w:rPr>
      </w:pPr>
      <w:r>
        <w:rPr>
          <w:rFonts w:ascii="Agenda" w:hAnsi="Agenda" w:cs="Agenda"/>
          <w:color w:val="000000"/>
          <w:sz w:val="21"/>
          <w:szCs w:val="21"/>
        </w:rPr>
        <w:t xml:space="preserve">• Maximise the performance of individuals for the benefit of the team </w:t>
      </w:r>
    </w:p>
    <w:p w14:paraId="1D21E9DB" w14:textId="77777777" w:rsidR="00F62797" w:rsidRDefault="00F62797" w:rsidP="00F62797">
      <w:pPr>
        <w:pStyle w:val="Pa3"/>
        <w:spacing w:before="20"/>
        <w:ind w:left="240" w:hanging="240"/>
        <w:rPr>
          <w:rFonts w:ascii="Agenda" w:hAnsi="Agenda" w:cs="Agenda"/>
          <w:color w:val="000000"/>
          <w:sz w:val="21"/>
          <w:szCs w:val="21"/>
        </w:rPr>
      </w:pPr>
      <w:r>
        <w:rPr>
          <w:rFonts w:ascii="Agenda" w:hAnsi="Agenda" w:cs="Agenda"/>
          <w:color w:val="000000"/>
          <w:sz w:val="21"/>
          <w:szCs w:val="21"/>
        </w:rPr>
        <w:t xml:space="preserve">• Understand team dynamics and know how to intervene to improve them </w:t>
      </w:r>
    </w:p>
    <w:p w14:paraId="1D21E9DC" w14:textId="77777777" w:rsidR="00F62797" w:rsidRDefault="00F62797" w:rsidP="00F62797">
      <w:pPr>
        <w:pStyle w:val="Pa3"/>
        <w:spacing w:before="20"/>
        <w:ind w:left="240" w:hanging="240"/>
        <w:rPr>
          <w:rFonts w:ascii="Agenda" w:hAnsi="Agenda" w:cs="Agenda"/>
          <w:color w:val="000000"/>
          <w:sz w:val="21"/>
          <w:szCs w:val="21"/>
        </w:rPr>
      </w:pPr>
      <w:r>
        <w:rPr>
          <w:rFonts w:ascii="Agenda" w:hAnsi="Agenda" w:cs="Agenda"/>
          <w:color w:val="000000"/>
          <w:sz w:val="21"/>
          <w:szCs w:val="21"/>
        </w:rPr>
        <w:t xml:space="preserve">• Collaborate with and appreciate others, adapting to different work styles and preferences </w:t>
      </w:r>
    </w:p>
    <w:p w14:paraId="1D21E9DD" w14:textId="77777777" w:rsidR="00F62797" w:rsidRDefault="00F62797" w:rsidP="00F62797">
      <w:pPr>
        <w:pStyle w:val="Pa3"/>
        <w:spacing w:before="20"/>
        <w:ind w:left="240" w:hanging="240"/>
        <w:rPr>
          <w:rFonts w:ascii="Agenda" w:hAnsi="Agenda" w:cs="Agenda"/>
          <w:color w:val="000000"/>
          <w:sz w:val="21"/>
          <w:szCs w:val="21"/>
        </w:rPr>
      </w:pPr>
      <w:r>
        <w:rPr>
          <w:rFonts w:ascii="Agenda" w:hAnsi="Agenda" w:cs="Agenda"/>
          <w:color w:val="000000"/>
          <w:sz w:val="21"/>
          <w:szCs w:val="21"/>
        </w:rPr>
        <w:t xml:space="preserve">• Build cohesive teams around a common purpose and inspire allegiance </w:t>
      </w:r>
    </w:p>
    <w:p w14:paraId="1D21E9DE" w14:textId="77777777" w:rsidR="00F62797" w:rsidRDefault="00F62797" w:rsidP="00F62797">
      <w:pPr>
        <w:pStyle w:val="Pa3"/>
        <w:spacing w:before="20"/>
        <w:ind w:left="240" w:hanging="240"/>
        <w:rPr>
          <w:rFonts w:ascii="Agenda" w:hAnsi="Agenda" w:cs="Agenda"/>
          <w:color w:val="000000"/>
          <w:sz w:val="21"/>
          <w:szCs w:val="21"/>
        </w:rPr>
      </w:pPr>
      <w:r>
        <w:rPr>
          <w:rFonts w:ascii="Agenda" w:hAnsi="Agenda" w:cs="Agenda"/>
          <w:color w:val="000000"/>
          <w:sz w:val="21"/>
          <w:szCs w:val="21"/>
        </w:rPr>
        <w:t xml:space="preserve">• Build mutually beneficial relationships, seek opportunities to promote a culture of collaboration and partnership </w:t>
      </w:r>
    </w:p>
    <w:p w14:paraId="1D21E9DF" w14:textId="77777777" w:rsidR="00F62797" w:rsidRDefault="00F62797" w:rsidP="00F62797">
      <w:pPr>
        <w:pStyle w:val="Pa3"/>
        <w:spacing w:before="20"/>
        <w:ind w:left="240" w:hanging="240"/>
        <w:rPr>
          <w:rFonts w:ascii="Agenda" w:hAnsi="Agenda" w:cs="Agenda"/>
          <w:color w:val="000000"/>
          <w:sz w:val="21"/>
          <w:szCs w:val="21"/>
        </w:rPr>
      </w:pPr>
      <w:r>
        <w:rPr>
          <w:rFonts w:ascii="Agenda" w:hAnsi="Agenda" w:cs="Agenda"/>
          <w:color w:val="000000"/>
          <w:sz w:val="21"/>
          <w:szCs w:val="21"/>
        </w:rPr>
        <w:t xml:space="preserve">• Ensure accountability through defining clear roles and responsibilities </w:t>
      </w:r>
      <w:r>
        <w:rPr>
          <w:rFonts w:ascii="Agenda" w:hAnsi="Agenda" w:cs="Agenda"/>
          <w:color w:val="000000"/>
          <w:sz w:val="21"/>
          <w:szCs w:val="21"/>
        </w:rPr>
        <w:tab/>
      </w:r>
    </w:p>
    <w:p w14:paraId="1D21E9E1" w14:textId="77777777" w:rsidR="00F62797" w:rsidRDefault="00F62797" w:rsidP="003E3641">
      <w:pPr>
        <w:pStyle w:val="Heading2"/>
      </w:pPr>
      <w:r>
        <w:lastRenderedPageBreak/>
        <w:t>Specific Competences for this level of Management:</w:t>
      </w:r>
    </w:p>
    <w:p w14:paraId="1D21E9E2" w14:textId="77777777" w:rsidR="00F62797" w:rsidRDefault="00F62797" w:rsidP="00F62797">
      <w:pPr>
        <w:pStyle w:val="Default"/>
        <w:rPr>
          <w:b/>
          <w:bCs/>
          <w:sz w:val="28"/>
          <w:szCs w:val="28"/>
        </w:rPr>
      </w:pPr>
    </w:p>
    <w:p w14:paraId="1D21E9E3" w14:textId="77777777" w:rsidR="00F62797" w:rsidRDefault="00F62797" w:rsidP="003E3641">
      <w:pPr>
        <w:pStyle w:val="Heading3"/>
      </w:pPr>
      <w:r>
        <w:t xml:space="preserve">Agile Thinking </w:t>
      </w:r>
    </w:p>
    <w:p w14:paraId="1D21E9E4" w14:textId="77777777" w:rsidR="00F62797" w:rsidRDefault="00F62797" w:rsidP="00F62797">
      <w:pPr>
        <w:pStyle w:val="Pa3"/>
        <w:spacing w:before="20"/>
        <w:ind w:left="240" w:hanging="240"/>
        <w:rPr>
          <w:rFonts w:ascii="Agenda" w:hAnsi="Agenda" w:cs="Agenda"/>
          <w:color w:val="000000"/>
          <w:sz w:val="21"/>
          <w:szCs w:val="21"/>
        </w:rPr>
      </w:pPr>
      <w:r>
        <w:rPr>
          <w:rFonts w:ascii="Agenda" w:hAnsi="Agenda" w:cs="Agenda"/>
          <w:color w:val="000000"/>
          <w:sz w:val="21"/>
          <w:szCs w:val="21"/>
        </w:rPr>
        <w:t xml:space="preserve">• Think strategically (up to a year) and with business acumen </w:t>
      </w:r>
    </w:p>
    <w:p w14:paraId="1D21E9E5" w14:textId="77777777" w:rsidR="00F62797" w:rsidRDefault="00F62797" w:rsidP="00F62797">
      <w:pPr>
        <w:pStyle w:val="Pa3"/>
        <w:spacing w:before="20"/>
        <w:ind w:left="240" w:hanging="240"/>
        <w:rPr>
          <w:rFonts w:ascii="Agenda" w:hAnsi="Agenda" w:cs="Agenda"/>
          <w:color w:val="000000"/>
          <w:sz w:val="21"/>
          <w:szCs w:val="21"/>
        </w:rPr>
      </w:pPr>
      <w:r>
        <w:rPr>
          <w:rFonts w:ascii="Agenda" w:hAnsi="Agenda" w:cs="Agenda"/>
          <w:color w:val="000000"/>
          <w:sz w:val="21"/>
          <w:szCs w:val="21"/>
        </w:rPr>
        <w:t xml:space="preserve">• Consciously choose different thinking and processing styles to heighten your effectiveness </w:t>
      </w:r>
    </w:p>
    <w:p w14:paraId="1D21E9E6" w14:textId="77777777" w:rsidR="00F62797" w:rsidRDefault="00F62797" w:rsidP="00F62797">
      <w:pPr>
        <w:pStyle w:val="Pa3"/>
        <w:spacing w:before="20"/>
        <w:ind w:left="240" w:hanging="240"/>
        <w:rPr>
          <w:rFonts w:ascii="Agenda" w:hAnsi="Agenda" w:cs="Agenda"/>
          <w:color w:val="000000"/>
          <w:sz w:val="21"/>
          <w:szCs w:val="21"/>
        </w:rPr>
      </w:pPr>
      <w:r>
        <w:rPr>
          <w:rFonts w:ascii="Agenda" w:hAnsi="Agenda" w:cs="Agenda"/>
          <w:color w:val="000000"/>
          <w:sz w:val="21"/>
          <w:szCs w:val="21"/>
        </w:rPr>
        <w:t xml:space="preserve">• Use a suitable balance of rational analysis, personal intuition and consultation with others in your decision-making </w:t>
      </w:r>
    </w:p>
    <w:p w14:paraId="1D21E9E7" w14:textId="77777777" w:rsidR="00F62797" w:rsidRDefault="00F62797" w:rsidP="00F62797">
      <w:pPr>
        <w:pStyle w:val="Pa3"/>
        <w:spacing w:before="20"/>
        <w:ind w:left="240" w:hanging="240"/>
        <w:rPr>
          <w:rFonts w:ascii="Agenda" w:hAnsi="Agenda" w:cs="Agenda"/>
          <w:color w:val="000000"/>
          <w:sz w:val="21"/>
          <w:szCs w:val="21"/>
        </w:rPr>
      </w:pPr>
      <w:r>
        <w:rPr>
          <w:rFonts w:ascii="Agenda" w:hAnsi="Agenda" w:cs="Agenda"/>
          <w:color w:val="000000"/>
          <w:sz w:val="21"/>
          <w:szCs w:val="21"/>
        </w:rPr>
        <w:t xml:space="preserve">• Facilitate others thinking, helping them to look at issues from different perspectives </w:t>
      </w:r>
    </w:p>
    <w:p w14:paraId="1D21E9E8" w14:textId="77777777" w:rsidR="00F62797" w:rsidRDefault="00F62797" w:rsidP="00F62797">
      <w:pPr>
        <w:pStyle w:val="Pa3"/>
        <w:spacing w:before="20"/>
        <w:ind w:left="240" w:hanging="240"/>
        <w:rPr>
          <w:rFonts w:ascii="Agenda" w:hAnsi="Agenda" w:cs="Agenda"/>
          <w:color w:val="000000"/>
          <w:sz w:val="21"/>
          <w:szCs w:val="21"/>
        </w:rPr>
      </w:pPr>
      <w:r>
        <w:rPr>
          <w:rFonts w:ascii="Agenda" w:hAnsi="Agenda" w:cs="Agenda"/>
          <w:color w:val="000000"/>
          <w:sz w:val="21"/>
          <w:szCs w:val="21"/>
        </w:rPr>
        <w:t xml:space="preserve">• Suspend judgements and engage in dialogue before coming to conclusions </w:t>
      </w:r>
    </w:p>
    <w:p w14:paraId="1D21E9E9" w14:textId="258DB158" w:rsidR="00F62797" w:rsidRDefault="00F62797" w:rsidP="00F62797">
      <w:pPr>
        <w:pStyle w:val="Pa3"/>
        <w:spacing w:before="20"/>
        <w:ind w:left="240" w:hanging="240"/>
        <w:rPr>
          <w:rFonts w:ascii="Agenda" w:hAnsi="Agenda" w:cs="Agenda"/>
          <w:color w:val="000000"/>
          <w:sz w:val="21"/>
          <w:szCs w:val="21"/>
        </w:rPr>
      </w:pPr>
      <w:r>
        <w:rPr>
          <w:rFonts w:ascii="Agenda" w:hAnsi="Agenda" w:cs="Agenda"/>
          <w:color w:val="000000"/>
          <w:sz w:val="21"/>
          <w:szCs w:val="21"/>
        </w:rPr>
        <w:t xml:space="preserve">• Help teams to share their thinking and facilitate team learning </w:t>
      </w:r>
    </w:p>
    <w:p w14:paraId="47D936AA" w14:textId="77777777" w:rsidR="003E3641" w:rsidRPr="003E3641" w:rsidRDefault="003E3641" w:rsidP="003E3641">
      <w:pPr>
        <w:pStyle w:val="Default"/>
      </w:pPr>
    </w:p>
    <w:p w14:paraId="1D21E9EA" w14:textId="77777777" w:rsidR="00F62797" w:rsidRDefault="00F62797" w:rsidP="003E3641">
      <w:pPr>
        <w:pStyle w:val="Heading3"/>
      </w:pPr>
      <w:r>
        <w:t xml:space="preserve">Creating a Compelling Vision </w:t>
      </w:r>
    </w:p>
    <w:p w14:paraId="1D21E9EB" w14:textId="77777777" w:rsidR="00F62797" w:rsidRDefault="00F62797" w:rsidP="00F62797">
      <w:pPr>
        <w:pStyle w:val="Pa3"/>
        <w:spacing w:before="20"/>
        <w:ind w:left="240" w:hanging="240"/>
        <w:rPr>
          <w:rFonts w:ascii="Agenda" w:hAnsi="Agenda" w:cs="Agenda"/>
          <w:color w:val="000000"/>
          <w:sz w:val="21"/>
          <w:szCs w:val="21"/>
        </w:rPr>
      </w:pPr>
      <w:r>
        <w:rPr>
          <w:rFonts w:ascii="Agenda" w:hAnsi="Agenda" w:cs="Agenda"/>
          <w:color w:val="000000"/>
          <w:sz w:val="21"/>
          <w:szCs w:val="21"/>
        </w:rPr>
        <w:t xml:space="preserve">• Expand current boundaries of thinking and present possibilities that can take you and your team beyond perceived limitations </w:t>
      </w:r>
    </w:p>
    <w:p w14:paraId="1D21E9EC" w14:textId="77777777" w:rsidR="00F62797" w:rsidRDefault="00F62797" w:rsidP="00F62797">
      <w:pPr>
        <w:pStyle w:val="Pa3"/>
        <w:spacing w:before="20"/>
        <w:ind w:left="240" w:hanging="240"/>
        <w:rPr>
          <w:rFonts w:ascii="Agenda" w:hAnsi="Agenda" w:cs="Agenda"/>
          <w:color w:val="000000"/>
          <w:sz w:val="21"/>
          <w:szCs w:val="21"/>
        </w:rPr>
      </w:pPr>
      <w:r>
        <w:rPr>
          <w:rFonts w:ascii="Agenda" w:hAnsi="Agenda" w:cs="Agenda"/>
          <w:color w:val="000000"/>
          <w:sz w:val="21"/>
          <w:szCs w:val="21"/>
        </w:rPr>
        <w:t xml:space="preserve">• Translate the vision into clear quantifiable goals </w:t>
      </w:r>
    </w:p>
    <w:p w14:paraId="1D21E9ED" w14:textId="77777777" w:rsidR="00F62797" w:rsidRDefault="00F62797" w:rsidP="00F62797">
      <w:pPr>
        <w:pStyle w:val="Pa3"/>
        <w:spacing w:before="20"/>
        <w:ind w:left="240" w:hanging="240"/>
        <w:rPr>
          <w:rFonts w:ascii="Agenda" w:hAnsi="Agenda" w:cs="Agenda"/>
          <w:color w:val="000000"/>
          <w:sz w:val="21"/>
          <w:szCs w:val="21"/>
        </w:rPr>
      </w:pPr>
      <w:r>
        <w:rPr>
          <w:rFonts w:ascii="Agenda" w:hAnsi="Agenda" w:cs="Agenda"/>
          <w:color w:val="000000"/>
          <w:sz w:val="21"/>
          <w:szCs w:val="21"/>
        </w:rPr>
        <w:t xml:space="preserve">• Determine and convey the </w:t>
      </w:r>
      <w:proofErr w:type="gramStart"/>
      <w:r>
        <w:rPr>
          <w:rFonts w:ascii="Agenda" w:hAnsi="Agenda" w:cs="Agenda"/>
          <w:color w:val="000000"/>
          <w:sz w:val="21"/>
          <w:szCs w:val="21"/>
        </w:rPr>
        <w:t>underlying purpose</w:t>
      </w:r>
      <w:proofErr w:type="gramEnd"/>
      <w:r>
        <w:rPr>
          <w:rFonts w:ascii="Agenda" w:hAnsi="Agenda" w:cs="Agenda"/>
          <w:color w:val="000000"/>
          <w:sz w:val="21"/>
          <w:szCs w:val="21"/>
        </w:rPr>
        <w:t xml:space="preserve"> and intent behind the vision </w:t>
      </w:r>
    </w:p>
    <w:p w14:paraId="1D21E9EE" w14:textId="77777777" w:rsidR="00F62797" w:rsidRDefault="00F62797" w:rsidP="00F62797">
      <w:pPr>
        <w:pStyle w:val="Pa3"/>
        <w:spacing w:before="20"/>
        <w:ind w:left="240" w:hanging="240"/>
        <w:rPr>
          <w:rFonts w:ascii="Agenda" w:hAnsi="Agenda" w:cs="Agenda"/>
          <w:color w:val="000000"/>
          <w:sz w:val="21"/>
          <w:szCs w:val="21"/>
        </w:rPr>
      </w:pPr>
      <w:r>
        <w:rPr>
          <w:rFonts w:ascii="Agenda" w:hAnsi="Agenda" w:cs="Agenda"/>
          <w:color w:val="000000"/>
          <w:sz w:val="21"/>
          <w:szCs w:val="21"/>
        </w:rPr>
        <w:t xml:space="preserve">• Be pro-active in creating and communicating inspiring personal and collective visions </w:t>
      </w:r>
    </w:p>
    <w:p w14:paraId="1D21E9EF" w14:textId="77777777" w:rsidR="00F62797" w:rsidRDefault="00F62797" w:rsidP="00F62797">
      <w:pPr>
        <w:pStyle w:val="Pa3"/>
        <w:spacing w:before="20"/>
        <w:ind w:left="240" w:hanging="240"/>
        <w:rPr>
          <w:rFonts w:ascii="Agenda" w:hAnsi="Agenda" w:cs="Agenda"/>
          <w:color w:val="000000"/>
          <w:sz w:val="21"/>
          <w:szCs w:val="21"/>
        </w:rPr>
      </w:pPr>
      <w:r>
        <w:rPr>
          <w:rFonts w:ascii="Agenda" w:hAnsi="Agenda" w:cs="Agenda"/>
          <w:color w:val="000000"/>
          <w:sz w:val="21"/>
          <w:szCs w:val="21"/>
        </w:rPr>
        <w:t xml:space="preserve">• Engage and inspire teams in building commitment to growth </w:t>
      </w:r>
    </w:p>
    <w:p w14:paraId="1D21E9F0" w14:textId="77777777" w:rsidR="00F62797" w:rsidRDefault="00F62797" w:rsidP="00F62797">
      <w:pPr>
        <w:pStyle w:val="Pa3"/>
        <w:spacing w:before="20"/>
        <w:ind w:left="240" w:hanging="240"/>
        <w:rPr>
          <w:rStyle w:val="A6"/>
        </w:rPr>
      </w:pPr>
    </w:p>
    <w:p w14:paraId="1D21E9F1" w14:textId="77777777" w:rsidR="00F62797" w:rsidRPr="003E3641" w:rsidRDefault="00F62797" w:rsidP="003E3641">
      <w:pPr>
        <w:pStyle w:val="Heading3"/>
      </w:pPr>
      <w:r w:rsidRPr="003E3641">
        <w:rPr>
          <w:rStyle w:val="A6"/>
          <w:rFonts w:cs="Times New Roman"/>
          <w:b w:val="0"/>
          <w:bCs w:val="0"/>
          <w:color w:val="auto"/>
          <w:sz w:val="24"/>
          <w:szCs w:val="20"/>
        </w:rPr>
        <w:t xml:space="preserve">Delivering Results </w:t>
      </w:r>
    </w:p>
    <w:p w14:paraId="1D21E9F2" w14:textId="77777777" w:rsidR="00F62797" w:rsidRDefault="00F62797" w:rsidP="00F62797">
      <w:pPr>
        <w:pStyle w:val="Pa3"/>
        <w:spacing w:before="20"/>
        <w:ind w:left="240" w:hanging="240"/>
        <w:rPr>
          <w:rFonts w:ascii="Agenda" w:hAnsi="Agenda" w:cs="Agenda"/>
          <w:color w:val="000000"/>
          <w:sz w:val="21"/>
          <w:szCs w:val="21"/>
        </w:rPr>
      </w:pPr>
      <w:r>
        <w:rPr>
          <w:rFonts w:ascii="Agenda" w:hAnsi="Agenda" w:cs="Agenda"/>
          <w:color w:val="000000"/>
          <w:sz w:val="21"/>
          <w:szCs w:val="21"/>
        </w:rPr>
        <w:t xml:space="preserve">• Set clear and meaningful targets in alignment with WCC’s vision and values </w:t>
      </w:r>
    </w:p>
    <w:p w14:paraId="1D21E9F3" w14:textId="77777777" w:rsidR="00F62797" w:rsidRDefault="00F62797" w:rsidP="00F62797">
      <w:pPr>
        <w:pStyle w:val="Pa3"/>
        <w:spacing w:before="20"/>
        <w:ind w:left="240" w:hanging="240"/>
        <w:rPr>
          <w:rFonts w:ascii="Agenda" w:hAnsi="Agenda" w:cs="Agenda"/>
          <w:color w:val="000000"/>
          <w:sz w:val="21"/>
          <w:szCs w:val="21"/>
        </w:rPr>
      </w:pPr>
      <w:r>
        <w:rPr>
          <w:rFonts w:ascii="Agenda" w:hAnsi="Agenda" w:cs="Agenda"/>
          <w:color w:val="000000"/>
          <w:sz w:val="21"/>
          <w:szCs w:val="21"/>
        </w:rPr>
        <w:t xml:space="preserve">• Ensure a delivery mind-set is embedded within teams </w:t>
      </w:r>
    </w:p>
    <w:p w14:paraId="1D21E9F4" w14:textId="77777777" w:rsidR="00F62797" w:rsidRDefault="00F62797" w:rsidP="00F62797">
      <w:pPr>
        <w:pStyle w:val="Pa3"/>
        <w:spacing w:before="20"/>
        <w:ind w:left="240" w:hanging="240"/>
        <w:rPr>
          <w:rFonts w:ascii="Agenda" w:hAnsi="Agenda" w:cs="Agenda"/>
          <w:color w:val="000000"/>
          <w:sz w:val="21"/>
          <w:szCs w:val="21"/>
        </w:rPr>
      </w:pPr>
      <w:r>
        <w:rPr>
          <w:rFonts w:ascii="Agenda" w:hAnsi="Agenda" w:cs="Agenda"/>
          <w:color w:val="000000"/>
          <w:sz w:val="21"/>
          <w:szCs w:val="21"/>
        </w:rPr>
        <w:t xml:space="preserve">• Seek out customer-centric feedback that when acted upon will enhance service delivery </w:t>
      </w:r>
    </w:p>
    <w:p w14:paraId="1D21E9F5" w14:textId="77777777" w:rsidR="00F62797" w:rsidRDefault="00F62797" w:rsidP="00F62797">
      <w:pPr>
        <w:pStyle w:val="Pa3"/>
        <w:spacing w:before="20"/>
        <w:ind w:left="240" w:hanging="240"/>
        <w:rPr>
          <w:rFonts w:ascii="Agenda" w:hAnsi="Agenda" w:cs="Agenda"/>
          <w:color w:val="000000"/>
          <w:sz w:val="21"/>
          <w:szCs w:val="21"/>
        </w:rPr>
      </w:pPr>
      <w:r>
        <w:rPr>
          <w:rFonts w:ascii="Agenda" w:hAnsi="Agenda" w:cs="Agenda"/>
          <w:color w:val="000000"/>
          <w:sz w:val="21"/>
          <w:szCs w:val="21"/>
        </w:rPr>
        <w:t xml:space="preserve">• Create results through a disciplined approach to goal setting and setting meaningful targets </w:t>
      </w:r>
    </w:p>
    <w:p w14:paraId="1D21E9F6" w14:textId="77777777" w:rsidR="00F62797" w:rsidRDefault="00F62797" w:rsidP="00F62797">
      <w:pPr>
        <w:pStyle w:val="Pa3"/>
        <w:spacing w:before="20"/>
        <w:ind w:left="240" w:hanging="240"/>
        <w:rPr>
          <w:rFonts w:ascii="Agenda" w:hAnsi="Agenda" w:cs="Agenda"/>
          <w:color w:val="000000"/>
          <w:sz w:val="21"/>
          <w:szCs w:val="21"/>
        </w:rPr>
      </w:pPr>
      <w:r>
        <w:rPr>
          <w:rFonts w:ascii="Agenda" w:hAnsi="Agenda" w:cs="Agenda"/>
          <w:color w:val="000000"/>
          <w:sz w:val="21"/>
          <w:szCs w:val="21"/>
        </w:rPr>
        <w:t xml:space="preserve">• Take personal responsibility for your own and others results </w:t>
      </w:r>
    </w:p>
    <w:p w14:paraId="1D21E9F7" w14:textId="77777777" w:rsidR="00F62797" w:rsidRDefault="00F62797" w:rsidP="00F62797">
      <w:pPr>
        <w:pStyle w:val="Pa3"/>
        <w:spacing w:before="20"/>
        <w:ind w:left="240" w:hanging="240"/>
        <w:rPr>
          <w:rFonts w:ascii="Agenda" w:hAnsi="Agenda" w:cs="Agenda"/>
          <w:color w:val="000000"/>
          <w:sz w:val="21"/>
          <w:szCs w:val="21"/>
        </w:rPr>
      </w:pPr>
      <w:r>
        <w:rPr>
          <w:rFonts w:ascii="Agenda" w:hAnsi="Agenda" w:cs="Agenda"/>
          <w:color w:val="000000"/>
          <w:sz w:val="21"/>
          <w:szCs w:val="21"/>
        </w:rPr>
        <w:t xml:space="preserve">• Be confident in your ability to consistently deliver high performance </w:t>
      </w:r>
    </w:p>
    <w:p w14:paraId="1D21E9F8" w14:textId="77777777" w:rsidR="00F62797" w:rsidRDefault="00F62797" w:rsidP="00F62797">
      <w:pPr>
        <w:pStyle w:val="Pa3"/>
        <w:spacing w:before="20"/>
        <w:ind w:left="240" w:hanging="240"/>
        <w:rPr>
          <w:rFonts w:ascii="Agenda" w:hAnsi="Agenda" w:cs="Agenda"/>
          <w:color w:val="000000"/>
          <w:sz w:val="21"/>
          <w:szCs w:val="21"/>
        </w:rPr>
      </w:pPr>
      <w:r>
        <w:rPr>
          <w:rFonts w:ascii="Agenda" w:hAnsi="Agenda" w:cs="Agenda"/>
          <w:color w:val="000000"/>
          <w:sz w:val="21"/>
          <w:szCs w:val="21"/>
        </w:rPr>
        <w:t xml:space="preserve">• Use clear targets and metrics to provide feedback on performance </w:t>
      </w:r>
    </w:p>
    <w:p w14:paraId="1D21E9F9" w14:textId="42F83EA8" w:rsidR="00F62797" w:rsidRDefault="00F62797" w:rsidP="00F62797">
      <w:pPr>
        <w:pStyle w:val="Pa3"/>
        <w:spacing w:before="20"/>
        <w:ind w:left="240" w:hanging="240"/>
        <w:rPr>
          <w:rFonts w:ascii="Agenda" w:hAnsi="Agenda" w:cs="Agenda"/>
          <w:color w:val="000000"/>
          <w:sz w:val="21"/>
          <w:szCs w:val="21"/>
        </w:rPr>
      </w:pPr>
      <w:r>
        <w:rPr>
          <w:rFonts w:ascii="Agenda" w:hAnsi="Agenda" w:cs="Agenda"/>
          <w:color w:val="000000"/>
          <w:sz w:val="21"/>
          <w:szCs w:val="21"/>
        </w:rPr>
        <w:t xml:space="preserve">• Design and implement robust, streamlined processes </w:t>
      </w:r>
    </w:p>
    <w:p w14:paraId="48888D65" w14:textId="77777777" w:rsidR="003E3641" w:rsidRPr="003E3641" w:rsidRDefault="003E3641" w:rsidP="003E3641">
      <w:pPr>
        <w:pStyle w:val="Default"/>
      </w:pPr>
    </w:p>
    <w:p w14:paraId="1D21E9FA" w14:textId="77777777" w:rsidR="00F62797" w:rsidRDefault="00F62797" w:rsidP="003E3641">
      <w:pPr>
        <w:pStyle w:val="Heading3"/>
      </w:pPr>
      <w:r>
        <w:t xml:space="preserve">Leading Change </w:t>
      </w:r>
    </w:p>
    <w:p w14:paraId="1D21E9FB" w14:textId="77777777" w:rsidR="00F62797" w:rsidRDefault="00F62797" w:rsidP="00F62797">
      <w:pPr>
        <w:pStyle w:val="Pa3"/>
        <w:spacing w:before="20"/>
        <w:ind w:left="240" w:hanging="240"/>
        <w:rPr>
          <w:rFonts w:ascii="Agenda" w:hAnsi="Agenda" w:cs="Agenda"/>
          <w:color w:val="000000"/>
          <w:sz w:val="21"/>
          <w:szCs w:val="21"/>
        </w:rPr>
      </w:pPr>
      <w:r>
        <w:rPr>
          <w:rFonts w:ascii="Agenda" w:hAnsi="Agenda" w:cs="Agenda"/>
          <w:color w:val="000000"/>
          <w:sz w:val="21"/>
          <w:szCs w:val="21"/>
        </w:rPr>
        <w:t xml:space="preserve">• Be adaptable in dealing with change, personally and professionally </w:t>
      </w:r>
    </w:p>
    <w:p w14:paraId="1D21E9FC" w14:textId="77777777" w:rsidR="00F62797" w:rsidRDefault="00F62797" w:rsidP="00F62797">
      <w:pPr>
        <w:pStyle w:val="Pa3"/>
        <w:spacing w:before="20"/>
        <w:ind w:left="240" w:hanging="240"/>
        <w:rPr>
          <w:rFonts w:ascii="Agenda" w:hAnsi="Agenda" w:cs="Agenda"/>
          <w:color w:val="000000"/>
          <w:sz w:val="21"/>
          <w:szCs w:val="21"/>
        </w:rPr>
      </w:pPr>
      <w:r>
        <w:rPr>
          <w:rFonts w:ascii="Agenda" w:hAnsi="Agenda" w:cs="Agenda"/>
          <w:color w:val="000000"/>
          <w:sz w:val="21"/>
          <w:szCs w:val="21"/>
        </w:rPr>
        <w:t xml:space="preserve">• Deal effectively with ambiguity and uncertainty </w:t>
      </w:r>
    </w:p>
    <w:p w14:paraId="1D21E9FD" w14:textId="77777777" w:rsidR="00F62797" w:rsidRDefault="00F62797" w:rsidP="00F62797">
      <w:pPr>
        <w:pStyle w:val="Pa3"/>
        <w:spacing w:before="20"/>
        <w:ind w:left="240" w:hanging="240"/>
        <w:rPr>
          <w:rFonts w:ascii="Agenda" w:hAnsi="Agenda" w:cs="Agenda"/>
          <w:color w:val="000000"/>
          <w:sz w:val="21"/>
          <w:szCs w:val="21"/>
        </w:rPr>
      </w:pPr>
      <w:r>
        <w:rPr>
          <w:rFonts w:ascii="Agenda" w:hAnsi="Agenda" w:cs="Agenda"/>
          <w:color w:val="000000"/>
          <w:sz w:val="21"/>
          <w:szCs w:val="21"/>
        </w:rPr>
        <w:t xml:space="preserve">• Act decisively, knowing how to challenge the status quo whilst respecting the past </w:t>
      </w:r>
    </w:p>
    <w:p w14:paraId="1D21E9FE" w14:textId="77777777" w:rsidR="00F62797" w:rsidRDefault="00F62797" w:rsidP="00F62797">
      <w:pPr>
        <w:pStyle w:val="Pa3"/>
        <w:spacing w:before="20"/>
        <w:ind w:left="240" w:hanging="240"/>
        <w:rPr>
          <w:rFonts w:ascii="Agenda" w:hAnsi="Agenda" w:cs="Agenda"/>
          <w:color w:val="000000"/>
          <w:sz w:val="21"/>
          <w:szCs w:val="21"/>
        </w:rPr>
      </w:pPr>
      <w:r>
        <w:rPr>
          <w:rFonts w:ascii="Agenda" w:hAnsi="Agenda" w:cs="Agenda"/>
          <w:color w:val="000000"/>
          <w:sz w:val="21"/>
          <w:szCs w:val="21"/>
        </w:rPr>
        <w:t xml:space="preserve">• Provide the necessary direction and impetus in leading others to change; being sensitive to the impact of change on others </w:t>
      </w:r>
    </w:p>
    <w:p w14:paraId="1D21E9FF" w14:textId="77777777" w:rsidR="00F62797" w:rsidRDefault="00F62797" w:rsidP="00F62797">
      <w:pPr>
        <w:pStyle w:val="Pa3"/>
        <w:spacing w:before="20"/>
        <w:ind w:left="240" w:hanging="240"/>
        <w:rPr>
          <w:rFonts w:ascii="Agenda" w:hAnsi="Agenda" w:cs="Agenda"/>
          <w:color w:val="000000"/>
          <w:sz w:val="21"/>
          <w:szCs w:val="21"/>
        </w:rPr>
      </w:pPr>
      <w:r>
        <w:rPr>
          <w:rFonts w:ascii="Agenda" w:hAnsi="Agenda" w:cs="Agenda"/>
          <w:color w:val="000000"/>
          <w:sz w:val="21"/>
          <w:szCs w:val="21"/>
        </w:rPr>
        <w:t xml:space="preserve">• Understand, deal with and overcome resistance to change at team level </w:t>
      </w:r>
    </w:p>
    <w:p w14:paraId="1D21EA00" w14:textId="77777777" w:rsidR="00F62797" w:rsidRDefault="00F62797" w:rsidP="00F62797">
      <w:pPr>
        <w:pStyle w:val="Pa3"/>
        <w:spacing w:before="20"/>
        <w:ind w:left="240" w:hanging="240"/>
        <w:rPr>
          <w:rFonts w:ascii="Agenda" w:hAnsi="Agenda" w:cs="Agenda"/>
          <w:color w:val="000000"/>
          <w:sz w:val="21"/>
          <w:szCs w:val="21"/>
        </w:rPr>
      </w:pPr>
      <w:r>
        <w:rPr>
          <w:rFonts w:ascii="Agenda" w:hAnsi="Agenda" w:cs="Agenda"/>
          <w:color w:val="000000"/>
          <w:sz w:val="21"/>
          <w:szCs w:val="21"/>
        </w:rPr>
        <w:t xml:space="preserve">• Methodically implement identified change initiatives </w:t>
      </w:r>
    </w:p>
    <w:p w14:paraId="1D21EA01" w14:textId="77777777" w:rsidR="00116186" w:rsidRDefault="00F62797" w:rsidP="00F62797">
      <w:pPr>
        <w:pStyle w:val="Pa3"/>
        <w:spacing w:before="20"/>
        <w:ind w:left="240" w:hanging="240"/>
        <w:rPr>
          <w:rFonts w:ascii="Calibri" w:hAnsi="Calibri"/>
          <w:sz w:val="22"/>
        </w:rPr>
      </w:pPr>
      <w:r>
        <w:rPr>
          <w:rFonts w:ascii="Agenda" w:hAnsi="Agenda" w:cs="Agenda"/>
          <w:color w:val="000000"/>
          <w:sz w:val="21"/>
          <w:szCs w:val="21"/>
        </w:rPr>
        <w:t xml:space="preserve">• Apply creativity in the change process </w:t>
      </w:r>
    </w:p>
    <w:sectPr w:rsidR="00116186" w:rsidSect="00392E46">
      <w:pgSz w:w="12240" w:h="15840"/>
      <w:pgMar w:top="1440" w:right="1041"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ketch Block">
    <w:altName w:val="Cambria"/>
    <w:panose1 w:val="00000000000000000000"/>
    <w:charset w:val="00"/>
    <w:family w:val="roman"/>
    <w:notTrueType/>
    <w:pitch w:val="default"/>
    <w:sig w:usb0="00000003" w:usb1="00000000" w:usb2="00000000" w:usb3="00000000" w:csb0="00000001" w:csb1="00000000"/>
  </w:font>
  <w:font w:name="Agenda">
    <w:altName w:val="Calibri"/>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44D2676"/>
    <w:multiLevelType w:val="hybridMultilevel"/>
    <w:tmpl w:val="CF3CC884"/>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2" w15:restartNumberingAfterBreak="0">
    <w:nsid w:val="05460468"/>
    <w:multiLevelType w:val="hybridMultilevel"/>
    <w:tmpl w:val="8AA2FE1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FB13026"/>
    <w:multiLevelType w:val="hybridMultilevel"/>
    <w:tmpl w:val="B65432D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107749B7"/>
    <w:multiLevelType w:val="hybridMultilevel"/>
    <w:tmpl w:val="5342994C"/>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5" w15:restartNumberingAfterBreak="0">
    <w:nsid w:val="181F0B6F"/>
    <w:multiLevelType w:val="hybridMultilevel"/>
    <w:tmpl w:val="9494566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938" w:hanging="360"/>
      </w:pPr>
    </w:lvl>
    <w:lvl w:ilvl="2" w:tplc="0809001B" w:tentative="1">
      <w:start w:val="1"/>
      <w:numFmt w:val="lowerRoman"/>
      <w:lvlText w:val="%3."/>
      <w:lvlJc w:val="right"/>
      <w:pPr>
        <w:ind w:left="1658" w:hanging="180"/>
      </w:pPr>
    </w:lvl>
    <w:lvl w:ilvl="3" w:tplc="0809000F" w:tentative="1">
      <w:start w:val="1"/>
      <w:numFmt w:val="decimal"/>
      <w:lvlText w:val="%4."/>
      <w:lvlJc w:val="left"/>
      <w:pPr>
        <w:ind w:left="2378" w:hanging="360"/>
      </w:pPr>
    </w:lvl>
    <w:lvl w:ilvl="4" w:tplc="08090019" w:tentative="1">
      <w:start w:val="1"/>
      <w:numFmt w:val="lowerLetter"/>
      <w:lvlText w:val="%5."/>
      <w:lvlJc w:val="left"/>
      <w:pPr>
        <w:ind w:left="3098" w:hanging="360"/>
      </w:pPr>
    </w:lvl>
    <w:lvl w:ilvl="5" w:tplc="0809001B" w:tentative="1">
      <w:start w:val="1"/>
      <w:numFmt w:val="lowerRoman"/>
      <w:lvlText w:val="%6."/>
      <w:lvlJc w:val="right"/>
      <w:pPr>
        <w:ind w:left="3818" w:hanging="180"/>
      </w:pPr>
    </w:lvl>
    <w:lvl w:ilvl="6" w:tplc="0809000F" w:tentative="1">
      <w:start w:val="1"/>
      <w:numFmt w:val="decimal"/>
      <w:lvlText w:val="%7."/>
      <w:lvlJc w:val="left"/>
      <w:pPr>
        <w:ind w:left="4538" w:hanging="360"/>
      </w:pPr>
    </w:lvl>
    <w:lvl w:ilvl="7" w:tplc="08090019" w:tentative="1">
      <w:start w:val="1"/>
      <w:numFmt w:val="lowerLetter"/>
      <w:lvlText w:val="%8."/>
      <w:lvlJc w:val="left"/>
      <w:pPr>
        <w:ind w:left="5258" w:hanging="360"/>
      </w:pPr>
    </w:lvl>
    <w:lvl w:ilvl="8" w:tplc="0809001B" w:tentative="1">
      <w:start w:val="1"/>
      <w:numFmt w:val="lowerRoman"/>
      <w:lvlText w:val="%9."/>
      <w:lvlJc w:val="right"/>
      <w:pPr>
        <w:ind w:left="5978" w:hanging="180"/>
      </w:pPr>
    </w:lvl>
  </w:abstractNum>
  <w:abstractNum w:abstractNumId="6" w15:restartNumberingAfterBreak="0">
    <w:nsid w:val="22C17F86"/>
    <w:multiLevelType w:val="hybridMultilevel"/>
    <w:tmpl w:val="136C8250"/>
    <w:lvl w:ilvl="0" w:tplc="799262C0">
      <w:start w:val="1"/>
      <w:numFmt w:val="bullet"/>
      <w:lvlText w:val="-"/>
      <w:lvlJc w:val="left"/>
      <w:pPr>
        <w:tabs>
          <w:tab w:val="num" w:pos="454"/>
        </w:tabs>
        <w:ind w:left="454"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0044D81"/>
    <w:multiLevelType w:val="hybridMultilevel"/>
    <w:tmpl w:val="3112FC7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31165826"/>
    <w:multiLevelType w:val="hybridMultilevel"/>
    <w:tmpl w:val="EF60EE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11A60E7"/>
    <w:multiLevelType w:val="hybridMultilevel"/>
    <w:tmpl w:val="9D1847A2"/>
    <w:lvl w:ilvl="0" w:tplc="08090001">
      <w:start w:val="1"/>
      <w:numFmt w:val="bullet"/>
      <w:lvlText w:val=""/>
      <w:lvlJc w:val="left"/>
      <w:pPr>
        <w:ind w:left="502"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324F4D38"/>
    <w:multiLevelType w:val="hybridMultilevel"/>
    <w:tmpl w:val="12300A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F56104C"/>
    <w:multiLevelType w:val="hybridMultilevel"/>
    <w:tmpl w:val="D818BAF6"/>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12" w15:restartNumberingAfterBreak="0">
    <w:nsid w:val="4F2210D9"/>
    <w:multiLevelType w:val="hybridMultilevel"/>
    <w:tmpl w:val="2876981C"/>
    <w:lvl w:ilvl="0" w:tplc="799262C0">
      <w:start w:val="1"/>
      <w:numFmt w:val="bullet"/>
      <w:lvlText w:val="-"/>
      <w:lvlJc w:val="left"/>
      <w:pPr>
        <w:tabs>
          <w:tab w:val="num" w:pos="454"/>
        </w:tabs>
        <w:ind w:left="454"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F4B2DC4"/>
    <w:multiLevelType w:val="hybridMultilevel"/>
    <w:tmpl w:val="D21E3E3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8EB767A"/>
    <w:multiLevelType w:val="hybridMultilevel"/>
    <w:tmpl w:val="CB226A36"/>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CEA4479"/>
    <w:multiLevelType w:val="hybridMultilevel"/>
    <w:tmpl w:val="2B54B9C0"/>
    <w:lvl w:ilvl="0" w:tplc="08090001">
      <w:start w:val="1"/>
      <w:numFmt w:val="bullet"/>
      <w:lvlText w:val=""/>
      <w:lvlJc w:val="left"/>
      <w:pPr>
        <w:ind w:left="502" w:hanging="360"/>
      </w:pPr>
      <w:rPr>
        <w:rFonts w:ascii="Symbol" w:hAnsi="Symbol" w:hint="default"/>
      </w:rPr>
    </w:lvl>
    <w:lvl w:ilvl="1" w:tplc="08090003">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16" w15:restartNumberingAfterBreak="0">
    <w:nsid w:val="62C44D46"/>
    <w:multiLevelType w:val="hybridMultilevel"/>
    <w:tmpl w:val="73AC15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4345A3C"/>
    <w:multiLevelType w:val="hybridMultilevel"/>
    <w:tmpl w:val="05FE2386"/>
    <w:lvl w:ilvl="0" w:tplc="799262C0">
      <w:start w:val="1"/>
      <w:numFmt w:val="bullet"/>
      <w:lvlText w:val="-"/>
      <w:lvlJc w:val="left"/>
      <w:pPr>
        <w:tabs>
          <w:tab w:val="num" w:pos="454"/>
        </w:tabs>
        <w:ind w:left="454"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5803C0C"/>
    <w:multiLevelType w:val="hybridMultilevel"/>
    <w:tmpl w:val="0390297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756236F"/>
    <w:multiLevelType w:val="hybridMultilevel"/>
    <w:tmpl w:val="19AE9B8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736F2A17"/>
    <w:multiLevelType w:val="hybridMultilevel"/>
    <w:tmpl w:val="382408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B832D6E"/>
    <w:multiLevelType w:val="hybridMultilevel"/>
    <w:tmpl w:val="2876981C"/>
    <w:lvl w:ilvl="0" w:tplc="04090001">
      <w:start w:val="1"/>
      <w:numFmt w:val="bullet"/>
      <w:lvlText w:val=""/>
      <w:lvlJc w:val="left"/>
      <w:pPr>
        <w:tabs>
          <w:tab w:val="num" w:pos="454"/>
        </w:tabs>
        <w:ind w:left="454"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2120491850">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 w16cid:durableId="158473187">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3" w16cid:durableId="1694376749">
    <w:abstractNumId w:val="17"/>
  </w:num>
  <w:num w:numId="4" w16cid:durableId="1852446068">
    <w:abstractNumId w:val="6"/>
  </w:num>
  <w:num w:numId="5" w16cid:durableId="1127552447">
    <w:abstractNumId w:val="12"/>
  </w:num>
  <w:num w:numId="6" w16cid:durableId="1291980421">
    <w:abstractNumId w:val="21"/>
  </w:num>
  <w:num w:numId="7" w16cid:durableId="1371803927">
    <w:abstractNumId w:val="3"/>
  </w:num>
  <w:num w:numId="8" w16cid:durableId="575165034">
    <w:abstractNumId w:val="2"/>
  </w:num>
  <w:num w:numId="9" w16cid:durableId="1605920675">
    <w:abstractNumId w:val="0"/>
    <w:lvlOverride w:ilvl="0">
      <w:lvl w:ilvl="0">
        <w:numFmt w:val="bullet"/>
        <w:lvlText w:val=""/>
        <w:legacy w:legacy="1" w:legacySpace="0" w:legacyIndent="283"/>
        <w:lvlJc w:val="left"/>
        <w:rPr>
          <w:rFonts w:ascii="Symbol" w:hAnsi="Symbol" w:hint="default"/>
        </w:rPr>
      </w:lvl>
    </w:lvlOverride>
  </w:num>
  <w:num w:numId="10" w16cid:durableId="1773016591">
    <w:abstractNumId w:val="5"/>
  </w:num>
  <w:num w:numId="11" w16cid:durableId="1345404340">
    <w:abstractNumId w:val="1"/>
  </w:num>
  <w:num w:numId="12" w16cid:durableId="27920523">
    <w:abstractNumId w:val="19"/>
  </w:num>
  <w:num w:numId="13" w16cid:durableId="543105586">
    <w:abstractNumId w:val="9"/>
  </w:num>
  <w:num w:numId="14" w16cid:durableId="1590114781">
    <w:abstractNumId w:val="15"/>
  </w:num>
  <w:num w:numId="15" w16cid:durableId="246312305">
    <w:abstractNumId w:val="7"/>
  </w:num>
  <w:num w:numId="16" w16cid:durableId="1052460353">
    <w:abstractNumId w:val="8"/>
  </w:num>
  <w:num w:numId="17" w16cid:durableId="947392662">
    <w:abstractNumId w:val="10"/>
  </w:num>
  <w:num w:numId="18" w16cid:durableId="1962957943">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9" w16cid:durableId="1626620594">
    <w:abstractNumId w:val="4"/>
  </w:num>
  <w:num w:numId="20" w16cid:durableId="1895197668">
    <w:abstractNumId w:val="18"/>
  </w:num>
  <w:num w:numId="21" w16cid:durableId="1783914637">
    <w:abstractNumId w:val="11"/>
  </w:num>
  <w:num w:numId="22" w16cid:durableId="96338044">
    <w:abstractNumId w:val="16"/>
  </w:num>
  <w:num w:numId="23" w16cid:durableId="1580090973">
    <w:abstractNumId w:val="20"/>
  </w:num>
  <w:num w:numId="24" w16cid:durableId="2101369375">
    <w:abstractNumId w:val="13"/>
  </w:num>
  <w:num w:numId="25" w16cid:durableId="194268692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Formatting/>
  <w:defaultTabStop w:val="720"/>
  <w:doNotHyphenateCaps/>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2CC9"/>
    <w:rsid w:val="000303CC"/>
    <w:rsid w:val="000A350A"/>
    <w:rsid w:val="000D0077"/>
    <w:rsid w:val="000D03E1"/>
    <w:rsid w:val="000D5F6E"/>
    <w:rsid w:val="00104B07"/>
    <w:rsid w:val="00116186"/>
    <w:rsid w:val="001539B3"/>
    <w:rsid w:val="001820E2"/>
    <w:rsid w:val="001C090E"/>
    <w:rsid w:val="0020474E"/>
    <w:rsid w:val="00226D22"/>
    <w:rsid w:val="002E622C"/>
    <w:rsid w:val="00306F43"/>
    <w:rsid w:val="00372E67"/>
    <w:rsid w:val="00380FAE"/>
    <w:rsid w:val="00386C29"/>
    <w:rsid w:val="00387DA0"/>
    <w:rsid w:val="00392E46"/>
    <w:rsid w:val="003B5846"/>
    <w:rsid w:val="003E3641"/>
    <w:rsid w:val="00440640"/>
    <w:rsid w:val="00476461"/>
    <w:rsid w:val="004811E8"/>
    <w:rsid w:val="004A475B"/>
    <w:rsid w:val="004B63F2"/>
    <w:rsid w:val="004D06AE"/>
    <w:rsid w:val="004D7CB5"/>
    <w:rsid w:val="00500479"/>
    <w:rsid w:val="0055788A"/>
    <w:rsid w:val="00560752"/>
    <w:rsid w:val="005657E0"/>
    <w:rsid w:val="005825BB"/>
    <w:rsid w:val="00590BF1"/>
    <w:rsid w:val="006013F4"/>
    <w:rsid w:val="006118C2"/>
    <w:rsid w:val="00622604"/>
    <w:rsid w:val="00622E20"/>
    <w:rsid w:val="00643D46"/>
    <w:rsid w:val="00726A01"/>
    <w:rsid w:val="0075322C"/>
    <w:rsid w:val="00840C3E"/>
    <w:rsid w:val="008B738A"/>
    <w:rsid w:val="00900699"/>
    <w:rsid w:val="00935081"/>
    <w:rsid w:val="009539D7"/>
    <w:rsid w:val="00962CC9"/>
    <w:rsid w:val="009A2139"/>
    <w:rsid w:val="009E1361"/>
    <w:rsid w:val="009F4DB2"/>
    <w:rsid w:val="00A113D7"/>
    <w:rsid w:val="00A633DC"/>
    <w:rsid w:val="00AA4CD5"/>
    <w:rsid w:val="00AC34B2"/>
    <w:rsid w:val="00AF2DD9"/>
    <w:rsid w:val="00B007EE"/>
    <w:rsid w:val="00B74D9F"/>
    <w:rsid w:val="00BB4AF3"/>
    <w:rsid w:val="00BD3B42"/>
    <w:rsid w:val="00C024E9"/>
    <w:rsid w:val="00C23848"/>
    <w:rsid w:val="00C2426F"/>
    <w:rsid w:val="00C52008"/>
    <w:rsid w:val="00C96A42"/>
    <w:rsid w:val="00CD371D"/>
    <w:rsid w:val="00D41FC9"/>
    <w:rsid w:val="00D93D02"/>
    <w:rsid w:val="00E948F4"/>
    <w:rsid w:val="00EE0425"/>
    <w:rsid w:val="00F1416D"/>
    <w:rsid w:val="00F15194"/>
    <w:rsid w:val="00F23BC0"/>
    <w:rsid w:val="00F451AA"/>
    <w:rsid w:val="00F6279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D21E909"/>
  <w15:docId w15:val="{73C9150E-251C-4D18-9AA9-2A7C414F95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eastAsia="en-US"/>
    </w:rPr>
  </w:style>
  <w:style w:type="paragraph" w:styleId="Heading1">
    <w:name w:val="heading 1"/>
    <w:basedOn w:val="Normal"/>
    <w:next w:val="Normal"/>
    <w:qFormat/>
    <w:rsid w:val="00226D22"/>
    <w:pPr>
      <w:keepNext/>
      <w:outlineLvl w:val="0"/>
    </w:pPr>
    <w:rPr>
      <w:rFonts w:ascii="Calibri" w:hAnsi="Calibri"/>
      <w:b/>
      <w:sz w:val="28"/>
    </w:rPr>
  </w:style>
  <w:style w:type="paragraph" w:styleId="Heading2">
    <w:name w:val="heading 2"/>
    <w:basedOn w:val="Normal"/>
    <w:next w:val="Normal"/>
    <w:qFormat/>
    <w:rsid w:val="00392E46"/>
    <w:pPr>
      <w:keepNext/>
      <w:shd w:val="clear" w:color="auto" w:fill="FFFFFF"/>
      <w:outlineLvl w:val="1"/>
    </w:pPr>
    <w:rPr>
      <w:rFonts w:ascii="Calibri" w:hAnsi="Calibri"/>
      <w:b/>
      <w:sz w:val="24"/>
    </w:rPr>
  </w:style>
  <w:style w:type="paragraph" w:styleId="Heading3">
    <w:name w:val="heading 3"/>
    <w:basedOn w:val="Normal"/>
    <w:next w:val="Normal"/>
    <w:qFormat/>
    <w:rsid w:val="00500479"/>
    <w:pPr>
      <w:keepNext/>
      <w:shd w:val="clear" w:color="auto" w:fill="FFFFFF"/>
      <w:outlineLvl w:val="2"/>
    </w:pPr>
    <w:rPr>
      <w:rFonts w:ascii="Calibri" w:hAnsi="Calibri"/>
      <w:sz w:val="24"/>
      <w:u w:val="single"/>
    </w:rPr>
  </w:style>
  <w:style w:type="paragraph" w:styleId="Heading4">
    <w:name w:val="heading 4"/>
    <w:basedOn w:val="Normal"/>
    <w:next w:val="Normal"/>
    <w:qFormat/>
    <w:pPr>
      <w:keepNext/>
      <w:shd w:val="clear" w:color="auto" w:fill="FFFFFF"/>
      <w:ind w:left="360" w:hanging="360"/>
      <w:outlineLvl w:val="3"/>
    </w:pPr>
    <w:rPr>
      <w:b/>
      <w:sz w:val="24"/>
    </w:rPr>
  </w:style>
  <w:style w:type="paragraph" w:styleId="Heading5">
    <w:name w:val="heading 5"/>
    <w:basedOn w:val="Normal"/>
    <w:next w:val="Normal"/>
    <w:qFormat/>
    <w:pPr>
      <w:keepNext/>
      <w:shd w:val="clear" w:color="auto" w:fill="FFFFFF"/>
      <w:ind w:left="360" w:hanging="360"/>
      <w:outlineLvl w:val="4"/>
    </w:pPr>
    <w:rPr>
      <w:b/>
    </w:rPr>
  </w:style>
  <w:style w:type="paragraph" w:styleId="Heading6">
    <w:name w:val="heading 6"/>
    <w:basedOn w:val="Normal"/>
    <w:next w:val="Normal"/>
    <w:qFormat/>
    <w:pPr>
      <w:keepNext/>
      <w:shd w:val="clear" w:color="auto" w:fill="FFFFFF"/>
      <w:jc w:val="center"/>
      <w:outlineLvl w:val="5"/>
    </w:pPr>
    <w:rPr>
      <w:b/>
      <w:sz w:val="24"/>
      <w:u w:val="single"/>
    </w:rPr>
  </w:style>
  <w:style w:type="paragraph" w:styleId="Heading7">
    <w:name w:val="heading 7"/>
    <w:basedOn w:val="Normal"/>
    <w:next w:val="Normal"/>
    <w:qFormat/>
    <w:pPr>
      <w:keepNext/>
      <w:outlineLvl w:val="6"/>
    </w:pPr>
    <w:rPr>
      <w:b/>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semiHidden/>
    <w:pPr>
      <w:shd w:val="clear" w:color="auto" w:fill="FFFFFF"/>
      <w:ind w:left="3600" w:hanging="3600"/>
    </w:pPr>
    <w:rPr>
      <w:b/>
      <w:sz w:val="24"/>
    </w:rPr>
  </w:style>
  <w:style w:type="paragraph" w:styleId="BodyText">
    <w:name w:val="Body Text"/>
    <w:basedOn w:val="Normal"/>
    <w:semiHidden/>
    <w:pPr>
      <w:shd w:val="clear" w:color="auto" w:fill="FFFFFF"/>
    </w:pPr>
    <w:rPr>
      <w:sz w:val="24"/>
    </w:rPr>
  </w:style>
  <w:style w:type="paragraph" w:styleId="ListParagraph">
    <w:name w:val="List Paragraph"/>
    <w:basedOn w:val="Normal"/>
    <w:qFormat/>
    <w:rsid w:val="00962CC9"/>
    <w:pPr>
      <w:ind w:left="720"/>
    </w:pPr>
  </w:style>
  <w:style w:type="paragraph" w:styleId="BalloonText">
    <w:name w:val="Balloon Text"/>
    <w:basedOn w:val="Normal"/>
    <w:link w:val="BalloonTextChar"/>
    <w:uiPriority w:val="99"/>
    <w:semiHidden/>
    <w:unhideWhenUsed/>
    <w:rsid w:val="0075322C"/>
    <w:rPr>
      <w:rFonts w:ascii="Tahoma" w:hAnsi="Tahoma" w:cs="Tahoma"/>
      <w:sz w:val="16"/>
      <w:szCs w:val="16"/>
    </w:rPr>
  </w:style>
  <w:style w:type="character" w:customStyle="1" w:styleId="BalloonTextChar">
    <w:name w:val="Balloon Text Char"/>
    <w:link w:val="BalloonText"/>
    <w:uiPriority w:val="99"/>
    <w:semiHidden/>
    <w:rsid w:val="0075322C"/>
    <w:rPr>
      <w:rFonts w:ascii="Tahoma" w:hAnsi="Tahoma" w:cs="Tahoma"/>
      <w:sz w:val="16"/>
      <w:szCs w:val="16"/>
      <w:lang w:val="en-US" w:eastAsia="en-US"/>
    </w:rPr>
  </w:style>
  <w:style w:type="paragraph" w:customStyle="1" w:styleId="Default">
    <w:name w:val="Default"/>
    <w:rsid w:val="0055788A"/>
    <w:pPr>
      <w:autoSpaceDE w:val="0"/>
      <w:autoSpaceDN w:val="0"/>
      <w:adjustRightInd w:val="0"/>
    </w:pPr>
    <w:rPr>
      <w:rFonts w:ascii="Arial" w:eastAsia="Calibri" w:hAnsi="Arial" w:cs="Arial"/>
      <w:color w:val="000000"/>
      <w:sz w:val="24"/>
      <w:szCs w:val="24"/>
      <w:lang w:eastAsia="en-US"/>
    </w:rPr>
  </w:style>
  <w:style w:type="character" w:styleId="CommentReference">
    <w:name w:val="annotation reference"/>
    <w:basedOn w:val="DefaultParagraphFont"/>
    <w:uiPriority w:val="99"/>
    <w:semiHidden/>
    <w:unhideWhenUsed/>
    <w:rsid w:val="00F15194"/>
    <w:rPr>
      <w:sz w:val="16"/>
      <w:szCs w:val="16"/>
    </w:rPr>
  </w:style>
  <w:style w:type="paragraph" w:styleId="CommentText">
    <w:name w:val="annotation text"/>
    <w:basedOn w:val="Normal"/>
    <w:link w:val="CommentTextChar"/>
    <w:uiPriority w:val="99"/>
    <w:semiHidden/>
    <w:unhideWhenUsed/>
    <w:rsid w:val="00F15194"/>
  </w:style>
  <w:style w:type="character" w:customStyle="1" w:styleId="CommentTextChar">
    <w:name w:val="Comment Text Char"/>
    <w:basedOn w:val="DefaultParagraphFont"/>
    <w:link w:val="CommentText"/>
    <w:uiPriority w:val="99"/>
    <w:semiHidden/>
    <w:rsid w:val="00F15194"/>
    <w:rPr>
      <w:lang w:val="en-US" w:eastAsia="en-US"/>
    </w:rPr>
  </w:style>
  <w:style w:type="paragraph" w:styleId="CommentSubject">
    <w:name w:val="annotation subject"/>
    <w:basedOn w:val="CommentText"/>
    <w:next w:val="CommentText"/>
    <w:link w:val="CommentSubjectChar"/>
    <w:uiPriority w:val="99"/>
    <w:semiHidden/>
    <w:unhideWhenUsed/>
    <w:rsid w:val="00F15194"/>
    <w:rPr>
      <w:b/>
      <w:bCs/>
    </w:rPr>
  </w:style>
  <w:style w:type="character" w:customStyle="1" w:styleId="CommentSubjectChar">
    <w:name w:val="Comment Subject Char"/>
    <w:basedOn w:val="CommentTextChar"/>
    <w:link w:val="CommentSubject"/>
    <w:uiPriority w:val="99"/>
    <w:semiHidden/>
    <w:rsid w:val="00F15194"/>
    <w:rPr>
      <w:b/>
      <w:bCs/>
      <w:lang w:val="en-US" w:eastAsia="en-US"/>
    </w:rPr>
  </w:style>
  <w:style w:type="paragraph" w:customStyle="1" w:styleId="Pa0">
    <w:name w:val="Pa0"/>
    <w:basedOn w:val="Default"/>
    <w:next w:val="Default"/>
    <w:uiPriority w:val="99"/>
    <w:rsid w:val="00F62797"/>
    <w:pPr>
      <w:spacing w:line="241" w:lineRule="atLeast"/>
    </w:pPr>
    <w:rPr>
      <w:rFonts w:ascii="Sketch Block" w:eastAsiaTheme="minorHAnsi" w:hAnsi="Sketch Block" w:cstheme="minorBidi"/>
      <w:color w:val="auto"/>
    </w:rPr>
  </w:style>
  <w:style w:type="character" w:customStyle="1" w:styleId="A0">
    <w:name w:val="A0"/>
    <w:uiPriority w:val="99"/>
    <w:rsid w:val="00F62797"/>
    <w:rPr>
      <w:rFonts w:cs="Sketch Block"/>
      <w:color w:val="000000"/>
      <w:sz w:val="42"/>
      <w:szCs w:val="42"/>
    </w:rPr>
  </w:style>
  <w:style w:type="character" w:customStyle="1" w:styleId="A1">
    <w:name w:val="A1"/>
    <w:uiPriority w:val="99"/>
    <w:rsid w:val="00F62797"/>
    <w:rPr>
      <w:rFonts w:cs="Sketch Block"/>
      <w:color w:val="000000"/>
      <w:sz w:val="52"/>
      <w:szCs w:val="52"/>
    </w:rPr>
  </w:style>
  <w:style w:type="character" w:customStyle="1" w:styleId="A3">
    <w:name w:val="A3"/>
    <w:uiPriority w:val="99"/>
    <w:rsid w:val="00F62797"/>
    <w:rPr>
      <w:rFonts w:ascii="Agenda" w:hAnsi="Agenda" w:cs="Agenda"/>
      <w:color w:val="000000"/>
      <w:sz w:val="22"/>
      <w:szCs w:val="22"/>
    </w:rPr>
  </w:style>
  <w:style w:type="paragraph" w:customStyle="1" w:styleId="Pa2">
    <w:name w:val="Pa2"/>
    <w:basedOn w:val="Default"/>
    <w:next w:val="Default"/>
    <w:uiPriority w:val="99"/>
    <w:rsid w:val="00F62797"/>
    <w:pPr>
      <w:spacing w:line="281" w:lineRule="atLeast"/>
    </w:pPr>
    <w:rPr>
      <w:rFonts w:ascii="Sketch Block" w:eastAsiaTheme="minorHAnsi" w:hAnsi="Sketch Block" w:cstheme="minorBidi"/>
      <w:color w:val="auto"/>
    </w:rPr>
  </w:style>
  <w:style w:type="paragraph" w:customStyle="1" w:styleId="Pa3">
    <w:name w:val="Pa3"/>
    <w:basedOn w:val="Default"/>
    <w:next w:val="Default"/>
    <w:uiPriority w:val="99"/>
    <w:rsid w:val="00F62797"/>
    <w:pPr>
      <w:spacing w:line="211" w:lineRule="atLeast"/>
    </w:pPr>
    <w:rPr>
      <w:rFonts w:ascii="Sketch Block" w:eastAsiaTheme="minorHAnsi" w:hAnsi="Sketch Block" w:cstheme="minorBidi"/>
      <w:color w:val="auto"/>
    </w:rPr>
  </w:style>
  <w:style w:type="character" w:customStyle="1" w:styleId="A6">
    <w:name w:val="A6"/>
    <w:uiPriority w:val="99"/>
    <w:rsid w:val="00F62797"/>
    <w:rPr>
      <w:rFonts w:cs="Sketch Block"/>
      <w:b/>
      <w:bCs/>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9392D6135AFC14CB5B3D053B91AA009" ma:contentTypeVersion="13" ma:contentTypeDescription="Create a new document." ma:contentTypeScope="" ma:versionID="e122c6c782d94769191bd9e302a2f169">
  <xsd:schema xmlns:xsd="http://www.w3.org/2001/XMLSchema" xmlns:xs="http://www.w3.org/2001/XMLSchema" xmlns:p="http://schemas.microsoft.com/office/2006/metadata/properties" xmlns:ns3="7dfdf5b4-201a-4cd9-93d3-7fe9e91c5b86" xmlns:ns4="05adfa32-77eb-4612-b662-74772d9a81cc" targetNamespace="http://schemas.microsoft.com/office/2006/metadata/properties" ma:root="true" ma:fieldsID="8fe4138de2de28634e8a667e175ae6e3" ns3:_="" ns4:_="">
    <xsd:import namespace="7dfdf5b4-201a-4cd9-93d3-7fe9e91c5b86"/>
    <xsd:import namespace="05adfa32-77eb-4612-b662-74772d9a81cc"/>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fdf5b4-201a-4cd9-93d3-7fe9e91c5b8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5adfa32-77eb-4612-b662-74772d9a81cc"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DFE0BD0-A8E0-41B3-821C-8722265FF5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fdf5b4-201a-4cd9-93d3-7fe9e91c5b86"/>
    <ds:schemaRef ds:uri="05adfa32-77eb-4612-b662-74772d9a81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49D8C40-2F21-46BA-982A-8110EB822545}">
  <ds:schemaRefs>
    <ds:schemaRef ds:uri="http://schemas.microsoft.com/sharepoint/v3/contenttype/forms"/>
  </ds:schemaRefs>
</ds:datastoreItem>
</file>

<file path=customXml/itemProps3.xml><?xml version="1.0" encoding="utf-8"?>
<ds:datastoreItem xmlns:ds="http://schemas.openxmlformats.org/officeDocument/2006/customXml" ds:itemID="{1B1A26A8-A511-4211-B850-CA4D8715AE2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8</Pages>
  <Words>2625</Words>
  <Characters>15860</Characters>
  <Application>Microsoft Office Word</Application>
  <DocSecurity>0</DocSecurity>
  <Lines>337</Lines>
  <Paragraphs>217</Paragraphs>
  <ScaleCrop>false</ScaleCrop>
  <HeadingPairs>
    <vt:vector size="2" baseType="variant">
      <vt:variant>
        <vt:lpstr>Title</vt:lpstr>
      </vt:variant>
      <vt:variant>
        <vt:i4>1</vt:i4>
      </vt:variant>
    </vt:vector>
  </HeadingPairs>
  <TitlesOfParts>
    <vt:vector size="1" baseType="lpstr">
      <vt:lpstr/>
    </vt:vector>
  </TitlesOfParts>
  <Company>WCC</Company>
  <LinksUpToDate>false</LinksUpToDate>
  <CharactersWithSpaces>18268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JMayhew</dc:creator>
  <cp:lastModifiedBy>Simcox, Steph</cp:lastModifiedBy>
  <cp:revision>5</cp:revision>
  <cp:lastPrinted>2011-01-14T17:15:00Z</cp:lastPrinted>
  <dcterms:created xsi:type="dcterms:W3CDTF">2026-08-06T15:25:00Z</dcterms:created>
  <dcterms:modified xsi:type="dcterms:W3CDTF">2026-08-06T15:28:00Z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0x010100A9392D6135AFC14CB5B3D053B91AA009</vt:lpwstr>
  </property>
</Properties>
</file>